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02C" w:rsidRPr="0020502C" w:rsidRDefault="0020502C" w:rsidP="0020502C">
      <w:pPr>
        <w:jc w:val="center"/>
        <w:rPr>
          <w:rFonts w:ascii="Times New Roman" w:hAnsi="Times New Roman" w:cs="Times New Roman"/>
          <w:b/>
          <w:sz w:val="24"/>
          <w:szCs w:val="24"/>
        </w:rPr>
      </w:pPr>
      <w:r w:rsidRPr="0020502C">
        <w:rPr>
          <w:rFonts w:ascii="Times New Roman" w:hAnsi="Times New Roman" w:cs="Times New Roman"/>
          <w:b/>
          <w:sz w:val="24"/>
          <w:szCs w:val="24"/>
        </w:rPr>
        <w:t>Lecture 29</w:t>
      </w:r>
    </w:p>
    <w:p w:rsidR="0020502C" w:rsidRPr="0020502C" w:rsidRDefault="0020502C" w:rsidP="0020502C">
      <w:pPr>
        <w:jc w:val="center"/>
        <w:rPr>
          <w:rFonts w:ascii="Times New Roman" w:hAnsi="Times New Roman" w:cs="Times New Roman"/>
          <w:b/>
          <w:sz w:val="24"/>
          <w:szCs w:val="24"/>
        </w:rPr>
      </w:pPr>
      <w:r w:rsidRPr="0020502C">
        <w:rPr>
          <w:rFonts w:ascii="Times New Roman" w:hAnsi="Times New Roman" w:cs="Times New Roman"/>
          <w:b/>
          <w:sz w:val="24"/>
          <w:szCs w:val="24"/>
        </w:rPr>
        <w:t>The Strategy of International Business</w:t>
      </w: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Introduction</w:t>
      </w:r>
      <w:r w:rsidRPr="0020502C">
        <w:rPr>
          <w:rFonts w:ascii="Times New Roman" w:hAnsi="Times New Roman" w:cs="Times New Roman"/>
          <w:b/>
          <w:sz w:val="24"/>
          <w:szCs w:val="24"/>
        </w:rPr>
        <w:t xml:space="preserve"> </w:t>
      </w:r>
    </w:p>
    <w:p w:rsidR="00000000" w:rsidRPr="0020502C" w:rsidRDefault="00A536EA" w:rsidP="0020502C">
      <w:pPr>
        <w:numPr>
          <w:ilvl w:val="0"/>
          <w:numId w:val="1"/>
        </w:numPr>
        <w:jc w:val="both"/>
        <w:rPr>
          <w:rFonts w:ascii="Times New Roman" w:hAnsi="Times New Roman" w:cs="Times New Roman"/>
          <w:sz w:val="24"/>
          <w:szCs w:val="24"/>
        </w:rPr>
      </w:pPr>
      <w:r w:rsidRPr="0020502C">
        <w:rPr>
          <w:rFonts w:ascii="Times New Roman" w:hAnsi="Times New Roman" w:cs="Times New Roman"/>
          <w:sz w:val="24"/>
          <w:szCs w:val="24"/>
        </w:rPr>
        <w:t>What actions can managers take to compete more effectively as an international business?</w:t>
      </w:r>
    </w:p>
    <w:p w:rsidR="00000000" w:rsidRPr="0020502C" w:rsidRDefault="00A536EA" w:rsidP="0020502C">
      <w:pPr>
        <w:numPr>
          <w:ilvl w:val="0"/>
          <w:numId w:val="1"/>
        </w:numPr>
        <w:jc w:val="both"/>
        <w:rPr>
          <w:rFonts w:ascii="Times New Roman" w:hAnsi="Times New Roman" w:cs="Times New Roman"/>
          <w:sz w:val="24"/>
          <w:szCs w:val="24"/>
        </w:rPr>
      </w:pPr>
      <w:r w:rsidRPr="0020502C">
        <w:rPr>
          <w:rFonts w:ascii="Times New Roman" w:hAnsi="Times New Roman" w:cs="Times New Roman"/>
          <w:sz w:val="24"/>
          <w:szCs w:val="24"/>
        </w:rPr>
        <w:t>How can firms increase profits through international expansion?</w:t>
      </w:r>
    </w:p>
    <w:p w:rsidR="00000000" w:rsidRPr="0020502C" w:rsidRDefault="00A536EA" w:rsidP="0020502C">
      <w:pPr>
        <w:numPr>
          <w:ilvl w:val="0"/>
          <w:numId w:val="1"/>
        </w:numPr>
        <w:jc w:val="both"/>
        <w:rPr>
          <w:rFonts w:ascii="Times New Roman" w:hAnsi="Times New Roman" w:cs="Times New Roman"/>
          <w:sz w:val="24"/>
          <w:szCs w:val="24"/>
        </w:rPr>
      </w:pPr>
      <w:r w:rsidRPr="0020502C">
        <w:rPr>
          <w:rFonts w:ascii="Times New Roman" w:hAnsi="Times New Roman" w:cs="Times New Roman"/>
          <w:sz w:val="24"/>
          <w:szCs w:val="24"/>
        </w:rPr>
        <w:t>What international strategy should firms pursue?</w:t>
      </w: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 xml:space="preserve">Strategy </w:t>
      </w:r>
      <w:r w:rsidR="0020502C" w:rsidRPr="0020502C">
        <w:rPr>
          <w:rFonts w:ascii="Times New Roman" w:hAnsi="Times New Roman" w:cs="Times New Roman"/>
          <w:b/>
          <w:sz w:val="24"/>
          <w:szCs w:val="24"/>
        </w:rPr>
        <w:t>and</w:t>
      </w:r>
      <w:r w:rsidRPr="0020502C">
        <w:rPr>
          <w:rFonts w:ascii="Times New Roman" w:hAnsi="Times New Roman" w:cs="Times New Roman"/>
          <w:b/>
          <w:sz w:val="24"/>
          <w:szCs w:val="24"/>
        </w:rPr>
        <w:t xml:space="preserve"> </w:t>
      </w:r>
      <w:proofErr w:type="gramStart"/>
      <w:r w:rsidRPr="0020502C">
        <w:rPr>
          <w:rFonts w:ascii="Times New Roman" w:hAnsi="Times New Roman" w:cs="Times New Roman"/>
          <w:b/>
          <w:sz w:val="24"/>
          <w:szCs w:val="24"/>
        </w:rPr>
        <w:t>The</w:t>
      </w:r>
      <w:proofErr w:type="gramEnd"/>
      <w:r w:rsidRPr="0020502C">
        <w:rPr>
          <w:rFonts w:ascii="Times New Roman" w:hAnsi="Times New Roman" w:cs="Times New Roman"/>
          <w:b/>
          <w:sz w:val="24"/>
          <w:szCs w:val="24"/>
        </w:rPr>
        <w:t xml:space="preserve"> Firm</w:t>
      </w:r>
    </w:p>
    <w:p w:rsidR="00000000" w:rsidRPr="0020502C" w:rsidRDefault="00A536EA" w:rsidP="0020502C">
      <w:pPr>
        <w:numPr>
          <w:ilvl w:val="0"/>
          <w:numId w:val="1"/>
        </w:numPr>
        <w:jc w:val="both"/>
        <w:rPr>
          <w:rFonts w:ascii="Times New Roman" w:hAnsi="Times New Roman" w:cs="Times New Roman"/>
          <w:sz w:val="24"/>
          <w:szCs w:val="24"/>
        </w:rPr>
      </w:pPr>
      <w:r w:rsidRPr="0020502C">
        <w:rPr>
          <w:rFonts w:ascii="Times New Roman" w:hAnsi="Times New Roman" w:cs="Times New Roman"/>
          <w:sz w:val="24"/>
          <w:szCs w:val="24"/>
        </w:rPr>
        <w:t xml:space="preserve">A firm’s </w:t>
      </w:r>
      <w:r w:rsidRPr="0020502C">
        <w:rPr>
          <w:rFonts w:ascii="Times New Roman" w:hAnsi="Times New Roman" w:cs="Times New Roman"/>
          <w:sz w:val="24"/>
          <w:szCs w:val="24"/>
        </w:rPr>
        <w:t>strategy</w:t>
      </w:r>
      <w:r w:rsidRPr="0020502C">
        <w:rPr>
          <w:rFonts w:ascii="Times New Roman" w:hAnsi="Times New Roman" w:cs="Times New Roman"/>
          <w:sz w:val="24"/>
          <w:szCs w:val="24"/>
        </w:rPr>
        <w:t xml:space="preserve"> </w:t>
      </w:r>
      <w:r w:rsidRPr="0020502C">
        <w:rPr>
          <w:rFonts w:ascii="Times New Roman" w:hAnsi="Times New Roman" w:cs="Times New Roman"/>
          <w:sz w:val="24"/>
          <w:szCs w:val="24"/>
        </w:rPr>
        <w:t>refers to the actions that managers take to attain the goals of the firm</w:t>
      </w:r>
      <w:r w:rsidRPr="0020502C">
        <w:rPr>
          <w:rFonts w:ascii="Times New Roman" w:hAnsi="Times New Roman" w:cs="Times New Roman"/>
          <w:b/>
          <w:bCs/>
          <w:sz w:val="24"/>
          <w:szCs w:val="24"/>
        </w:rPr>
        <w:t xml:space="preserve"> </w:t>
      </w:r>
    </w:p>
    <w:p w:rsidR="00000000" w:rsidRPr="0020502C" w:rsidRDefault="00A536EA" w:rsidP="0020502C">
      <w:pPr>
        <w:numPr>
          <w:ilvl w:val="0"/>
          <w:numId w:val="1"/>
        </w:numPr>
        <w:jc w:val="both"/>
        <w:rPr>
          <w:rFonts w:ascii="Times New Roman" w:hAnsi="Times New Roman" w:cs="Times New Roman"/>
          <w:sz w:val="24"/>
          <w:szCs w:val="24"/>
        </w:rPr>
      </w:pPr>
      <w:r w:rsidRPr="0020502C">
        <w:rPr>
          <w:rFonts w:ascii="Times New Roman" w:hAnsi="Times New Roman" w:cs="Times New Roman"/>
          <w:sz w:val="24"/>
          <w:szCs w:val="24"/>
        </w:rPr>
        <w:t>Profitability</w:t>
      </w:r>
      <w:r w:rsidRPr="0020502C">
        <w:rPr>
          <w:rFonts w:ascii="Times New Roman" w:hAnsi="Times New Roman" w:cs="Times New Roman"/>
          <w:b/>
          <w:bCs/>
          <w:sz w:val="24"/>
          <w:szCs w:val="24"/>
        </w:rPr>
        <w:t xml:space="preserve"> </w:t>
      </w:r>
      <w:r w:rsidRPr="0020502C">
        <w:rPr>
          <w:rFonts w:ascii="Times New Roman" w:hAnsi="Times New Roman" w:cs="Times New Roman"/>
          <w:sz w:val="24"/>
          <w:szCs w:val="24"/>
        </w:rPr>
        <w:t>can be defined as the rate of return the firm makes on its invested capital</w:t>
      </w:r>
    </w:p>
    <w:p w:rsidR="00000000" w:rsidRPr="0020502C" w:rsidRDefault="00A536EA" w:rsidP="0020502C">
      <w:pPr>
        <w:numPr>
          <w:ilvl w:val="0"/>
          <w:numId w:val="1"/>
        </w:numPr>
        <w:jc w:val="both"/>
        <w:rPr>
          <w:rFonts w:ascii="Times New Roman" w:hAnsi="Times New Roman" w:cs="Times New Roman"/>
          <w:sz w:val="24"/>
          <w:szCs w:val="24"/>
        </w:rPr>
      </w:pPr>
      <w:r w:rsidRPr="0020502C">
        <w:rPr>
          <w:rFonts w:ascii="Times New Roman" w:hAnsi="Times New Roman" w:cs="Times New Roman"/>
          <w:sz w:val="24"/>
          <w:szCs w:val="24"/>
        </w:rPr>
        <w:t>Profit growth</w:t>
      </w:r>
      <w:r w:rsidRPr="0020502C">
        <w:rPr>
          <w:rFonts w:ascii="Times New Roman" w:hAnsi="Times New Roman" w:cs="Times New Roman"/>
          <w:sz w:val="24"/>
          <w:szCs w:val="24"/>
        </w:rPr>
        <w:t xml:space="preserve"> is the percentage increase in net profits over time</w:t>
      </w:r>
    </w:p>
    <w:p w:rsidR="00000000" w:rsidRPr="0020502C" w:rsidRDefault="00A536EA" w:rsidP="0020502C">
      <w:pPr>
        <w:numPr>
          <w:ilvl w:val="0"/>
          <w:numId w:val="1"/>
        </w:numPr>
        <w:jc w:val="both"/>
        <w:rPr>
          <w:rFonts w:ascii="Times New Roman" w:hAnsi="Times New Roman" w:cs="Times New Roman"/>
          <w:sz w:val="24"/>
          <w:szCs w:val="24"/>
        </w:rPr>
      </w:pPr>
      <w:r w:rsidRPr="0020502C">
        <w:rPr>
          <w:rFonts w:ascii="Times New Roman" w:hAnsi="Times New Roman" w:cs="Times New Roman"/>
          <w:sz w:val="24"/>
          <w:szCs w:val="24"/>
        </w:rPr>
        <w:t>Expanding international</w:t>
      </w:r>
      <w:r w:rsidRPr="0020502C">
        <w:rPr>
          <w:rFonts w:ascii="Times New Roman" w:hAnsi="Times New Roman" w:cs="Times New Roman"/>
          <w:sz w:val="24"/>
          <w:szCs w:val="24"/>
        </w:rPr>
        <w:t xml:space="preserve">ly can boost profitability and profit growth </w:t>
      </w:r>
    </w:p>
    <w:p w:rsidR="0020502C" w:rsidRDefault="0020502C" w:rsidP="0020502C">
      <w:pPr>
        <w:jc w:val="both"/>
        <w:rPr>
          <w:rFonts w:ascii="Times New Roman" w:hAnsi="Times New Roman" w:cs="Times New Roman"/>
          <w:b/>
          <w:sz w:val="24"/>
          <w:szCs w:val="24"/>
        </w:rPr>
      </w:pPr>
      <w:r w:rsidRPr="0020502C">
        <w:rPr>
          <w:rFonts w:ascii="Times New Roman" w:hAnsi="Times New Roman" w:cs="Times New Roman"/>
          <w:b/>
          <w:sz w:val="24"/>
          <w:szCs w:val="24"/>
        </w:rPr>
        <w:t>Determinants of Enterprise Value</w:t>
      </w:r>
    </w:p>
    <w:p w:rsidR="00A536EA" w:rsidRDefault="00A536EA" w:rsidP="0020502C">
      <w:pPr>
        <w:jc w:val="both"/>
        <w:rPr>
          <w:rFonts w:ascii="Times New Roman" w:hAnsi="Times New Roman" w:cs="Times New Roman"/>
          <w:b/>
          <w:sz w:val="24"/>
          <w:szCs w:val="24"/>
        </w:rPr>
      </w:pPr>
      <w:r w:rsidRPr="00A536EA">
        <w:rPr>
          <w:rFonts w:ascii="Times New Roman" w:hAnsi="Times New Roman" w:cs="Times New Roman"/>
          <w:b/>
          <w:sz w:val="24"/>
          <w:szCs w:val="24"/>
        </w:rPr>
        <w:drawing>
          <wp:inline distT="0" distB="0" distL="0" distR="0">
            <wp:extent cx="5943600" cy="3443605"/>
            <wp:effectExtent l="19050" t="0" r="0" b="0"/>
            <wp:docPr id="16" name="Picture 16" descr="hiL81349_1201"/>
            <wp:cNvGraphicFramePr/>
            <a:graphic xmlns:a="http://schemas.openxmlformats.org/drawingml/2006/main">
              <a:graphicData uri="http://schemas.openxmlformats.org/drawingml/2006/picture">
                <pic:pic xmlns:pic="http://schemas.openxmlformats.org/drawingml/2006/picture">
                  <pic:nvPicPr>
                    <pic:cNvPr id="25604" name="Picture 4" descr="hiL81349_1201"/>
                    <pic:cNvPicPr>
                      <a:picLocks noChangeAspect="1" noChangeArrowheads="1"/>
                    </pic:cNvPicPr>
                  </pic:nvPicPr>
                  <pic:blipFill>
                    <a:blip r:embed="rId5" cstate="print"/>
                    <a:srcRect/>
                    <a:stretch>
                      <a:fillRect/>
                    </a:stretch>
                  </pic:blipFill>
                  <pic:spPr bwMode="auto">
                    <a:xfrm>
                      <a:off x="0" y="0"/>
                      <a:ext cx="5943600" cy="3443605"/>
                    </a:xfrm>
                    <a:prstGeom prst="rect">
                      <a:avLst/>
                    </a:prstGeom>
                    <a:noFill/>
                    <a:ln w="9525">
                      <a:noFill/>
                      <a:miter lim="800000"/>
                      <a:headEnd/>
                      <a:tailEnd/>
                    </a:ln>
                  </pic:spPr>
                </pic:pic>
              </a:graphicData>
            </a:graphic>
          </wp:inline>
        </w:drawing>
      </w:r>
    </w:p>
    <w:p w:rsidR="00A536EA" w:rsidRPr="0020502C" w:rsidRDefault="00A536EA" w:rsidP="0020502C">
      <w:pPr>
        <w:jc w:val="both"/>
        <w:rPr>
          <w:rFonts w:ascii="Times New Roman" w:hAnsi="Times New Roman" w:cs="Times New Roman"/>
          <w:b/>
          <w:sz w:val="24"/>
          <w:szCs w:val="24"/>
        </w:rPr>
      </w:pPr>
    </w:p>
    <w:p w:rsidR="00000000" w:rsidRDefault="00A536EA" w:rsidP="0020502C">
      <w:pPr>
        <w:ind w:left="720"/>
        <w:jc w:val="both"/>
        <w:rPr>
          <w:rFonts w:ascii="Times New Roman" w:hAnsi="Times New Roman" w:cs="Times New Roman"/>
          <w:b/>
          <w:sz w:val="24"/>
          <w:szCs w:val="24"/>
        </w:rPr>
      </w:pPr>
      <w:r w:rsidRPr="0020502C">
        <w:rPr>
          <w:rFonts w:ascii="Times New Roman" w:hAnsi="Times New Roman" w:cs="Times New Roman"/>
          <w:b/>
          <w:sz w:val="24"/>
          <w:szCs w:val="24"/>
        </w:rPr>
        <w:lastRenderedPageBreak/>
        <w:t>Value Creation</w:t>
      </w:r>
    </w:p>
    <w:p w:rsidR="00A536EA" w:rsidRPr="0020502C" w:rsidRDefault="00A536EA" w:rsidP="0020502C">
      <w:pPr>
        <w:ind w:left="720"/>
        <w:jc w:val="both"/>
        <w:rPr>
          <w:rFonts w:ascii="Times New Roman" w:hAnsi="Times New Roman" w:cs="Times New Roman"/>
          <w:b/>
          <w:sz w:val="24"/>
          <w:szCs w:val="24"/>
        </w:rPr>
      </w:pPr>
      <w:r w:rsidRPr="00A536EA">
        <w:rPr>
          <w:rFonts w:ascii="Times New Roman" w:hAnsi="Times New Roman" w:cs="Times New Roman"/>
          <w:b/>
          <w:sz w:val="24"/>
          <w:szCs w:val="24"/>
        </w:rPr>
        <w:drawing>
          <wp:inline distT="0" distB="0" distL="0" distR="0">
            <wp:extent cx="5943600" cy="2323465"/>
            <wp:effectExtent l="19050" t="0" r="0" b="0"/>
            <wp:docPr id="17" name="Picture 17" descr="hiL81349_1202"/>
            <wp:cNvGraphicFramePr/>
            <a:graphic xmlns:a="http://schemas.openxmlformats.org/drawingml/2006/main">
              <a:graphicData uri="http://schemas.openxmlformats.org/drawingml/2006/picture">
                <pic:pic xmlns:pic="http://schemas.openxmlformats.org/drawingml/2006/picture">
                  <pic:nvPicPr>
                    <pic:cNvPr id="27652" name="Picture 4" descr="hiL81349_1202"/>
                    <pic:cNvPicPr>
                      <a:picLocks noChangeAspect="1" noChangeArrowheads="1"/>
                    </pic:cNvPicPr>
                  </pic:nvPicPr>
                  <pic:blipFill>
                    <a:blip r:embed="rId6" cstate="print"/>
                    <a:srcRect/>
                    <a:stretch>
                      <a:fillRect/>
                    </a:stretch>
                  </pic:blipFill>
                  <pic:spPr bwMode="auto">
                    <a:xfrm>
                      <a:off x="0" y="0"/>
                      <a:ext cx="5943600" cy="2323465"/>
                    </a:xfrm>
                    <a:prstGeom prst="rect">
                      <a:avLst/>
                    </a:prstGeom>
                    <a:noFill/>
                    <a:ln w="9525">
                      <a:noFill/>
                      <a:miter lim="800000"/>
                      <a:headEnd/>
                      <a:tailEnd/>
                    </a:ln>
                  </pic:spPr>
                </pic:pic>
              </a:graphicData>
            </a:graphic>
          </wp:inline>
        </w:drawing>
      </w:r>
    </w:p>
    <w:p w:rsidR="00000000" w:rsidRPr="0020502C" w:rsidRDefault="00A536EA" w:rsidP="0020502C">
      <w:pPr>
        <w:numPr>
          <w:ilvl w:val="0"/>
          <w:numId w:val="2"/>
        </w:numPr>
        <w:jc w:val="both"/>
        <w:rPr>
          <w:rFonts w:ascii="Times New Roman" w:hAnsi="Times New Roman" w:cs="Times New Roman"/>
          <w:sz w:val="24"/>
          <w:szCs w:val="24"/>
        </w:rPr>
      </w:pPr>
      <w:r w:rsidRPr="0020502C">
        <w:rPr>
          <w:rFonts w:ascii="Times New Roman" w:hAnsi="Times New Roman" w:cs="Times New Roman"/>
          <w:sz w:val="24"/>
          <w:szCs w:val="24"/>
        </w:rPr>
        <w:t xml:space="preserve">The </w:t>
      </w:r>
      <w:r w:rsidRPr="0020502C">
        <w:rPr>
          <w:rFonts w:ascii="Times New Roman" w:hAnsi="Times New Roman" w:cs="Times New Roman"/>
          <w:sz w:val="24"/>
          <w:szCs w:val="24"/>
        </w:rPr>
        <w:t>value created</w:t>
      </w:r>
      <w:r w:rsidRPr="0020502C">
        <w:rPr>
          <w:rFonts w:ascii="Times New Roman" w:hAnsi="Times New Roman" w:cs="Times New Roman"/>
          <w:sz w:val="24"/>
          <w:szCs w:val="24"/>
        </w:rPr>
        <w:t xml:space="preserve"> by a firm is measured by the difference between V (the value of a product to the average consumer) and C (the costs of </w:t>
      </w:r>
      <w:r w:rsidRPr="0020502C">
        <w:rPr>
          <w:rFonts w:ascii="Times New Roman" w:hAnsi="Times New Roman" w:cs="Times New Roman"/>
          <w:sz w:val="24"/>
          <w:szCs w:val="24"/>
        </w:rPr>
        <w:t>producing that product)</w:t>
      </w:r>
    </w:p>
    <w:p w:rsidR="00000000" w:rsidRPr="0020502C" w:rsidRDefault="00A536EA" w:rsidP="0020502C">
      <w:pPr>
        <w:numPr>
          <w:ilvl w:val="0"/>
          <w:numId w:val="2"/>
        </w:numPr>
        <w:jc w:val="both"/>
        <w:rPr>
          <w:rFonts w:ascii="Times New Roman" w:hAnsi="Times New Roman" w:cs="Times New Roman"/>
          <w:sz w:val="24"/>
          <w:szCs w:val="24"/>
        </w:rPr>
      </w:pPr>
      <w:r w:rsidRPr="0020502C">
        <w:rPr>
          <w:rFonts w:ascii="Times New Roman" w:hAnsi="Times New Roman" w:cs="Times New Roman"/>
          <w:sz w:val="24"/>
          <w:szCs w:val="24"/>
        </w:rPr>
        <w:t>In general, the higher the value customers place on a firm’s products, the higher the price the firm can charge for those products, and the greater the profitability of the firm</w:t>
      </w:r>
    </w:p>
    <w:p w:rsidR="00000000" w:rsidRPr="0020502C" w:rsidRDefault="00A536EA" w:rsidP="0020502C">
      <w:pPr>
        <w:numPr>
          <w:ilvl w:val="0"/>
          <w:numId w:val="2"/>
        </w:numPr>
        <w:jc w:val="both"/>
        <w:rPr>
          <w:rFonts w:ascii="Times New Roman" w:hAnsi="Times New Roman" w:cs="Times New Roman"/>
          <w:sz w:val="24"/>
          <w:szCs w:val="24"/>
        </w:rPr>
      </w:pPr>
      <w:r w:rsidRPr="0020502C">
        <w:rPr>
          <w:rFonts w:ascii="Times New Roman" w:hAnsi="Times New Roman" w:cs="Times New Roman"/>
          <w:sz w:val="24"/>
          <w:szCs w:val="24"/>
        </w:rPr>
        <w:t xml:space="preserve">However, </w:t>
      </w:r>
      <w:r w:rsidRPr="0020502C">
        <w:rPr>
          <w:rFonts w:ascii="Times New Roman" w:hAnsi="Times New Roman" w:cs="Times New Roman"/>
          <w:sz w:val="24"/>
          <w:szCs w:val="24"/>
        </w:rPr>
        <w:t>the price that the firm can charge for that product is typically less than the value that the consumer places on the good due to competitive pressures)</w:t>
      </w:r>
    </w:p>
    <w:p w:rsidR="0020502C" w:rsidRPr="0020502C" w:rsidRDefault="0020502C" w:rsidP="0020502C">
      <w:pPr>
        <w:jc w:val="both"/>
        <w:rPr>
          <w:rFonts w:ascii="Times New Roman" w:hAnsi="Times New Roman" w:cs="Times New Roman"/>
          <w:b/>
          <w:i/>
          <w:sz w:val="24"/>
          <w:szCs w:val="24"/>
        </w:rPr>
      </w:pPr>
      <w:r w:rsidRPr="0020502C">
        <w:rPr>
          <w:rFonts w:ascii="Times New Roman" w:hAnsi="Times New Roman" w:cs="Times New Roman"/>
          <w:b/>
          <w:i/>
          <w:sz w:val="24"/>
          <w:szCs w:val="24"/>
        </w:rPr>
        <w:t xml:space="preserve">Profits can be increased by: </w:t>
      </w:r>
    </w:p>
    <w:p w:rsidR="00000000" w:rsidRPr="0020502C" w:rsidRDefault="00A536EA" w:rsidP="0020502C">
      <w:pPr>
        <w:numPr>
          <w:ilvl w:val="0"/>
          <w:numId w:val="5"/>
        </w:numPr>
        <w:jc w:val="both"/>
        <w:rPr>
          <w:rFonts w:ascii="Times New Roman" w:hAnsi="Times New Roman" w:cs="Times New Roman"/>
          <w:sz w:val="24"/>
          <w:szCs w:val="24"/>
        </w:rPr>
      </w:pPr>
      <w:r w:rsidRPr="0020502C">
        <w:rPr>
          <w:rFonts w:ascii="Times New Roman" w:hAnsi="Times New Roman" w:cs="Times New Roman"/>
          <w:sz w:val="24"/>
          <w:szCs w:val="24"/>
        </w:rPr>
        <w:t xml:space="preserve">adding value to a product so that customers are willing to pay more for it – a </w:t>
      </w:r>
      <w:r w:rsidRPr="0020502C">
        <w:rPr>
          <w:rFonts w:ascii="Times New Roman" w:hAnsi="Times New Roman" w:cs="Times New Roman"/>
          <w:sz w:val="24"/>
          <w:szCs w:val="24"/>
        </w:rPr>
        <w:t>differentiation strategy</w:t>
      </w:r>
    </w:p>
    <w:p w:rsidR="00000000" w:rsidRPr="0020502C" w:rsidRDefault="00A536EA" w:rsidP="0020502C">
      <w:pPr>
        <w:numPr>
          <w:ilvl w:val="0"/>
          <w:numId w:val="5"/>
        </w:numPr>
        <w:jc w:val="both"/>
        <w:rPr>
          <w:rFonts w:ascii="Times New Roman" w:hAnsi="Times New Roman" w:cs="Times New Roman"/>
          <w:sz w:val="24"/>
          <w:szCs w:val="24"/>
        </w:rPr>
      </w:pPr>
      <w:r w:rsidRPr="0020502C">
        <w:rPr>
          <w:rFonts w:ascii="Times New Roman" w:hAnsi="Times New Roman" w:cs="Times New Roman"/>
          <w:sz w:val="24"/>
          <w:szCs w:val="24"/>
        </w:rPr>
        <w:t xml:space="preserve">lowering costs – a </w:t>
      </w:r>
      <w:r w:rsidRPr="0020502C">
        <w:rPr>
          <w:rFonts w:ascii="Times New Roman" w:hAnsi="Times New Roman" w:cs="Times New Roman"/>
          <w:sz w:val="24"/>
          <w:szCs w:val="24"/>
        </w:rPr>
        <w:t>low cost stra</w:t>
      </w:r>
      <w:r w:rsidRPr="0020502C">
        <w:rPr>
          <w:rFonts w:ascii="Times New Roman" w:hAnsi="Times New Roman" w:cs="Times New Roman"/>
          <w:sz w:val="24"/>
          <w:szCs w:val="24"/>
        </w:rPr>
        <w:t>tegy</w:t>
      </w:r>
    </w:p>
    <w:p w:rsidR="00000000" w:rsidRPr="0020502C" w:rsidRDefault="00A536EA" w:rsidP="0020502C">
      <w:pPr>
        <w:numPr>
          <w:ilvl w:val="0"/>
          <w:numId w:val="5"/>
        </w:numPr>
        <w:jc w:val="both"/>
        <w:rPr>
          <w:rFonts w:ascii="Times New Roman" w:hAnsi="Times New Roman" w:cs="Times New Roman"/>
          <w:sz w:val="24"/>
          <w:szCs w:val="24"/>
        </w:rPr>
      </w:pPr>
      <w:r w:rsidRPr="0020502C">
        <w:rPr>
          <w:rFonts w:ascii="Times New Roman" w:hAnsi="Times New Roman" w:cs="Times New Roman"/>
          <w:sz w:val="24"/>
          <w:szCs w:val="24"/>
        </w:rPr>
        <w:t xml:space="preserve">Michael Porter argues that superior profitability goes to firms that create superior value by lowering the cost structure of the business and/or differentiating the product so that a premium price can be charged </w:t>
      </w:r>
    </w:p>
    <w:p w:rsidR="0020502C" w:rsidRDefault="0020502C" w:rsidP="0020502C">
      <w:pPr>
        <w:ind w:left="360"/>
        <w:jc w:val="both"/>
        <w:rPr>
          <w:rFonts w:ascii="Times New Roman" w:hAnsi="Times New Roman" w:cs="Times New Roman"/>
          <w:sz w:val="24"/>
          <w:szCs w:val="24"/>
        </w:rPr>
      </w:pPr>
    </w:p>
    <w:p w:rsidR="00000000" w:rsidRPr="0020502C" w:rsidRDefault="00A536EA" w:rsidP="0020502C">
      <w:pPr>
        <w:ind w:left="360"/>
        <w:jc w:val="both"/>
        <w:rPr>
          <w:rFonts w:ascii="Times New Roman" w:hAnsi="Times New Roman" w:cs="Times New Roman"/>
          <w:b/>
          <w:sz w:val="24"/>
          <w:szCs w:val="24"/>
        </w:rPr>
      </w:pPr>
      <w:r w:rsidRPr="0020502C">
        <w:rPr>
          <w:rFonts w:ascii="Times New Roman" w:hAnsi="Times New Roman" w:cs="Times New Roman"/>
          <w:b/>
          <w:sz w:val="24"/>
          <w:szCs w:val="24"/>
        </w:rPr>
        <w:t>Strategic Positioning</w:t>
      </w:r>
    </w:p>
    <w:p w:rsidR="00000000" w:rsidRPr="0020502C" w:rsidRDefault="00A536EA" w:rsidP="0020502C">
      <w:pPr>
        <w:numPr>
          <w:ilvl w:val="0"/>
          <w:numId w:val="5"/>
        </w:numPr>
        <w:jc w:val="both"/>
        <w:rPr>
          <w:rFonts w:ascii="Times New Roman" w:hAnsi="Times New Roman" w:cs="Times New Roman"/>
          <w:sz w:val="24"/>
          <w:szCs w:val="24"/>
        </w:rPr>
      </w:pPr>
      <w:r w:rsidRPr="0020502C">
        <w:rPr>
          <w:rFonts w:ascii="Times New Roman" w:hAnsi="Times New Roman" w:cs="Times New Roman"/>
          <w:sz w:val="24"/>
          <w:szCs w:val="24"/>
        </w:rPr>
        <w:t>Michael Porter argues that firms need to choose either differentiation or low cost, and then configure internal operations to support the choice</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To maximize long run return on invested capital, firms must:</w:t>
      </w:r>
    </w:p>
    <w:p w:rsidR="00000000" w:rsidRPr="0020502C" w:rsidRDefault="00A536EA" w:rsidP="0020502C">
      <w:pPr>
        <w:numPr>
          <w:ilvl w:val="0"/>
          <w:numId w:val="6"/>
        </w:numPr>
        <w:jc w:val="both"/>
        <w:rPr>
          <w:rFonts w:ascii="Times New Roman" w:hAnsi="Times New Roman" w:cs="Times New Roman"/>
          <w:sz w:val="24"/>
          <w:szCs w:val="24"/>
        </w:rPr>
      </w:pPr>
      <w:r w:rsidRPr="0020502C">
        <w:rPr>
          <w:rFonts w:ascii="Times New Roman" w:hAnsi="Times New Roman" w:cs="Times New Roman"/>
          <w:sz w:val="24"/>
          <w:szCs w:val="24"/>
        </w:rPr>
        <w:t>pick a viable position on the efficiency frontier</w:t>
      </w:r>
      <w:r w:rsidRPr="0020502C">
        <w:rPr>
          <w:rFonts w:ascii="Times New Roman" w:hAnsi="Times New Roman" w:cs="Times New Roman"/>
          <w:sz w:val="24"/>
          <w:szCs w:val="24"/>
        </w:rPr>
        <w:t xml:space="preserve"> </w:t>
      </w:r>
    </w:p>
    <w:p w:rsidR="00000000" w:rsidRPr="0020502C" w:rsidRDefault="00A536EA" w:rsidP="0020502C">
      <w:pPr>
        <w:numPr>
          <w:ilvl w:val="0"/>
          <w:numId w:val="6"/>
        </w:numPr>
        <w:jc w:val="both"/>
        <w:rPr>
          <w:rFonts w:ascii="Times New Roman" w:hAnsi="Times New Roman" w:cs="Times New Roman"/>
          <w:sz w:val="24"/>
          <w:szCs w:val="24"/>
        </w:rPr>
      </w:pPr>
      <w:r w:rsidRPr="0020502C">
        <w:rPr>
          <w:rFonts w:ascii="Times New Roman" w:hAnsi="Times New Roman" w:cs="Times New Roman"/>
          <w:sz w:val="24"/>
          <w:szCs w:val="24"/>
        </w:rPr>
        <w:t>configure internal operations to support that position</w:t>
      </w:r>
    </w:p>
    <w:p w:rsidR="00000000" w:rsidRPr="0020502C" w:rsidRDefault="00A536EA" w:rsidP="0020502C">
      <w:pPr>
        <w:numPr>
          <w:ilvl w:val="0"/>
          <w:numId w:val="6"/>
        </w:numPr>
        <w:jc w:val="both"/>
        <w:rPr>
          <w:rFonts w:ascii="Times New Roman" w:hAnsi="Times New Roman" w:cs="Times New Roman"/>
          <w:sz w:val="24"/>
          <w:szCs w:val="24"/>
        </w:rPr>
      </w:pPr>
      <w:r w:rsidRPr="0020502C">
        <w:rPr>
          <w:rFonts w:ascii="Times New Roman" w:hAnsi="Times New Roman" w:cs="Times New Roman"/>
          <w:sz w:val="24"/>
          <w:szCs w:val="24"/>
        </w:rPr>
        <w:t>have the right organization structure in place to execute the strategy</w:t>
      </w:r>
    </w:p>
    <w:p w:rsidR="008B2203" w:rsidRDefault="008B2203">
      <w:pPr>
        <w:rPr>
          <w:rFonts w:ascii="Times New Roman" w:hAnsi="Times New Roman" w:cs="Times New Roman"/>
          <w:b/>
          <w:i/>
          <w:sz w:val="24"/>
          <w:szCs w:val="24"/>
        </w:rPr>
      </w:pPr>
      <w:r>
        <w:rPr>
          <w:rFonts w:ascii="Times New Roman" w:hAnsi="Times New Roman" w:cs="Times New Roman"/>
          <w:b/>
          <w:i/>
          <w:sz w:val="24"/>
          <w:szCs w:val="24"/>
        </w:rPr>
        <w:br w:type="page"/>
      </w:r>
    </w:p>
    <w:p w:rsidR="008B2203" w:rsidRPr="008B2203" w:rsidRDefault="008B2203" w:rsidP="008B2203">
      <w:pPr>
        <w:ind w:left="720"/>
        <w:jc w:val="center"/>
        <w:rPr>
          <w:rFonts w:ascii="Times New Roman" w:hAnsi="Times New Roman" w:cs="Times New Roman"/>
          <w:b/>
          <w:sz w:val="24"/>
          <w:szCs w:val="24"/>
        </w:rPr>
      </w:pPr>
      <w:r w:rsidRPr="008B2203">
        <w:rPr>
          <w:rFonts w:ascii="Times New Roman" w:hAnsi="Times New Roman" w:cs="Times New Roman"/>
          <w:b/>
          <w:sz w:val="24"/>
          <w:szCs w:val="24"/>
        </w:rPr>
        <w:t>Lecture 30</w:t>
      </w:r>
    </w:p>
    <w:p w:rsidR="00000000" w:rsidRPr="0020502C" w:rsidRDefault="00A536EA" w:rsidP="00A536EA">
      <w:pPr>
        <w:jc w:val="both"/>
        <w:rPr>
          <w:rFonts w:ascii="Times New Roman" w:hAnsi="Times New Roman" w:cs="Times New Roman"/>
          <w:b/>
          <w:i/>
          <w:sz w:val="24"/>
          <w:szCs w:val="24"/>
        </w:rPr>
      </w:pPr>
      <w:r w:rsidRPr="0020502C">
        <w:rPr>
          <w:rFonts w:ascii="Times New Roman" w:hAnsi="Times New Roman" w:cs="Times New Roman"/>
          <w:b/>
          <w:i/>
          <w:sz w:val="24"/>
          <w:szCs w:val="24"/>
        </w:rPr>
        <w:t xml:space="preserve">Operations: The Firm </w:t>
      </w:r>
      <w:r w:rsidR="008B2203" w:rsidRPr="0020502C">
        <w:rPr>
          <w:rFonts w:ascii="Times New Roman" w:hAnsi="Times New Roman" w:cs="Times New Roman"/>
          <w:b/>
          <w:i/>
          <w:sz w:val="24"/>
          <w:szCs w:val="24"/>
        </w:rPr>
        <w:t>as</w:t>
      </w:r>
      <w:r w:rsidRPr="0020502C">
        <w:rPr>
          <w:rFonts w:ascii="Times New Roman" w:hAnsi="Times New Roman" w:cs="Times New Roman"/>
          <w:b/>
          <w:i/>
          <w:sz w:val="24"/>
          <w:szCs w:val="24"/>
        </w:rPr>
        <w:t xml:space="preserve"> </w:t>
      </w:r>
      <w:r w:rsidR="008B2203" w:rsidRPr="0020502C">
        <w:rPr>
          <w:rFonts w:ascii="Times New Roman" w:hAnsi="Times New Roman" w:cs="Times New Roman"/>
          <w:b/>
          <w:i/>
          <w:sz w:val="24"/>
          <w:szCs w:val="24"/>
        </w:rPr>
        <w:t>a</w:t>
      </w:r>
      <w:r w:rsidRPr="0020502C">
        <w:rPr>
          <w:rFonts w:ascii="Times New Roman" w:hAnsi="Times New Roman" w:cs="Times New Roman"/>
          <w:b/>
          <w:i/>
          <w:sz w:val="24"/>
          <w:szCs w:val="24"/>
        </w:rPr>
        <w:t xml:space="preserve"> Value Chain</w:t>
      </w:r>
    </w:p>
    <w:p w:rsidR="00000000" w:rsidRPr="0020502C" w:rsidRDefault="00A536EA" w:rsidP="0020502C">
      <w:pPr>
        <w:numPr>
          <w:ilvl w:val="0"/>
          <w:numId w:val="7"/>
        </w:numPr>
        <w:jc w:val="both"/>
        <w:rPr>
          <w:rFonts w:ascii="Times New Roman" w:hAnsi="Times New Roman" w:cs="Times New Roman"/>
          <w:sz w:val="24"/>
          <w:szCs w:val="24"/>
        </w:rPr>
      </w:pPr>
      <w:r w:rsidRPr="0020502C">
        <w:rPr>
          <w:rFonts w:ascii="Times New Roman" w:hAnsi="Times New Roman" w:cs="Times New Roman"/>
          <w:sz w:val="24"/>
          <w:szCs w:val="24"/>
        </w:rPr>
        <w:t xml:space="preserve">A firm’s </w:t>
      </w:r>
      <w:r w:rsidRPr="0020502C">
        <w:rPr>
          <w:rFonts w:ascii="Times New Roman" w:hAnsi="Times New Roman" w:cs="Times New Roman"/>
          <w:sz w:val="24"/>
          <w:szCs w:val="24"/>
        </w:rPr>
        <w:t>operations</w:t>
      </w:r>
      <w:r w:rsidRPr="0020502C">
        <w:rPr>
          <w:rFonts w:ascii="Times New Roman" w:hAnsi="Times New Roman" w:cs="Times New Roman"/>
          <w:sz w:val="24"/>
          <w:szCs w:val="24"/>
        </w:rPr>
        <w:t xml:space="preserve"> can be thought of a value chain composed of a series of distinct value creation activities, including production, marketing, materials management, R&amp;D, human resources, information systems, and the firm infrastructure</w:t>
      </w:r>
      <w:r w:rsidR="0020502C" w:rsidRPr="0020502C">
        <w:rPr>
          <w:rFonts w:ascii="Times New Roman" w:hAnsi="Times New Roman" w:cs="Times New Roman"/>
          <w:sz w:val="24"/>
          <w:szCs w:val="24"/>
        </w:rPr>
        <w:t xml:space="preserve">. </w:t>
      </w:r>
      <w:r w:rsidRPr="0020502C">
        <w:rPr>
          <w:rFonts w:ascii="Times New Roman" w:hAnsi="Times New Roman" w:cs="Times New Roman"/>
          <w:sz w:val="24"/>
          <w:szCs w:val="24"/>
        </w:rPr>
        <w:t xml:space="preserve">Value creation activities </w:t>
      </w:r>
      <w:r w:rsidRPr="0020502C">
        <w:rPr>
          <w:rFonts w:ascii="Times New Roman" w:hAnsi="Times New Roman" w:cs="Times New Roman"/>
          <w:sz w:val="24"/>
          <w:szCs w:val="24"/>
        </w:rPr>
        <w:t xml:space="preserve">can be categorized as </w:t>
      </w:r>
      <w:r w:rsidRPr="0020502C">
        <w:rPr>
          <w:rFonts w:ascii="Times New Roman" w:hAnsi="Times New Roman" w:cs="Times New Roman"/>
          <w:sz w:val="24"/>
          <w:szCs w:val="24"/>
        </w:rPr>
        <w:t xml:space="preserve">primary activities </w:t>
      </w:r>
      <w:r w:rsidRPr="0020502C">
        <w:rPr>
          <w:rFonts w:ascii="Times New Roman" w:hAnsi="Times New Roman" w:cs="Times New Roman"/>
          <w:sz w:val="24"/>
          <w:szCs w:val="24"/>
        </w:rPr>
        <w:t xml:space="preserve">(R&amp;D, production, marketing and sales, customer service) and </w:t>
      </w:r>
      <w:r w:rsidRPr="0020502C">
        <w:rPr>
          <w:rFonts w:ascii="Times New Roman" w:hAnsi="Times New Roman" w:cs="Times New Roman"/>
          <w:sz w:val="24"/>
          <w:szCs w:val="24"/>
        </w:rPr>
        <w:t>support activities</w:t>
      </w:r>
      <w:r w:rsidRPr="0020502C">
        <w:rPr>
          <w:rFonts w:ascii="Times New Roman" w:hAnsi="Times New Roman" w:cs="Times New Roman"/>
          <w:sz w:val="24"/>
          <w:szCs w:val="24"/>
        </w:rPr>
        <w:t xml:space="preserve"> (information systems, logistics, human resources)</w:t>
      </w:r>
    </w:p>
    <w:p w:rsidR="00000000" w:rsidRPr="0020502C" w:rsidRDefault="00A536EA" w:rsidP="0020502C">
      <w:pPr>
        <w:numPr>
          <w:ilvl w:val="0"/>
          <w:numId w:val="8"/>
        </w:numPr>
        <w:jc w:val="both"/>
        <w:rPr>
          <w:rFonts w:ascii="Times New Roman" w:hAnsi="Times New Roman" w:cs="Times New Roman"/>
          <w:sz w:val="24"/>
          <w:szCs w:val="24"/>
        </w:rPr>
      </w:pPr>
      <w:r w:rsidRPr="0020502C">
        <w:rPr>
          <w:rFonts w:ascii="Times New Roman" w:hAnsi="Times New Roman" w:cs="Times New Roman"/>
          <w:sz w:val="24"/>
          <w:szCs w:val="24"/>
        </w:rPr>
        <w:t>Operations: The Firm As A Value Chain</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The Value Chain</w:t>
      </w: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Gl</w:t>
      </w:r>
      <w:r w:rsidR="0020502C" w:rsidRPr="0020502C">
        <w:rPr>
          <w:rFonts w:ascii="Times New Roman" w:hAnsi="Times New Roman" w:cs="Times New Roman"/>
          <w:b/>
          <w:sz w:val="24"/>
          <w:szCs w:val="24"/>
        </w:rPr>
        <w:t>obal Expansion, Profitability, a</w:t>
      </w:r>
      <w:r w:rsidRPr="0020502C">
        <w:rPr>
          <w:rFonts w:ascii="Times New Roman" w:hAnsi="Times New Roman" w:cs="Times New Roman"/>
          <w:b/>
          <w:sz w:val="24"/>
          <w:szCs w:val="24"/>
        </w:rPr>
        <w:t>nd Profit Growth</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International firms can:</w:t>
      </w:r>
    </w:p>
    <w:p w:rsidR="00000000" w:rsidRPr="0020502C" w:rsidRDefault="00A536EA" w:rsidP="0020502C">
      <w:pPr>
        <w:numPr>
          <w:ilvl w:val="0"/>
          <w:numId w:val="10"/>
        </w:numPr>
        <w:jc w:val="both"/>
        <w:rPr>
          <w:rFonts w:ascii="Times New Roman" w:hAnsi="Times New Roman" w:cs="Times New Roman"/>
          <w:sz w:val="24"/>
          <w:szCs w:val="24"/>
        </w:rPr>
      </w:pPr>
      <w:proofErr w:type="gramStart"/>
      <w:r w:rsidRPr="0020502C">
        <w:rPr>
          <w:rFonts w:ascii="Times New Roman" w:hAnsi="Times New Roman" w:cs="Times New Roman"/>
          <w:sz w:val="24"/>
          <w:szCs w:val="24"/>
        </w:rPr>
        <w:t>expand</w:t>
      </w:r>
      <w:proofErr w:type="gramEnd"/>
      <w:r w:rsidRPr="0020502C">
        <w:rPr>
          <w:rFonts w:ascii="Times New Roman" w:hAnsi="Times New Roman" w:cs="Times New Roman"/>
          <w:sz w:val="24"/>
          <w:szCs w:val="24"/>
        </w:rPr>
        <w:t xml:space="preserve"> </w:t>
      </w:r>
      <w:r w:rsidRPr="0020502C">
        <w:rPr>
          <w:rFonts w:ascii="Times New Roman" w:hAnsi="Times New Roman" w:cs="Times New Roman"/>
          <w:sz w:val="24"/>
          <w:szCs w:val="24"/>
        </w:rPr>
        <w:t>the market for their domestic product offerings by selling those products in international markets.</w:t>
      </w:r>
    </w:p>
    <w:p w:rsidR="00000000" w:rsidRPr="0020502C" w:rsidRDefault="00A536EA" w:rsidP="0020502C">
      <w:pPr>
        <w:numPr>
          <w:ilvl w:val="0"/>
          <w:numId w:val="10"/>
        </w:numPr>
        <w:jc w:val="both"/>
        <w:rPr>
          <w:rFonts w:ascii="Times New Roman" w:hAnsi="Times New Roman" w:cs="Times New Roman"/>
          <w:sz w:val="24"/>
          <w:szCs w:val="24"/>
        </w:rPr>
      </w:pPr>
      <w:proofErr w:type="gramStart"/>
      <w:r w:rsidRPr="0020502C">
        <w:rPr>
          <w:rFonts w:ascii="Times New Roman" w:hAnsi="Times New Roman" w:cs="Times New Roman"/>
          <w:sz w:val="24"/>
          <w:szCs w:val="24"/>
        </w:rPr>
        <w:t>realize</w:t>
      </w:r>
      <w:proofErr w:type="gramEnd"/>
      <w:r w:rsidRPr="0020502C">
        <w:rPr>
          <w:rFonts w:ascii="Times New Roman" w:hAnsi="Times New Roman" w:cs="Times New Roman"/>
          <w:sz w:val="24"/>
          <w:szCs w:val="24"/>
        </w:rPr>
        <w:t xml:space="preserve"> location economies by dispersing individual value creation activities to locations around the globe where they can be performed most efficiently an</w:t>
      </w:r>
      <w:r w:rsidRPr="0020502C">
        <w:rPr>
          <w:rFonts w:ascii="Times New Roman" w:hAnsi="Times New Roman" w:cs="Times New Roman"/>
          <w:sz w:val="24"/>
          <w:szCs w:val="24"/>
        </w:rPr>
        <w:t>d effectively.</w:t>
      </w:r>
    </w:p>
    <w:p w:rsidR="00000000" w:rsidRPr="0020502C" w:rsidRDefault="00A536EA" w:rsidP="0020502C">
      <w:pPr>
        <w:numPr>
          <w:ilvl w:val="0"/>
          <w:numId w:val="10"/>
        </w:numPr>
        <w:jc w:val="both"/>
        <w:rPr>
          <w:rFonts w:ascii="Times New Roman" w:hAnsi="Times New Roman" w:cs="Times New Roman"/>
          <w:sz w:val="24"/>
          <w:szCs w:val="24"/>
        </w:rPr>
      </w:pPr>
      <w:proofErr w:type="gramStart"/>
      <w:r w:rsidRPr="0020502C">
        <w:rPr>
          <w:rFonts w:ascii="Times New Roman" w:hAnsi="Times New Roman" w:cs="Times New Roman"/>
          <w:sz w:val="24"/>
          <w:szCs w:val="24"/>
        </w:rPr>
        <w:t>realize</w:t>
      </w:r>
      <w:proofErr w:type="gramEnd"/>
      <w:r w:rsidRPr="0020502C">
        <w:rPr>
          <w:rFonts w:ascii="Times New Roman" w:hAnsi="Times New Roman" w:cs="Times New Roman"/>
          <w:sz w:val="24"/>
          <w:szCs w:val="24"/>
        </w:rPr>
        <w:t xml:space="preserve"> greater cost economies from experience effects by serving an expanded global market from a central location, thereby reducing the costs of value creation.</w:t>
      </w:r>
    </w:p>
    <w:p w:rsidR="00000000" w:rsidRPr="0020502C" w:rsidRDefault="00A536EA" w:rsidP="0020502C">
      <w:pPr>
        <w:numPr>
          <w:ilvl w:val="0"/>
          <w:numId w:val="10"/>
        </w:numPr>
        <w:jc w:val="both"/>
        <w:rPr>
          <w:rFonts w:ascii="Times New Roman" w:hAnsi="Times New Roman" w:cs="Times New Roman"/>
          <w:sz w:val="24"/>
          <w:szCs w:val="24"/>
        </w:rPr>
      </w:pPr>
      <w:r w:rsidRPr="0020502C">
        <w:rPr>
          <w:rFonts w:ascii="Times New Roman" w:hAnsi="Times New Roman" w:cs="Times New Roman"/>
          <w:sz w:val="24"/>
          <w:szCs w:val="24"/>
        </w:rPr>
        <w:t>earn a greater return by leveraging any valuable skills developed in foreign</w:t>
      </w:r>
      <w:r w:rsidRPr="0020502C">
        <w:rPr>
          <w:rFonts w:ascii="Times New Roman" w:hAnsi="Times New Roman" w:cs="Times New Roman"/>
          <w:sz w:val="24"/>
          <w:szCs w:val="24"/>
        </w:rPr>
        <w:t xml:space="preserve"> operations and transferring them to other entities within the firm’s global network of operations</w:t>
      </w: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Ex</w:t>
      </w:r>
      <w:r w:rsidR="0020502C" w:rsidRPr="0020502C">
        <w:rPr>
          <w:rFonts w:ascii="Times New Roman" w:hAnsi="Times New Roman" w:cs="Times New Roman"/>
          <w:b/>
          <w:sz w:val="24"/>
          <w:szCs w:val="24"/>
        </w:rPr>
        <w:t xml:space="preserve">panding </w:t>
      </w:r>
      <w:proofErr w:type="gramStart"/>
      <w:r w:rsidR="0020502C" w:rsidRPr="0020502C">
        <w:rPr>
          <w:rFonts w:ascii="Times New Roman" w:hAnsi="Times New Roman" w:cs="Times New Roman"/>
          <w:b/>
          <w:sz w:val="24"/>
          <w:szCs w:val="24"/>
        </w:rPr>
        <w:t>The</w:t>
      </w:r>
      <w:proofErr w:type="gramEnd"/>
      <w:r w:rsidR="0020502C" w:rsidRPr="0020502C">
        <w:rPr>
          <w:rFonts w:ascii="Times New Roman" w:hAnsi="Times New Roman" w:cs="Times New Roman"/>
          <w:b/>
          <w:sz w:val="24"/>
          <w:szCs w:val="24"/>
        </w:rPr>
        <w:t xml:space="preserve"> Market: Leveraging </w:t>
      </w:r>
      <w:r w:rsidRPr="0020502C">
        <w:rPr>
          <w:rFonts w:ascii="Times New Roman" w:hAnsi="Times New Roman" w:cs="Times New Roman"/>
          <w:b/>
          <w:sz w:val="24"/>
          <w:szCs w:val="24"/>
        </w:rPr>
        <w:t>Products And Competencies</w:t>
      </w:r>
    </w:p>
    <w:p w:rsidR="00000000" w:rsidRPr="0020502C" w:rsidRDefault="00A536EA" w:rsidP="0020502C">
      <w:pPr>
        <w:numPr>
          <w:ilvl w:val="0"/>
          <w:numId w:val="10"/>
        </w:numPr>
        <w:jc w:val="both"/>
        <w:rPr>
          <w:rFonts w:ascii="Times New Roman" w:hAnsi="Times New Roman" w:cs="Times New Roman"/>
          <w:sz w:val="24"/>
          <w:szCs w:val="24"/>
        </w:rPr>
      </w:pPr>
      <w:r w:rsidRPr="0020502C">
        <w:rPr>
          <w:rFonts w:ascii="Times New Roman" w:hAnsi="Times New Roman" w:cs="Times New Roman"/>
          <w:sz w:val="24"/>
          <w:szCs w:val="24"/>
        </w:rPr>
        <w:t>Firms can increase growth by selling goods or services developed at home internationally.</w:t>
      </w:r>
    </w:p>
    <w:p w:rsidR="00000000" w:rsidRPr="0020502C" w:rsidRDefault="00A536EA" w:rsidP="0020502C">
      <w:pPr>
        <w:numPr>
          <w:ilvl w:val="0"/>
          <w:numId w:val="10"/>
        </w:numPr>
        <w:jc w:val="both"/>
        <w:rPr>
          <w:rFonts w:ascii="Times New Roman" w:hAnsi="Times New Roman" w:cs="Times New Roman"/>
          <w:sz w:val="24"/>
          <w:szCs w:val="24"/>
        </w:rPr>
      </w:pPr>
      <w:r w:rsidRPr="0020502C">
        <w:rPr>
          <w:rFonts w:ascii="Times New Roman" w:hAnsi="Times New Roman" w:cs="Times New Roman"/>
          <w:sz w:val="24"/>
          <w:szCs w:val="24"/>
        </w:rPr>
        <w:t xml:space="preserve">The </w:t>
      </w:r>
      <w:r w:rsidRPr="0020502C">
        <w:rPr>
          <w:rFonts w:ascii="Times New Roman" w:hAnsi="Times New Roman" w:cs="Times New Roman"/>
          <w:sz w:val="24"/>
          <w:szCs w:val="24"/>
        </w:rPr>
        <w:t xml:space="preserve">success of firms that expand internationally depends on the goods or services they sell, and on their </w:t>
      </w:r>
      <w:r w:rsidRPr="0020502C">
        <w:rPr>
          <w:rFonts w:ascii="Times New Roman" w:hAnsi="Times New Roman" w:cs="Times New Roman"/>
          <w:sz w:val="24"/>
          <w:szCs w:val="24"/>
        </w:rPr>
        <w:t>core competencies</w:t>
      </w:r>
      <w:r w:rsidRPr="0020502C">
        <w:rPr>
          <w:rFonts w:ascii="Times New Roman" w:hAnsi="Times New Roman" w:cs="Times New Roman"/>
          <w:b/>
          <w:bCs/>
          <w:sz w:val="24"/>
          <w:szCs w:val="24"/>
        </w:rPr>
        <w:t xml:space="preserve"> </w:t>
      </w:r>
      <w:r w:rsidRPr="0020502C">
        <w:rPr>
          <w:rFonts w:ascii="Times New Roman" w:hAnsi="Times New Roman" w:cs="Times New Roman"/>
          <w:sz w:val="24"/>
          <w:szCs w:val="24"/>
        </w:rPr>
        <w:t>(skills within the firm that competitors cannot easily match or imitate).</w:t>
      </w:r>
    </w:p>
    <w:p w:rsidR="00000000" w:rsidRPr="0020502C" w:rsidRDefault="00A536EA" w:rsidP="0020502C">
      <w:pPr>
        <w:numPr>
          <w:ilvl w:val="0"/>
          <w:numId w:val="10"/>
        </w:numPr>
        <w:jc w:val="both"/>
        <w:rPr>
          <w:rFonts w:ascii="Times New Roman" w:hAnsi="Times New Roman" w:cs="Times New Roman"/>
          <w:sz w:val="24"/>
          <w:szCs w:val="24"/>
        </w:rPr>
      </w:pPr>
      <w:r w:rsidRPr="0020502C">
        <w:rPr>
          <w:rFonts w:ascii="Times New Roman" w:hAnsi="Times New Roman" w:cs="Times New Roman"/>
          <w:sz w:val="24"/>
          <w:szCs w:val="24"/>
        </w:rPr>
        <w:t>Core competencies enable the firm to reduce the costs of valu</w:t>
      </w:r>
      <w:r w:rsidRPr="0020502C">
        <w:rPr>
          <w:rFonts w:ascii="Times New Roman" w:hAnsi="Times New Roman" w:cs="Times New Roman"/>
          <w:sz w:val="24"/>
          <w:szCs w:val="24"/>
        </w:rPr>
        <w:t>e creation and/or to create perceived value in such a way that premium pricing is possible</w:t>
      </w:r>
    </w:p>
    <w:p w:rsidR="00000000" w:rsidRPr="0020502C" w:rsidRDefault="00A536EA" w:rsidP="0020502C">
      <w:pPr>
        <w:ind w:left="360"/>
        <w:jc w:val="both"/>
        <w:rPr>
          <w:rFonts w:ascii="Times New Roman" w:hAnsi="Times New Roman" w:cs="Times New Roman"/>
          <w:b/>
          <w:sz w:val="24"/>
          <w:szCs w:val="24"/>
        </w:rPr>
      </w:pPr>
      <w:r w:rsidRPr="0020502C">
        <w:rPr>
          <w:rFonts w:ascii="Times New Roman" w:hAnsi="Times New Roman" w:cs="Times New Roman"/>
          <w:b/>
          <w:sz w:val="24"/>
          <w:szCs w:val="24"/>
        </w:rPr>
        <w:t>Location Economies</w:t>
      </w:r>
    </w:p>
    <w:p w:rsidR="00000000" w:rsidRPr="0020502C" w:rsidRDefault="00A536EA" w:rsidP="0020502C">
      <w:pPr>
        <w:numPr>
          <w:ilvl w:val="0"/>
          <w:numId w:val="10"/>
        </w:numPr>
        <w:jc w:val="both"/>
        <w:rPr>
          <w:rFonts w:ascii="Times New Roman" w:hAnsi="Times New Roman" w:cs="Times New Roman"/>
          <w:sz w:val="24"/>
          <w:szCs w:val="24"/>
        </w:rPr>
      </w:pPr>
      <w:r w:rsidRPr="0020502C">
        <w:rPr>
          <w:rFonts w:ascii="Times New Roman" w:hAnsi="Times New Roman" w:cs="Times New Roman"/>
          <w:sz w:val="24"/>
          <w:szCs w:val="24"/>
        </w:rPr>
        <w:t>When firms base each value creation activity at that location where economic, political, and cultural conditions, including relative factor cost</w:t>
      </w:r>
      <w:r w:rsidRPr="0020502C">
        <w:rPr>
          <w:rFonts w:ascii="Times New Roman" w:hAnsi="Times New Roman" w:cs="Times New Roman"/>
          <w:sz w:val="24"/>
          <w:szCs w:val="24"/>
        </w:rPr>
        <w:t xml:space="preserve">s, are most conducive to the performance of that activity, they realize </w:t>
      </w:r>
      <w:r w:rsidRPr="0020502C">
        <w:rPr>
          <w:rFonts w:ascii="Times New Roman" w:hAnsi="Times New Roman" w:cs="Times New Roman"/>
          <w:sz w:val="24"/>
          <w:szCs w:val="24"/>
        </w:rPr>
        <w:t>location economies</w:t>
      </w:r>
      <w:r w:rsidRPr="0020502C">
        <w:rPr>
          <w:rFonts w:ascii="Times New Roman" w:hAnsi="Times New Roman" w:cs="Times New Roman"/>
          <w:sz w:val="24"/>
          <w:szCs w:val="24"/>
        </w:rPr>
        <w:t xml:space="preserve"> (the economies that arise from performing a value creation activity in the optimal location for that activity, wherever in the world that might be) </w:t>
      </w:r>
    </w:p>
    <w:p w:rsidR="00000000" w:rsidRPr="0020502C" w:rsidRDefault="00A536EA" w:rsidP="0020502C">
      <w:pPr>
        <w:numPr>
          <w:ilvl w:val="0"/>
          <w:numId w:val="10"/>
        </w:numPr>
        <w:jc w:val="both"/>
        <w:rPr>
          <w:rFonts w:ascii="Times New Roman" w:hAnsi="Times New Roman" w:cs="Times New Roman"/>
          <w:sz w:val="24"/>
          <w:szCs w:val="24"/>
        </w:rPr>
      </w:pPr>
      <w:r w:rsidRPr="0020502C">
        <w:rPr>
          <w:rFonts w:ascii="Times New Roman" w:hAnsi="Times New Roman" w:cs="Times New Roman"/>
          <w:sz w:val="24"/>
          <w:szCs w:val="24"/>
        </w:rPr>
        <w:t>By achieving lo</w:t>
      </w:r>
      <w:r w:rsidRPr="0020502C">
        <w:rPr>
          <w:rFonts w:ascii="Times New Roman" w:hAnsi="Times New Roman" w:cs="Times New Roman"/>
          <w:sz w:val="24"/>
          <w:szCs w:val="24"/>
        </w:rPr>
        <w:t>cation economies, firms can:</w:t>
      </w:r>
    </w:p>
    <w:p w:rsidR="00000000" w:rsidRPr="0020502C" w:rsidRDefault="00A536EA" w:rsidP="0020502C">
      <w:pPr>
        <w:numPr>
          <w:ilvl w:val="1"/>
          <w:numId w:val="10"/>
        </w:numPr>
        <w:jc w:val="both"/>
        <w:rPr>
          <w:rFonts w:ascii="Times New Roman" w:hAnsi="Times New Roman" w:cs="Times New Roman"/>
          <w:sz w:val="24"/>
          <w:szCs w:val="24"/>
        </w:rPr>
      </w:pPr>
      <w:r w:rsidRPr="0020502C">
        <w:rPr>
          <w:rFonts w:ascii="Times New Roman" w:hAnsi="Times New Roman" w:cs="Times New Roman"/>
          <w:sz w:val="24"/>
          <w:szCs w:val="24"/>
        </w:rPr>
        <w:t>lower the costs of value creation and achieve a low cost position</w:t>
      </w:r>
    </w:p>
    <w:p w:rsidR="00000000" w:rsidRPr="0020502C" w:rsidRDefault="00A536EA" w:rsidP="0020502C">
      <w:pPr>
        <w:numPr>
          <w:ilvl w:val="1"/>
          <w:numId w:val="10"/>
        </w:numPr>
        <w:jc w:val="both"/>
        <w:rPr>
          <w:rFonts w:ascii="Times New Roman" w:hAnsi="Times New Roman" w:cs="Times New Roman"/>
          <w:sz w:val="24"/>
          <w:szCs w:val="24"/>
        </w:rPr>
      </w:pPr>
      <w:r w:rsidRPr="0020502C">
        <w:rPr>
          <w:rFonts w:ascii="Times New Roman" w:hAnsi="Times New Roman" w:cs="Times New Roman"/>
          <w:sz w:val="24"/>
          <w:szCs w:val="24"/>
        </w:rPr>
        <w:t xml:space="preserve">differentiate their product offering  </w:t>
      </w:r>
    </w:p>
    <w:p w:rsidR="00000000" w:rsidRPr="0020502C" w:rsidRDefault="00A536EA" w:rsidP="0020502C">
      <w:pPr>
        <w:numPr>
          <w:ilvl w:val="0"/>
          <w:numId w:val="10"/>
        </w:numPr>
        <w:jc w:val="both"/>
        <w:rPr>
          <w:rFonts w:ascii="Times New Roman" w:hAnsi="Times New Roman" w:cs="Times New Roman"/>
          <w:sz w:val="24"/>
          <w:szCs w:val="24"/>
        </w:rPr>
      </w:pPr>
      <w:r w:rsidRPr="0020502C">
        <w:rPr>
          <w:rFonts w:ascii="Times New Roman" w:hAnsi="Times New Roman" w:cs="Times New Roman"/>
          <w:sz w:val="24"/>
          <w:szCs w:val="24"/>
        </w:rPr>
        <w:t xml:space="preserve">Firms that take advantage of location economies in different parts of the world, create a </w:t>
      </w:r>
      <w:r w:rsidRPr="0020502C">
        <w:rPr>
          <w:rFonts w:ascii="Times New Roman" w:hAnsi="Times New Roman" w:cs="Times New Roman"/>
          <w:sz w:val="24"/>
          <w:szCs w:val="24"/>
        </w:rPr>
        <w:t>global we</w:t>
      </w:r>
      <w:r w:rsidRPr="0020502C">
        <w:rPr>
          <w:rFonts w:ascii="Times New Roman" w:hAnsi="Times New Roman" w:cs="Times New Roman"/>
          <w:sz w:val="24"/>
          <w:szCs w:val="24"/>
        </w:rPr>
        <w:t>b</w:t>
      </w:r>
      <w:r w:rsidRPr="0020502C">
        <w:rPr>
          <w:rFonts w:ascii="Times New Roman" w:hAnsi="Times New Roman" w:cs="Times New Roman"/>
          <w:sz w:val="24"/>
          <w:szCs w:val="24"/>
        </w:rPr>
        <w:t xml:space="preserve"> of value creation activities</w:t>
      </w:r>
    </w:p>
    <w:p w:rsidR="00000000" w:rsidRPr="0020502C" w:rsidRDefault="00A536EA" w:rsidP="0020502C">
      <w:pPr>
        <w:numPr>
          <w:ilvl w:val="0"/>
          <w:numId w:val="10"/>
        </w:numPr>
        <w:jc w:val="both"/>
        <w:rPr>
          <w:rFonts w:ascii="Times New Roman" w:hAnsi="Times New Roman" w:cs="Times New Roman"/>
          <w:sz w:val="24"/>
          <w:szCs w:val="24"/>
        </w:rPr>
      </w:pPr>
      <w:r w:rsidRPr="0020502C">
        <w:rPr>
          <w:rFonts w:ascii="Times New Roman" w:hAnsi="Times New Roman" w:cs="Times New Roman"/>
          <w:sz w:val="24"/>
          <w:szCs w:val="24"/>
        </w:rPr>
        <w:t>Under this strategy, different stages of the value chain are dispersed to those locations around the globe where perceived value is maximized or where the costs of value creation are minimized</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 xml:space="preserve">A caveat: </w:t>
      </w:r>
    </w:p>
    <w:p w:rsidR="00000000" w:rsidRPr="0020502C" w:rsidRDefault="00A536EA" w:rsidP="0020502C">
      <w:pPr>
        <w:numPr>
          <w:ilvl w:val="0"/>
          <w:numId w:val="11"/>
        </w:numPr>
        <w:jc w:val="both"/>
        <w:rPr>
          <w:rFonts w:ascii="Times New Roman" w:hAnsi="Times New Roman" w:cs="Times New Roman"/>
          <w:sz w:val="24"/>
          <w:szCs w:val="24"/>
        </w:rPr>
      </w:pPr>
      <w:r w:rsidRPr="0020502C">
        <w:rPr>
          <w:rFonts w:ascii="Times New Roman" w:hAnsi="Times New Roman" w:cs="Times New Roman"/>
          <w:sz w:val="24"/>
          <w:szCs w:val="24"/>
        </w:rPr>
        <w:t>transportation cost</w:t>
      </w:r>
      <w:r w:rsidRPr="0020502C">
        <w:rPr>
          <w:rFonts w:ascii="Times New Roman" w:hAnsi="Times New Roman" w:cs="Times New Roman"/>
          <w:sz w:val="24"/>
          <w:szCs w:val="24"/>
        </w:rPr>
        <w:t>s, trade barriers, and political risks complicate this picture</w:t>
      </w:r>
    </w:p>
    <w:p w:rsidR="00000000" w:rsidRPr="0020502C" w:rsidRDefault="00A536EA" w:rsidP="0020502C">
      <w:pPr>
        <w:numPr>
          <w:ilvl w:val="0"/>
          <w:numId w:val="12"/>
        </w:numPr>
        <w:jc w:val="both"/>
        <w:rPr>
          <w:rFonts w:ascii="Times New Roman" w:hAnsi="Times New Roman" w:cs="Times New Roman"/>
          <w:sz w:val="24"/>
          <w:szCs w:val="24"/>
        </w:rPr>
      </w:pPr>
      <w:r w:rsidRPr="0020502C">
        <w:rPr>
          <w:rFonts w:ascii="Times New Roman" w:hAnsi="Times New Roman" w:cs="Times New Roman"/>
          <w:sz w:val="24"/>
          <w:szCs w:val="24"/>
        </w:rPr>
        <w:t xml:space="preserve">The </w:t>
      </w:r>
      <w:r w:rsidRPr="0020502C">
        <w:rPr>
          <w:rFonts w:ascii="Times New Roman" w:hAnsi="Times New Roman" w:cs="Times New Roman"/>
          <w:sz w:val="24"/>
          <w:szCs w:val="24"/>
        </w:rPr>
        <w:t>experience curve</w:t>
      </w:r>
      <w:r w:rsidRPr="0020502C">
        <w:rPr>
          <w:rFonts w:ascii="Times New Roman" w:hAnsi="Times New Roman" w:cs="Times New Roman"/>
          <w:sz w:val="24"/>
          <w:szCs w:val="24"/>
        </w:rPr>
        <w:t xml:space="preserve"> refers to the systematic reductions in production costs that have been observed to occur over the life of a product</w:t>
      </w:r>
    </w:p>
    <w:p w:rsidR="00000000" w:rsidRPr="0020502C" w:rsidRDefault="00A536EA" w:rsidP="0020502C">
      <w:pPr>
        <w:numPr>
          <w:ilvl w:val="0"/>
          <w:numId w:val="12"/>
        </w:numPr>
        <w:jc w:val="both"/>
        <w:rPr>
          <w:rFonts w:ascii="Times New Roman" w:hAnsi="Times New Roman" w:cs="Times New Roman"/>
          <w:sz w:val="24"/>
          <w:szCs w:val="24"/>
        </w:rPr>
      </w:pPr>
      <w:r w:rsidRPr="0020502C">
        <w:rPr>
          <w:rFonts w:ascii="Times New Roman" w:hAnsi="Times New Roman" w:cs="Times New Roman"/>
          <w:sz w:val="24"/>
          <w:szCs w:val="24"/>
        </w:rPr>
        <w:t>Learning effec</w:t>
      </w:r>
      <w:r w:rsidRPr="0020502C">
        <w:rPr>
          <w:rFonts w:ascii="Times New Roman" w:hAnsi="Times New Roman" w:cs="Times New Roman"/>
          <w:sz w:val="24"/>
          <w:szCs w:val="24"/>
        </w:rPr>
        <w:t>ts</w:t>
      </w:r>
      <w:r w:rsidRPr="0020502C">
        <w:rPr>
          <w:rFonts w:ascii="Times New Roman" w:hAnsi="Times New Roman" w:cs="Times New Roman"/>
          <w:sz w:val="24"/>
          <w:szCs w:val="24"/>
        </w:rPr>
        <w:t xml:space="preserve"> are cost savings that come from learning by doing</w:t>
      </w:r>
    </w:p>
    <w:p w:rsidR="00000000" w:rsidRPr="0020502C" w:rsidRDefault="00A536EA" w:rsidP="0020502C">
      <w:pPr>
        <w:numPr>
          <w:ilvl w:val="0"/>
          <w:numId w:val="12"/>
        </w:numPr>
        <w:jc w:val="both"/>
        <w:rPr>
          <w:rFonts w:ascii="Times New Roman" w:hAnsi="Times New Roman" w:cs="Times New Roman"/>
          <w:sz w:val="24"/>
          <w:szCs w:val="24"/>
        </w:rPr>
      </w:pPr>
      <w:r w:rsidRPr="0020502C">
        <w:rPr>
          <w:rFonts w:ascii="Times New Roman" w:hAnsi="Times New Roman" w:cs="Times New Roman"/>
          <w:sz w:val="24"/>
          <w:szCs w:val="24"/>
        </w:rPr>
        <w:t xml:space="preserve">So, when labor productivity increases, individuals learn the most efficient ways to perform particular tasks, and management learns how to manage the new operation more efficiently </w:t>
      </w:r>
    </w:p>
    <w:p w:rsidR="0020502C" w:rsidRDefault="0020502C" w:rsidP="0020502C">
      <w:pPr>
        <w:jc w:val="both"/>
        <w:rPr>
          <w:rFonts w:ascii="Times New Roman" w:hAnsi="Times New Roman" w:cs="Times New Roman"/>
          <w:b/>
          <w:sz w:val="24"/>
          <w:szCs w:val="24"/>
        </w:rPr>
      </w:pPr>
    </w:p>
    <w:p w:rsidR="0020502C" w:rsidRDefault="0020502C" w:rsidP="0020502C">
      <w:pPr>
        <w:jc w:val="both"/>
        <w:rPr>
          <w:rFonts w:ascii="Times New Roman" w:hAnsi="Times New Roman" w:cs="Times New Roman"/>
          <w:b/>
          <w:sz w:val="24"/>
          <w:szCs w:val="24"/>
        </w:rPr>
      </w:pPr>
    </w:p>
    <w:p w:rsidR="0020502C" w:rsidRDefault="0020502C" w:rsidP="0020502C">
      <w:pPr>
        <w:jc w:val="both"/>
        <w:rPr>
          <w:rFonts w:ascii="Times New Roman" w:hAnsi="Times New Roman" w:cs="Times New Roman"/>
          <w:b/>
          <w:sz w:val="24"/>
          <w:szCs w:val="24"/>
        </w:rPr>
      </w:pP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Experience Effects</w:t>
      </w:r>
    </w:p>
    <w:p w:rsidR="0020502C" w:rsidRPr="0020502C" w:rsidRDefault="0020502C" w:rsidP="0020502C">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476250</wp:posOffset>
            </wp:positionH>
            <wp:positionV relativeFrom="paragraph">
              <wp:posOffset>324485</wp:posOffset>
            </wp:positionV>
            <wp:extent cx="4661535" cy="2862580"/>
            <wp:effectExtent l="19050" t="0" r="5715" b="0"/>
            <wp:wrapTight wrapText="bothSides">
              <wp:wrapPolygon edited="0">
                <wp:start x="-88" y="0"/>
                <wp:lineTo x="-88" y="21418"/>
                <wp:lineTo x="21626" y="21418"/>
                <wp:lineTo x="21626" y="0"/>
                <wp:lineTo x="-88" y="0"/>
              </wp:wrapPolygon>
            </wp:wrapTight>
            <wp:docPr id="12" name="Picture 12" descr="hiL81349_1205"/>
            <wp:cNvGraphicFramePr/>
            <a:graphic xmlns:a="http://schemas.openxmlformats.org/drawingml/2006/main">
              <a:graphicData uri="http://schemas.openxmlformats.org/drawingml/2006/picture">
                <pic:pic xmlns:pic="http://schemas.openxmlformats.org/drawingml/2006/picture">
                  <pic:nvPicPr>
                    <pic:cNvPr id="21508" name="Picture 4" descr="hiL81349_1205"/>
                    <pic:cNvPicPr>
                      <a:picLocks noChangeAspect="1" noChangeArrowheads="1"/>
                    </pic:cNvPicPr>
                  </pic:nvPicPr>
                  <pic:blipFill>
                    <a:blip r:embed="rId7" cstate="print"/>
                    <a:srcRect/>
                    <a:stretch>
                      <a:fillRect/>
                    </a:stretch>
                  </pic:blipFill>
                  <pic:spPr bwMode="auto">
                    <a:xfrm>
                      <a:off x="0" y="0"/>
                      <a:ext cx="4661535" cy="2862580"/>
                    </a:xfrm>
                    <a:prstGeom prst="rect">
                      <a:avLst/>
                    </a:prstGeom>
                    <a:noFill/>
                    <a:ln w="9525">
                      <a:noFill/>
                      <a:miter lim="800000"/>
                      <a:headEnd/>
                      <a:tailEnd/>
                    </a:ln>
                  </pic:spPr>
                </pic:pic>
              </a:graphicData>
            </a:graphic>
          </wp:anchor>
        </w:drawing>
      </w:r>
      <w:r w:rsidRPr="0020502C">
        <w:rPr>
          <w:rFonts w:ascii="Times New Roman" w:hAnsi="Times New Roman" w:cs="Times New Roman"/>
          <w:sz w:val="24"/>
          <w:szCs w:val="24"/>
        </w:rPr>
        <w:t>The Experience Curve</w:t>
      </w:r>
    </w:p>
    <w:p w:rsidR="0020502C" w:rsidRDefault="0020502C" w:rsidP="0020502C">
      <w:pPr>
        <w:ind w:left="720"/>
        <w:jc w:val="both"/>
        <w:rPr>
          <w:rFonts w:ascii="Times New Roman" w:hAnsi="Times New Roman" w:cs="Times New Roman"/>
          <w:sz w:val="24"/>
          <w:szCs w:val="24"/>
        </w:rPr>
      </w:pPr>
    </w:p>
    <w:p w:rsidR="0020502C" w:rsidRDefault="0020502C" w:rsidP="0020502C">
      <w:pPr>
        <w:ind w:left="720"/>
        <w:jc w:val="both"/>
        <w:rPr>
          <w:rFonts w:ascii="Times New Roman" w:hAnsi="Times New Roman" w:cs="Times New Roman"/>
          <w:sz w:val="24"/>
          <w:szCs w:val="24"/>
        </w:rPr>
      </w:pPr>
    </w:p>
    <w:p w:rsidR="0020502C" w:rsidRDefault="0020502C" w:rsidP="0020502C">
      <w:pPr>
        <w:ind w:left="720"/>
        <w:jc w:val="both"/>
        <w:rPr>
          <w:rFonts w:ascii="Times New Roman" w:hAnsi="Times New Roman" w:cs="Times New Roman"/>
          <w:sz w:val="24"/>
          <w:szCs w:val="24"/>
        </w:rPr>
      </w:pPr>
    </w:p>
    <w:p w:rsidR="0020502C" w:rsidRDefault="0020502C" w:rsidP="0020502C">
      <w:pPr>
        <w:ind w:left="720"/>
        <w:jc w:val="both"/>
        <w:rPr>
          <w:rFonts w:ascii="Times New Roman" w:hAnsi="Times New Roman" w:cs="Times New Roman"/>
          <w:sz w:val="24"/>
          <w:szCs w:val="24"/>
        </w:rPr>
      </w:pPr>
    </w:p>
    <w:p w:rsidR="00000000" w:rsidRPr="0020502C" w:rsidRDefault="00A536EA" w:rsidP="0020502C">
      <w:pPr>
        <w:numPr>
          <w:ilvl w:val="0"/>
          <w:numId w:val="13"/>
        </w:numPr>
        <w:jc w:val="both"/>
        <w:rPr>
          <w:rFonts w:ascii="Times New Roman" w:hAnsi="Times New Roman" w:cs="Times New Roman"/>
          <w:sz w:val="24"/>
          <w:szCs w:val="24"/>
        </w:rPr>
      </w:pPr>
      <w:r w:rsidRPr="0020502C">
        <w:rPr>
          <w:rFonts w:ascii="Times New Roman" w:hAnsi="Times New Roman" w:cs="Times New Roman"/>
          <w:sz w:val="24"/>
          <w:szCs w:val="24"/>
        </w:rPr>
        <w:t>Economies of scale</w:t>
      </w:r>
      <w:r w:rsidRPr="0020502C">
        <w:rPr>
          <w:rFonts w:ascii="Times New Roman" w:hAnsi="Times New Roman" w:cs="Times New Roman"/>
          <w:sz w:val="24"/>
          <w:szCs w:val="24"/>
        </w:rPr>
        <w:t xml:space="preserve"> refer to the reductions in unit cost achieved by producing a large volume of a product</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Sources of economies of scale include:</w:t>
      </w:r>
    </w:p>
    <w:p w:rsidR="00000000" w:rsidRPr="0020502C" w:rsidRDefault="00A536EA" w:rsidP="0020502C">
      <w:pPr>
        <w:numPr>
          <w:ilvl w:val="0"/>
          <w:numId w:val="14"/>
        </w:numPr>
        <w:jc w:val="both"/>
        <w:rPr>
          <w:rFonts w:ascii="Times New Roman" w:hAnsi="Times New Roman" w:cs="Times New Roman"/>
          <w:sz w:val="24"/>
          <w:szCs w:val="24"/>
        </w:rPr>
      </w:pPr>
      <w:r w:rsidRPr="0020502C">
        <w:rPr>
          <w:rFonts w:ascii="Times New Roman" w:hAnsi="Times New Roman" w:cs="Times New Roman"/>
          <w:sz w:val="24"/>
          <w:szCs w:val="24"/>
        </w:rPr>
        <w:t>spreading fixed costs over a large volume</w:t>
      </w:r>
    </w:p>
    <w:p w:rsidR="00000000" w:rsidRPr="0020502C" w:rsidRDefault="00A536EA" w:rsidP="0020502C">
      <w:pPr>
        <w:numPr>
          <w:ilvl w:val="0"/>
          <w:numId w:val="14"/>
        </w:numPr>
        <w:jc w:val="both"/>
        <w:rPr>
          <w:rFonts w:ascii="Times New Roman" w:hAnsi="Times New Roman" w:cs="Times New Roman"/>
          <w:sz w:val="24"/>
          <w:szCs w:val="24"/>
        </w:rPr>
      </w:pPr>
      <w:r w:rsidRPr="0020502C">
        <w:rPr>
          <w:rFonts w:ascii="Times New Roman" w:hAnsi="Times New Roman" w:cs="Times New Roman"/>
          <w:sz w:val="24"/>
          <w:szCs w:val="24"/>
        </w:rPr>
        <w:t>utilizing pr</w:t>
      </w:r>
      <w:r w:rsidRPr="0020502C">
        <w:rPr>
          <w:rFonts w:ascii="Times New Roman" w:hAnsi="Times New Roman" w:cs="Times New Roman"/>
          <w:sz w:val="24"/>
          <w:szCs w:val="24"/>
        </w:rPr>
        <w:t>oduction facilities more intensively</w:t>
      </w:r>
    </w:p>
    <w:p w:rsidR="00000000" w:rsidRPr="0020502C" w:rsidRDefault="00A536EA" w:rsidP="0020502C">
      <w:pPr>
        <w:numPr>
          <w:ilvl w:val="0"/>
          <w:numId w:val="14"/>
        </w:numPr>
        <w:jc w:val="both"/>
        <w:rPr>
          <w:rFonts w:ascii="Times New Roman" w:hAnsi="Times New Roman" w:cs="Times New Roman"/>
          <w:sz w:val="24"/>
          <w:szCs w:val="24"/>
        </w:rPr>
      </w:pPr>
      <w:r w:rsidRPr="0020502C">
        <w:rPr>
          <w:rFonts w:ascii="Times New Roman" w:hAnsi="Times New Roman" w:cs="Times New Roman"/>
          <w:sz w:val="24"/>
          <w:szCs w:val="24"/>
        </w:rPr>
        <w:t xml:space="preserve">increasing bargaining power with suppliers </w:t>
      </w:r>
    </w:p>
    <w:p w:rsidR="00000000" w:rsidRPr="0020502C" w:rsidRDefault="00A536EA" w:rsidP="0020502C">
      <w:pPr>
        <w:numPr>
          <w:ilvl w:val="0"/>
          <w:numId w:val="14"/>
        </w:numPr>
        <w:jc w:val="both"/>
        <w:rPr>
          <w:rFonts w:ascii="Times New Roman" w:hAnsi="Times New Roman" w:cs="Times New Roman"/>
          <w:sz w:val="24"/>
          <w:szCs w:val="24"/>
        </w:rPr>
      </w:pPr>
      <w:r w:rsidRPr="0020502C">
        <w:rPr>
          <w:rFonts w:ascii="Times New Roman" w:hAnsi="Times New Roman" w:cs="Times New Roman"/>
          <w:sz w:val="24"/>
          <w:szCs w:val="24"/>
        </w:rPr>
        <w:t xml:space="preserve">By moving down the </w:t>
      </w:r>
      <w:r w:rsidRPr="0020502C">
        <w:rPr>
          <w:rFonts w:ascii="Times New Roman" w:hAnsi="Times New Roman" w:cs="Times New Roman"/>
          <w:sz w:val="24"/>
          <w:szCs w:val="24"/>
        </w:rPr>
        <w:t>experience curve</w:t>
      </w:r>
      <w:r w:rsidRPr="0020502C">
        <w:rPr>
          <w:rFonts w:ascii="Times New Roman" w:hAnsi="Times New Roman" w:cs="Times New Roman"/>
          <w:sz w:val="24"/>
          <w:szCs w:val="24"/>
        </w:rPr>
        <w:t>, firms reduce the cost of creating value</w:t>
      </w:r>
    </w:p>
    <w:p w:rsidR="00000000" w:rsidRPr="0020502C" w:rsidRDefault="00A536EA" w:rsidP="0020502C">
      <w:pPr>
        <w:numPr>
          <w:ilvl w:val="0"/>
          <w:numId w:val="14"/>
        </w:numPr>
        <w:jc w:val="both"/>
        <w:rPr>
          <w:rFonts w:ascii="Times New Roman" w:hAnsi="Times New Roman" w:cs="Times New Roman"/>
          <w:sz w:val="24"/>
          <w:szCs w:val="24"/>
        </w:rPr>
      </w:pPr>
      <w:r w:rsidRPr="0020502C">
        <w:rPr>
          <w:rFonts w:ascii="Times New Roman" w:hAnsi="Times New Roman" w:cs="Times New Roman"/>
          <w:sz w:val="24"/>
          <w:szCs w:val="24"/>
        </w:rPr>
        <w:t>To get down the experience curve quickly, firms can use a single plant to serve global markets</w:t>
      </w:r>
    </w:p>
    <w:p w:rsidR="00000000" w:rsidRPr="0020502C" w:rsidRDefault="00A536EA" w:rsidP="0020502C">
      <w:pPr>
        <w:numPr>
          <w:ilvl w:val="0"/>
          <w:numId w:val="14"/>
        </w:numPr>
        <w:jc w:val="both"/>
        <w:rPr>
          <w:rFonts w:ascii="Times New Roman" w:hAnsi="Times New Roman" w:cs="Times New Roman"/>
          <w:sz w:val="24"/>
          <w:szCs w:val="24"/>
        </w:rPr>
      </w:pPr>
      <w:r w:rsidRPr="0020502C">
        <w:rPr>
          <w:rFonts w:ascii="Times New Roman" w:hAnsi="Times New Roman" w:cs="Times New Roman"/>
          <w:sz w:val="24"/>
          <w:szCs w:val="24"/>
        </w:rPr>
        <w:t>Leveraging Subsidiary Skills</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It is important for managers to:</w:t>
      </w:r>
    </w:p>
    <w:p w:rsidR="00000000" w:rsidRPr="0020502C" w:rsidRDefault="00A536EA" w:rsidP="0020502C">
      <w:pPr>
        <w:numPr>
          <w:ilvl w:val="0"/>
          <w:numId w:val="15"/>
        </w:numPr>
        <w:jc w:val="both"/>
        <w:rPr>
          <w:rFonts w:ascii="Times New Roman" w:hAnsi="Times New Roman" w:cs="Times New Roman"/>
          <w:sz w:val="24"/>
          <w:szCs w:val="24"/>
        </w:rPr>
      </w:pPr>
      <w:r w:rsidRPr="0020502C">
        <w:rPr>
          <w:rFonts w:ascii="Times New Roman" w:hAnsi="Times New Roman" w:cs="Times New Roman"/>
          <w:sz w:val="24"/>
          <w:szCs w:val="24"/>
        </w:rPr>
        <w:t>recognize that valuable skills that could be applied elsewhere in the firm can arise anywhere within the firm’s global network (not just at the corporate center)</w:t>
      </w:r>
    </w:p>
    <w:p w:rsidR="00000000" w:rsidRPr="0020502C" w:rsidRDefault="00A536EA" w:rsidP="0020502C">
      <w:pPr>
        <w:numPr>
          <w:ilvl w:val="0"/>
          <w:numId w:val="15"/>
        </w:numPr>
        <w:jc w:val="both"/>
        <w:rPr>
          <w:rFonts w:ascii="Times New Roman" w:hAnsi="Times New Roman" w:cs="Times New Roman"/>
          <w:sz w:val="24"/>
          <w:szCs w:val="24"/>
        </w:rPr>
      </w:pPr>
      <w:r w:rsidRPr="0020502C">
        <w:rPr>
          <w:rFonts w:ascii="Times New Roman" w:hAnsi="Times New Roman" w:cs="Times New Roman"/>
          <w:sz w:val="24"/>
          <w:szCs w:val="24"/>
        </w:rPr>
        <w:t>establish an incentive system that encourages local employees to acquire new skills</w:t>
      </w:r>
    </w:p>
    <w:p w:rsidR="00000000" w:rsidRPr="0020502C" w:rsidRDefault="00A536EA" w:rsidP="0020502C">
      <w:pPr>
        <w:numPr>
          <w:ilvl w:val="0"/>
          <w:numId w:val="15"/>
        </w:numPr>
        <w:jc w:val="both"/>
        <w:rPr>
          <w:rFonts w:ascii="Times New Roman" w:hAnsi="Times New Roman" w:cs="Times New Roman"/>
          <w:sz w:val="24"/>
          <w:szCs w:val="24"/>
        </w:rPr>
      </w:pPr>
      <w:r w:rsidRPr="0020502C">
        <w:rPr>
          <w:rFonts w:ascii="Times New Roman" w:hAnsi="Times New Roman" w:cs="Times New Roman"/>
          <w:sz w:val="24"/>
          <w:szCs w:val="24"/>
        </w:rPr>
        <w:t xml:space="preserve">have a process for identifying when valuable new skills have been created in a subsidiary </w:t>
      </w:r>
    </w:p>
    <w:p w:rsidR="00000000" w:rsidRPr="0020502C" w:rsidRDefault="00A536EA" w:rsidP="0020502C">
      <w:pPr>
        <w:ind w:left="720"/>
        <w:jc w:val="both"/>
        <w:rPr>
          <w:rFonts w:ascii="Times New Roman" w:hAnsi="Times New Roman" w:cs="Times New Roman"/>
          <w:b/>
          <w:i/>
          <w:sz w:val="24"/>
          <w:szCs w:val="24"/>
        </w:rPr>
      </w:pPr>
      <w:r w:rsidRPr="0020502C">
        <w:rPr>
          <w:rFonts w:ascii="Times New Roman" w:hAnsi="Times New Roman" w:cs="Times New Roman"/>
          <w:b/>
          <w:i/>
          <w:sz w:val="24"/>
          <w:szCs w:val="24"/>
        </w:rPr>
        <w:t>Summary</w:t>
      </w:r>
    </w:p>
    <w:p w:rsidR="00000000" w:rsidRPr="0020502C" w:rsidRDefault="00A536EA" w:rsidP="0020502C">
      <w:pPr>
        <w:numPr>
          <w:ilvl w:val="0"/>
          <w:numId w:val="15"/>
        </w:numPr>
        <w:jc w:val="both"/>
        <w:rPr>
          <w:rFonts w:ascii="Times New Roman" w:hAnsi="Times New Roman" w:cs="Times New Roman"/>
          <w:sz w:val="24"/>
          <w:szCs w:val="24"/>
        </w:rPr>
      </w:pPr>
      <w:r w:rsidRPr="0020502C">
        <w:rPr>
          <w:rFonts w:ascii="Times New Roman" w:hAnsi="Times New Roman" w:cs="Times New Roman"/>
          <w:sz w:val="24"/>
          <w:szCs w:val="24"/>
        </w:rPr>
        <w:t>Managers need to keep in mind the complex relationship between profita</w:t>
      </w:r>
      <w:r w:rsidRPr="0020502C">
        <w:rPr>
          <w:rFonts w:ascii="Times New Roman" w:hAnsi="Times New Roman" w:cs="Times New Roman"/>
          <w:sz w:val="24"/>
          <w:szCs w:val="24"/>
        </w:rPr>
        <w:t>bility and profit growth when making strategic decisions about pricing</w:t>
      </w:r>
    </w:p>
    <w:p w:rsidR="00000000" w:rsidRPr="0020502C" w:rsidRDefault="00A536EA" w:rsidP="0020502C">
      <w:pPr>
        <w:numPr>
          <w:ilvl w:val="0"/>
          <w:numId w:val="15"/>
        </w:numPr>
        <w:jc w:val="both"/>
        <w:rPr>
          <w:rFonts w:ascii="Times New Roman" w:hAnsi="Times New Roman" w:cs="Times New Roman"/>
          <w:sz w:val="24"/>
          <w:szCs w:val="24"/>
        </w:rPr>
      </w:pPr>
      <w:r w:rsidRPr="0020502C">
        <w:rPr>
          <w:rFonts w:ascii="Times New Roman" w:hAnsi="Times New Roman" w:cs="Times New Roman"/>
          <w:sz w:val="24"/>
          <w:szCs w:val="24"/>
        </w:rPr>
        <w:t xml:space="preserve">In some cases, it may be worthwhile to price products low relative to their perceived value in order to gain market share </w:t>
      </w:r>
    </w:p>
    <w:p w:rsidR="00000000" w:rsidRPr="0020502C" w:rsidRDefault="0020502C" w:rsidP="0020502C">
      <w:pPr>
        <w:jc w:val="both"/>
        <w:rPr>
          <w:rFonts w:ascii="Times New Roman" w:hAnsi="Times New Roman" w:cs="Times New Roman"/>
          <w:b/>
          <w:sz w:val="24"/>
          <w:szCs w:val="24"/>
        </w:rPr>
      </w:pPr>
      <w:r w:rsidRPr="0020502C">
        <w:rPr>
          <w:rFonts w:ascii="Times New Roman" w:hAnsi="Times New Roman" w:cs="Times New Roman"/>
          <w:b/>
          <w:sz w:val="24"/>
          <w:szCs w:val="24"/>
        </w:rPr>
        <w:t xml:space="preserve">Cost Pressures </w:t>
      </w:r>
      <w:proofErr w:type="gramStart"/>
      <w:r w:rsidRPr="0020502C">
        <w:rPr>
          <w:rFonts w:ascii="Times New Roman" w:hAnsi="Times New Roman" w:cs="Times New Roman"/>
          <w:b/>
          <w:sz w:val="24"/>
          <w:szCs w:val="24"/>
        </w:rPr>
        <w:t>And</w:t>
      </w:r>
      <w:proofErr w:type="gramEnd"/>
      <w:r w:rsidRPr="0020502C">
        <w:rPr>
          <w:rFonts w:ascii="Times New Roman" w:hAnsi="Times New Roman" w:cs="Times New Roman"/>
          <w:b/>
          <w:sz w:val="24"/>
          <w:szCs w:val="24"/>
        </w:rPr>
        <w:t xml:space="preserve"> Pressures </w:t>
      </w:r>
      <w:r w:rsidR="00A536EA" w:rsidRPr="0020502C">
        <w:rPr>
          <w:rFonts w:ascii="Times New Roman" w:hAnsi="Times New Roman" w:cs="Times New Roman"/>
          <w:b/>
          <w:sz w:val="24"/>
          <w:szCs w:val="24"/>
        </w:rPr>
        <w:t>For Local Responsiveness</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Firms that compete in the global marketplace typically face two types of competitive pressures:</w:t>
      </w:r>
    </w:p>
    <w:p w:rsidR="00000000" w:rsidRPr="0020502C" w:rsidRDefault="00A536EA" w:rsidP="0020502C">
      <w:pPr>
        <w:numPr>
          <w:ilvl w:val="0"/>
          <w:numId w:val="16"/>
        </w:numPr>
        <w:jc w:val="both"/>
        <w:rPr>
          <w:rFonts w:ascii="Times New Roman" w:hAnsi="Times New Roman" w:cs="Times New Roman"/>
          <w:sz w:val="24"/>
          <w:szCs w:val="24"/>
        </w:rPr>
      </w:pPr>
      <w:r w:rsidRPr="0020502C">
        <w:rPr>
          <w:rFonts w:ascii="Times New Roman" w:hAnsi="Times New Roman" w:cs="Times New Roman"/>
          <w:sz w:val="24"/>
          <w:szCs w:val="24"/>
        </w:rPr>
        <w:t xml:space="preserve">pressures for </w:t>
      </w:r>
      <w:r w:rsidRPr="0020502C">
        <w:rPr>
          <w:rFonts w:ascii="Times New Roman" w:hAnsi="Times New Roman" w:cs="Times New Roman"/>
          <w:sz w:val="24"/>
          <w:szCs w:val="24"/>
        </w:rPr>
        <w:t>cost reductions</w:t>
      </w:r>
    </w:p>
    <w:p w:rsidR="00000000" w:rsidRPr="0020502C" w:rsidRDefault="00A536EA" w:rsidP="0020502C">
      <w:pPr>
        <w:numPr>
          <w:ilvl w:val="0"/>
          <w:numId w:val="16"/>
        </w:numPr>
        <w:jc w:val="both"/>
        <w:rPr>
          <w:rFonts w:ascii="Times New Roman" w:hAnsi="Times New Roman" w:cs="Times New Roman"/>
          <w:sz w:val="24"/>
          <w:szCs w:val="24"/>
        </w:rPr>
      </w:pPr>
      <w:r w:rsidRPr="0020502C">
        <w:rPr>
          <w:rFonts w:ascii="Times New Roman" w:hAnsi="Times New Roman" w:cs="Times New Roman"/>
          <w:sz w:val="24"/>
          <w:szCs w:val="24"/>
        </w:rPr>
        <w:t xml:space="preserve">pressures to be </w:t>
      </w:r>
      <w:r w:rsidRPr="0020502C">
        <w:rPr>
          <w:rFonts w:ascii="Times New Roman" w:hAnsi="Times New Roman" w:cs="Times New Roman"/>
          <w:sz w:val="24"/>
          <w:szCs w:val="24"/>
        </w:rPr>
        <w:t>locally responsive</w:t>
      </w:r>
    </w:p>
    <w:p w:rsidR="00000000" w:rsidRPr="0020502C" w:rsidRDefault="00A536EA" w:rsidP="0020502C">
      <w:pPr>
        <w:numPr>
          <w:ilvl w:val="0"/>
          <w:numId w:val="16"/>
        </w:numPr>
        <w:jc w:val="both"/>
        <w:rPr>
          <w:rFonts w:ascii="Times New Roman" w:hAnsi="Times New Roman" w:cs="Times New Roman"/>
          <w:sz w:val="24"/>
          <w:szCs w:val="24"/>
        </w:rPr>
      </w:pPr>
      <w:r w:rsidRPr="0020502C">
        <w:rPr>
          <w:rFonts w:ascii="Times New Roman" w:hAnsi="Times New Roman" w:cs="Times New Roman"/>
          <w:sz w:val="24"/>
          <w:szCs w:val="24"/>
        </w:rPr>
        <w:t>These pressures place conflicting demands on the firm</w:t>
      </w:r>
    </w:p>
    <w:p w:rsidR="00000000" w:rsidRPr="0020502C" w:rsidRDefault="00A536EA" w:rsidP="0020502C">
      <w:pPr>
        <w:numPr>
          <w:ilvl w:val="0"/>
          <w:numId w:val="16"/>
        </w:numPr>
        <w:jc w:val="both"/>
        <w:rPr>
          <w:rFonts w:ascii="Times New Roman" w:hAnsi="Times New Roman" w:cs="Times New Roman"/>
          <w:sz w:val="24"/>
          <w:szCs w:val="24"/>
        </w:rPr>
      </w:pPr>
      <w:r w:rsidRPr="0020502C">
        <w:rPr>
          <w:rFonts w:ascii="Times New Roman" w:hAnsi="Times New Roman" w:cs="Times New Roman"/>
          <w:sz w:val="24"/>
          <w:szCs w:val="24"/>
        </w:rPr>
        <w:t>Pressures for cost reductions force the fi</w:t>
      </w:r>
      <w:r w:rsidRPr="0020502C">
        <w:rPr>
          <w:rFonts w:ascii="Times New Roman" w:hAnsi="Times New Roman" w:cs="Times New Roman"/>
          <w:sz w:val="24"/>
          <w:szCs w:val="24"/>
        </w:rPr>
        <w:t xml:space="preserve">rm to lower unit costs, but pressure for local responsiveness require the firm to adapt its product to meet local demands in each market—a strategy that raises costs  </w:t>
      </w:r>
    </w:p>
    <w:p w:rsidR="0020502C" w:rsidRDefault="0020502C" w:rsidP="0020502C">
      <w:pPr>
        <w:jc w:val="both"/>
        <w:rPr>
          <w:rFonts w:ascii="Times New Roman" w:hAnsi="Times New Roman" w:cs="Times New Roman"/>
          <w:sz w:val="24"/>
          <w:szCs w:val="24"/>
        </w:rPr>
      </w:pPr>
    </w:p>
    <w:p w:rsidR="0020502C" w:rsidRDefault="0020502C" w:rsidP="0020502C">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443230</wp:posOffset>
            </wp:positionH>
            <wp:positionV relativeFrom="paragraph">
              <wp:posOffset>301625</wp:posOffset>
            </wp:positionV>
            <wp:extent cx="5023485" cy="2623185"/>
            <wp:effectExtent l="19050" t="0" r="5715" b="0"/>
            <wp:wrapTight wrapText="bothSides">
              <wp:wrapPolygon edited="0">
                <wp:start x="-82" y="0"/>
                <wp:lineTo x="-82" y="21490"/>
                <wp:lineTo x="21625" y="21490"/>
                <wp:lineTo x="21625" y="0"/>
                <wp:lineTo x="-82" y="0"/>
              </wp:wrapPolygon>
            </wp:wrapTight>
            <wp:docPr id="13" name="Picture 13" descr="hiL81349_1206"/>
            <wp:cNvGraphicFramePr/>
            <a:graphic xmlns:a="http://schemas.openxmlformats.org/drawingml/2006/main">
              <a:graphicData uri="http://schemas.openxmlformats.org/drawingml/2006/picture">
                <pic:pic xmlns:pic="http://schemas.openxmlformats.org/drawingml/2006/picture">
                  <pic:nvPicPr>
                    <pic:cNvPr id="26628" name="Picture 4" descr="hiL81349_1206"/>
                    <pic:cNvPicPr>
                      <a:picLocks noChangeAspect="1" noChangeArrowheads="1"/>
                    </pic:cNvPicPr>
                  </pic:nvPicPr>
                  <pic:blipFill>
                    <a:blip r:embed="rId8" cstate="print"/>
                    <a:srcRect/>
                    <a:stretch>
                      <a:fillRect/>
                    </a:stretch>
                  </pic:blipFill>
                  <pic:spPr bwMode="auto">
                    <a:xfrm>
                      <a:off x="0" y="0"/>
                      <a:ext cx="5023485" cy="2623185"/>
                    </a:xfrm>
                    <a:prstGeom prst="rect">
                      <a:avLst/>
                    </a:prstGeom>
                    <a:noFill/>
                    <a:ln w="9525">
                      <a:noFill/>
                      <a:miter lim="800000"/>
                      <a:headEnd/>
                      <a:tailEnd/>
                    </a:ln>
                  </pic:spPr>
                </pic:pic>
              </a:graphicData>
            </a:graphic>
          </wp:anchor>
        </w:drawing>
      </w:r>
      <w:r w:rsidRPr="0020502C">
        <w:rPr>
          <w:rFonts w:ascii="Times New Roman" w:hAnsi="Times New Roman" w:cs="Times New Roman"/>
          <w:sz w:val="24"/>
          <w:szCs w:val="24"/>
        </w:rPr>
        <w:t>Pressures for Cost Reductions and Local Responsiveness</w:t>
      </w: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Pr="0020502C" w:rsidRDefault="0020502C" w:rsidP="0020502C">
      <w:pPr>
        <w:jc w:val="both"/>
        <w:rPr>
          <w:rFonts w:ascii="Times New Roman" w:hAnsi="Times New Roman" w:cs="Times New Roman"/>
          <w:sz w:val="24"/>
          <w:szCs w:val="24"/>
        </w:rPr>
      </w:pP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Pressures for cost reductions are greatest:</w:t>
      </w:r>
    </w:p>
    <w:p w:rsidR="00000000" w:rsidRPr="0020502C" w:rsidRDefault="00A536EA" w:rsidP="0020502C">
      <w:pPr>
        <w:numPr>
          <w:ilvl w:val="0"/>
          <w:numId w:val="18"/>
        </w:numPr>
        <w:jc w:val="both"/>
        <w:rPr>
          <w:rFonts w:ascii="Times New Roman" w:hAnsi="Times New Roman" w:cs="Times New Roman"/>
          <w:sz w:val="24"/>
          <w:szCs w:val="24"/>
        </w:rPr>
      </w:pPr>
      <w:r w:rsidRPr="0020502C">
        <w:rPr>
          <w:rFonts w:ascii="Times New Roman" w:hAnsi="Times New Roman" w:cs="Times New Roman"/>
          <w:sz w:val="24"/>
          <w:szCs w:val="24"/>
        </w:rPr>
        <w:t xml:space="preserve">in industries producing commodity type products that fill </w:t>
      </w:r>
      <w:r w:rsidRPr="0020502C">
        <w:rPr>
          <w:rFonts w:ascii="Times New Roman" w:hAnsi="Times New Roman" w:cs="Times New Roman"/>
          <w:sz w:val="24"/>
          <w:szCs w:val="24"/>
        </w:rPr>
        <w:t>universal needs</w:t>
      </w:r>
      <w:r w:rsidRPr="0020502C">
        <w:rPr>
          <w:rFonts w:ascii="Times New Roman" w:hAnsi="Times New Roman" w:cs="Times New Roman"/>
          <w:sz w:val="24"/>
          <w:szCs w:val="24"/>
        </w:rPr>
        <w:t xml:space="preserve"> (needs that exist when the tastes and preferences of consumers in diff</w:t>
      </w:r>
      <w:r w:rsidRPr="0020502C">
        <w:rPr>
          <w:rFonts w:ascii="Times New Roman" w:hAnsi="Times New Roman" w:cs="Times New Roman"/>
          <w:sz w:val="24"/>
          <w:szCs w:val="24"/>
        </w:rPr>
        <w:t>erent nations are similar if not identical) where price is the main competitive weapon</w:t>
      </w:r>
    </w:p>
    <w:p w:rsidR="00000000" w:rsidRPr="0020502C" w:rsidRDefault="00A536EA" w:rsidP="0020502C">
      <w:pPr>
        <w:numPr>
          <w:ilvl w:val="0"/>
          <w:numId w:val="18"/>
        </w:numPr>
        <w:jc w:val="both"/>
        <w:rPr>
          <w:rFonts w:ascii="Times New Roman" w:hAnsi="Times New Roman" w:cs="Times New Roman"/>
          <w:sz w:val="24"/>
          <w:szCs w:val="24"/>
        </w:rPr>
      </w:pPr>
      <w:r w:rsidRPr="0020502C">
        <w:rPr>
          <w:rFonts w:ascii="Times New Roman" w:hAnsi="Times New Roman" w:cs="Times New Roman"/>
          <w:sz w:val="24"/>
          <w:szCs w:val="24"/>
        </w:rPr>
        <w:t>when major competitors are based in low cost locations</w:t>
      </w:r>
    </w:p>
    <w:p w:rsidR="00000000" w:rsidRPr="0020502C" w:rsidRDefault="00A536EA" w:rsidP="0020502C">
      <w:pPr>
        <w:numPr>
          <w:ilvl w:val="0"/>
          <w:numId w:val="18"/>
        </w:numPr>
        <w:jc w:val="both"/>
        <w:rPr>
          <w:rFonts w:ascii="Times New Roman" w:hAnsi="Times New Roman" w:cs="Times New Roman"/>
          <w:sz w:val="24"/>
          <w:szCs w:val="24"/>
        </w:rPr>
      </w:pPr>
      <w:r w:rsidRPr="0020502C">
        <w:rPr>
          <w:rFonts w:ascii="Times New Roman" w:hAnsi="Times New Roman" w:cs="Times New Roman"/>
          <w:sz w:val="24"/>
          <w:szCs w:val="24"/>
        </w:rPr>
        <w:t>where there is persistent excess capacity</w:t>
      </w:r>
    </w:p>
    <w:p w:rsidR="00000000" w:rsidRPr="0020502C" w:rsidRDefault="00A536EA" w:rsidP="0020502C">
      <w:pPr>
        <w:numPr>
          <w:ilvl w:val="0"/>
          <w:numId w:val="18"/>
        </w:numPr>
        <w:jc w:val="both"/>
        <w:rPr>
          <w:rFonts w:ascii="Times New Roman" w:hAnsi="Times New Roman" w:cs="Times New Roman"/>
          <w:sz w:val="24"/>
          <w:szCs w:val="24"/>
        </w:rPr>
      </w:pPr>
      <w:r w:rsidRPr="0020502C">
        <w:rPr>
          <w:rFonts w:ascii="Times New Roman" w:hAnsi="Times New Roman" w:cs="Times New Roman"/>
          <w:sz w:val="24"/>
          <w:szCs w:val="24"/>
        </w:rPr>
        <w:t>where consumers are powerful and face low switching costs</w:t>
      </w:r>
    </w:p>
    <w:p w:rsidR="00000000" w:rsidRPr="0020502C" w:rsidRDefault="00A536EA" w:rsidP="0020502C">
      <w:pPr>
        <w:numPr>
          <w:ilvl w:val="0"/>
          <w:numId w:val="18"/>
        </w:numPr>
        <w:jc w:val="both"/>
        <w:rPr>
          <w:rFonts w:ascii="Times New Roman" w:hAnsi="Times New Roman" w:cs="Times New Roman"/>
          <w:sz w:val="24"/>
          <w:szCs w:val="24"/>
        </w:rPr>
      </w:pPr>
      <w:r w:rsidRPr="0020502C">
        <w:rPr>
          <w:rFonts w:ascii="Times New Roman" w:hAnsi="Times New Roman" w:cs="Times New Roman"/>
          <w:sz w:val="24"/>
          <w:szCs w:val="24"/>
        </w:rPr>
        <w:t xml:space="preserve">Pressures </w:t>
      </w:r>
      <w:r w:rsidRPr="0020502C">
        <w:rPr>
          <w:rFonts w:ascii="Times New Roman" w:hAnsi="Times New Roman" w:cs="Times New Roman"/>
          <w:sz w:val="24"/>
          <w:szCs w:val="24"/>
        </w:rPr>
        <w:t>For Local Responsiveness</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Pressures for local responsiveness arise from:</w:t>
      </w:r>
    </w:p>
    <w:p w:rsidR="00000000" w:rsidRPr="0020502C" w:rsidRDefault="00A536EA" w:rsidP="0020502C">
      <w:pPr>
        <w:numPr>
          <w:ilvl w:val="0"/>
          <w:numId w:val="19"/>
        </w:numPr>
        <w:jc w:val="both"/>
        <w:rPr>
          <w:rFonts w:ascii="Times New Roman" w:hAnsi="Times New Roman" w:cs="Times New Roman"/>
          <w:sz w:val="24"/>
          <w:szCs w:val="24"/>
        </w:rPr>
      </w:pPr>
      <w:r w:rsidRPr="0020502C">
        <w:rPr>
          <w:rFonts w:ascii="Times New Roman" w:hAnsi="Times New Roman" w:cs="Times New Roman"/>
          <w:sz w:val="24"/>
          <w:szCs w:val="24"/>
        </w:rPr>
        <w:t>differences in consumer tastes and preferences</w:t>
      </w:r>
      <w:r w:rsidRPr="0020502C">
        <w:rPr>
          <w:rFonts w:ascii="Times New Roman" w:hAnsi="Times New Roman" w:cs="Times New Roman"/>
          <w:sz w:val="24"/>
          <w:szCs w:val="24"/>
        </w:rPr>
        <w:t xml:space="preserve"> - strong pressures for local responsiveness emerge when consumer tastes and preferences differ significantly between countries</w:t>
      </w:r>
    </w:p>
    <w:p w:rsidR="00000000" w:rsidRPr="0020502C" w:rsidRDefault="00A536EA" w:rsidP="0020502C">
      <w:pPr>
        <w:numPr>
          <w:ilvl w:val="0"/>
          <w:numId w:val="19"/>
        </w:numPr>
        <w:jc w:val="both"/>
        <w:rPr>
          <w:rFonts w:ascii="Times New Roman" w:hAnsi="Times New Roman" w:cs="Times New Roman"/>
          <w:sz w:val="24"/>
          <w:szCs w:val="24"/>
        </w:rPr>
      </w:pPr>
      <w:r w:rsidRPr="0020502C">
        <w:rPr>
          <w:rFonts w:ascii="Times New Roman" w:hAnsi="Times New Roman" w:cs="Times New Roman"/>
          <w:sz w:val="24"/>
          <w:szCs w:val="24"/>
        </w:rPr>
        <w:t>differences in traditional practices and infrastructure</w:t>
      </w:r>
      <w:r w:rsidRPr="0020502C">
        <w:rPr>
          <w:rFonts w:ascii="Times New Roman" w:hAnsi="Times New Roman" w:cs="Times New Roman"/>
          <w:sz w:val="24"/>
          <w:szCs w:val="24"/>
        </w:rPr>
        <w:t xml:space="preserve"> - pressures for local responsiveness emerge when there are differences in infrastructure and/or traditional practices between countries </w:t>
      </w:r>
    </w:p>
    <w:p w:rsidR="00000000" w:rsidRPr="0020502C" w:rsidRDefault="00A536EA" w:rsidP="0020502C">
      <w:pPr>
        <w:numPr>
          <w:ilvl w:val="0"/>
          <w:numId w:val="19"/>
        </w:numPr>
        <w:jc w:val="both"/>
        <w:rPr>
          <w:rFonts w:ascii="Times New Roman" w:hAnsi="Times New Roman" w:cs="Times New Roman"/>
          <w:sz w:val="24"/>
          <w:szCs w:val="24"/>
        </w:rPr>
      </w:pPr>
      <w:r w:rsidRPr="0020502C">
        <w:rPr>
          <w:rFonts w:ascii="Times New Roman" w:hAnsi="Times New Roman" w:cs="Times New Roman"/>
          <w:sz w:val="24"/>
          <w:szCs w:val="24"/>
        </w:rPr>
        <w:t>differences in distributio</w:t>
      </w:r>
      <w:r w:rsidRPr="0020502C">
        <w:rPr>
          <w:rFonts w:ascii="Times New Roman" w:hAnsi="Times New Roman" w:cs="Times New Roman"/>
          <w:sz w:val="24"/>
          <w:szCs w:val="24"/>
        </w:rPr>
        <w:t>n channels</w:t>
      </w:r>
      <w:r w:rsidRPr="0020502C">
        <w:rPr>
          <w:rFonts w:ascii="Times New Roman" w:hAnsi="Times New Roman" w:cs="Times New Roman"/>
          <w:sz w:val="24"/>
          <w:szCs w:val="24"/>
        </w:rPr>
        <w:t xml:space="preserve"> - a firm's marketing strategies needs to be responsive to differences in distribution channels between countries</w:t>
      </w:r>
    </w:p>
    <w:p w:rsidR="00000000" w:rsidRPr="0020502C" w:rsidRDefault="00A536EA" w:rsidP="0020502C">
      <w:pPr>
        <w:numPr>
          <w:ilvl w:val="0"/>
          <w:numId w:val="19"/>
        </w:numPr>
        <w:jc w:val="both"/>
        <w:rPr>
          <w:rFonts w:ascii="Times New Roman" w:hAnsi="Times New Roman" w:cs="Times New Roman"/>
          <w:sz w:val="24"/>
          <w:szCs w:val="24"/>
        </w:rPr>
      </w:pPr>
      <w:r w:rsidRPr="0020502C">
        <w:rPr>
          <w:rFonts w:ascii="Times New Roman" w:hAnsi="Times New Roman" w:cs="Times New Roman"/>
          <w:sz w:val="24"/>
          <w:szCs w:val="24"/>
        </w:rPr>
        <w:t>host government demands</w:t>
      </w:r>
      <w:r w:rsidRPr="0020502C">
        <w:rPr>
          <w:rFonts w:ascii="Times New Roman" w:hAnsi="Times New Roman" w:cs="Times New Roman"/>
          <w:sz w:val="24"/>
          <w:szCs w:val="24"/>
        </w:rPr>
        <w:t xml:space="preserve"> - economic and political demands imposed by host country governments may necessitate a degree of local resp</w:t>
      </w:r>
      <w:r w:rsidRPr="0020502C">
        <w:rPr>
          <w:rFonts w:ascii="Times New Roman" w:hAnsi="Times New Roman" w:cs="Times New Roman"/>
          <w:sz w:val="24"/>
          <w:szCs w:val="24"/>
        </w:rPr>
        <w:t>onsiveness</w:t>
      </w: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 xml:space="preserve">Choosing </w:t>
      </w:r>
      <w:proofErr w:type="gramStart"/>
      <w:r w:rsidRPr="0020502C">
        <w:rPr>
          <w:rFonts w:ascii="Times New Roman" w:hAnsi="Times New Roman" w:cs="Times New Roman"/>
          <w:b/>
          <w:sz w:val="24"/>
          <w:szCs w:val="24"/>
        </w:rPr>
        <w:t>A</w:t>
      </w:r>
      <w:proofErr w:type="gramEnd"/>
      <w:r w:rsidRPr="0020502C">
        <w:rPr>
          <w:rFonts w:ascii="Times New Roman" w:hAnsi="Times New Roman" w:cs="Times New Roman"/>
          <w:b/>
          <w:sz w:val="24"/>
          <w:szCs w:val="24"/>
        </w:rPr>
        <w:t xml:space="preserve"> Strategy</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 xml:space="preserve">There are four basic strategies to compete in the international environment: </w:t>
      </w:r>
    </w:p>
    <w:p w:rsidR="00000000" w:rsidRPr="0020502C" w:rsidRDefault="00A536EA" w:rsidP="0020502C">
      <w:pPr>
        <w:numPr>
          <w:ilvl w:val="0"/>
          <w:numId w:val="21"/>
        </w:numPr>
        <w:jc w:val="both"/>
        <w:rPr>
          <w:rFonts w:ascii="Times New Roman" w:hAnsi="Times New Roman" w:cs="Times New Roman"/>
          <w:sz w:val="24"/>
          <w:szCs w:val="24"/>
        </w:rPr>
      </w:pPr>
      <w:r w:rsidRPr="0020502C">
        <w:rPr>
          <w:rFonts w:ascii="Times New Roman" w:hAnsi="Times New Roman" w:cs="Times New Roman"/>
          <w:sz w:val="24"/>
          <w:szCs w:val="24"/>
        </w:rPr>
        <w:t>global standardization</w:t>
      </w:r>
    </w:p>
    <w:p w:rsidR="00000000" w:rsidRPr="0020502C" w:rsidRDefault="00A536EA" w:rsidP="0020502C">
      <w:pPr>
        <w:numPr>
          <w:ilvl w:val="0"/>
          <w:numId w:val="21"/>
        </w:numPr>
        <w:jc w:val="both"/>
        <w:rPr>
          <w:rFonts w:ascii="Times New Roman" w:hAnsi="Times New Roman" w:cs="Times New Roman"/>
          <w:sz w:val="24"/>
          <w:szCs w:val="24"/>
        </w:rPr>
      </w:pPr>
      <w:r w:rsidRPr="0020502C">
        <w:rPr>
          <w:rFonts w:ascii="Times New Roman" w:hAnsi="Times New Roman" w:cs="Times New Roman"/>
          <w:sz w:val="24"/>
          <w:szCs w:val="24"/>
        </w:rPr>
        <w:t>localization</w:t>
      </w:r>
    </w:p>
    <w:p w:rsidR="00000000" w:rsidRPr="0020502C" w:rsidRDefault="00A536EA" w:rsidP="0020502C">
      <w:pPr>
        <w:numPr>
          <w:ilvl w:val="0"/>
          <w:numId w:val="21"/>
        </w:numPr>
        <w:jc w:val="both"/>
        <w:rPr>
          <w:rFonts w:ascii="Times New Roman" w:hAnsi="Times New Roman" w:cs="Times New Roman"/>
          <w:sz w:val="24"/>
          <w:szCs w:val="24"/>
        </w:rPr>
      </w:pPr>
      <w:r w:rsidRPr="0020502C">
        <w:rPr>
          <w:rFonts w:ascii="Times New Roman" w:hAnsi="Times New Roman" w:cs="Times New Roman"/>
          <w:sz w:val="24"/>
          <w:szCs w:val="24"/>
        </w:rPr>
        <w:t>transnational</w:t>
      </w:r>
    </w:p>
    <w:p w:rsidR="00000000" w:rsidRPr="0020502C" w:rsidRDefault="00A536EA" w:rsidP="0020502C">
      <w:pPr>
        <w:numPr>
          <w:ilvl w:val="0"/>
          <w:numId w:val="21"/>
        </w:numPr>
        <w:jc w:val="both"/>
        <w:rPr>
          <w:rFonts w:ascii="Times New Roman" w:hAnsi="Times New Roman" w:cs="Times New Roman"/>
          <w:sz w:val="24"/>
          <w:szCs w:val="24"/>
        </w:rPr>
      </w:pPr>
      <w:r w:rsidRPr="0020502C">
        <w:rPr>
          <w:rFonts w:ascii="Times New Roman" w:hAnsi="Times New Roman" w:cs="Times New Roman"/>
          <w:sz w:val="24"/>
          <w:szCs w:val="24"/>
        </w:rPr>
        <w:t>International</w:t>
      </w:r>
    </w:p>
    <w:p w:rsidR="00000000" w:rsidRPr="0020502C" w:rsidRDefault="00A536EA" w:rsidP="0020502C">
      <w:pPr>
        <w:numPr>
          <w:ilvl w:val="0"/>
          <w:numId w:val="21"/>
        </w:numPr>
        <w:jc w:val="both"/>
        <w:rPr>
          <w:rFonts w:ascii="Times New Roman" w:hAnsi="Times New Roman" w:cs="Times New Roman"/>
          <w:sz w:val="24"/>
          <w:szCs w:val="24"/>
        </w:rPr>
      </w:pPr>
      <w:r w:rsidRPr="0020502C">
        <w:rPr>
          <w:rFonts w:ascii="Times New Roman" w:hAnsi="Times New Roman" w:cs="Times New Roman"/>
          <w:sz w:val="24"/>
          <w:szCs w:val="24"/>
        </w:rPr>
        <w:t>The appropriateness of each strategy depends on the pressures for cost reduction and loca</w:t>
      </w:r>
      <w:r w:rsidRPr="0020502C">
        <w:rPr>
          <w:rFonts w:ascii="Times New Roman" w:hAnsi="Times New Roman" w:cs="Times New Roman"/>
          <w:sz w:val="24"/>
          <w:szCs w:val="24"/>
        </w:rPr>
        <w:t xml:space="preserve">l </w:t>
      </w:r>
      <w:proofErr w:type="spellStart"/>
      <w:r w:rsidRPr="0020502C">
        <w:rPr>
          <w:rFonts w:ascii="Times New Roman" w:hAnsi="Times New Roman" w:cs="Times New Roman"/>
          <w:sz w:val="24"/>
          <w:szCs w:val="24"/>
        </w:rPr>
        <w:t>responsivness</w:t>
      </w:r>
      <w:proofErr w:type="spellEnd"/>
      <w:r w:rsidRPr="0020502C">
        <w:rPr>
          <w:rFonts w:ascii="Times New Roman" w:hAnsi="Times New Roman" w:cs="Times New Roman"/>
          <w:sz w:val="24"/>
          <w:szCs w:val="24"/>
        </w:rPr>
        <w:t xml:space="preserve"> in the industry </w:t>
      </w: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Pr="0020502C" w:rsidRDefault="0020502C" w:rsidP="0020502C">
      <w:pPr>
        <w:jc w:val="center"/>
        <w:rPr>
          <w:rFonts w:ascii="Times New Roman" w:hAnsi="Times New Roman" w:cs="Times New Roman"/>
          <w:sz w:val="24"/>
          <w:szCs w:val="24"/>
        </w:rPr>
      </w:pPr>
      <w:r w:rsidRPr="0020502C">
        <w:rPr>
          <w:rFonts w:ascii="Times New Roman" w:hAnsi="Times New Roman" w:cs="Times New Roman"/>
          <w:sz w:val="24"/>
          <w:szCs w:val="24"/>
        </w:rPr>
        <w:t>Four Basic Strategies</w:t>
      </w:r>
    </w:p>
    <w:p w:rsidR="0020502C" w:rsidRDefault="0020502C" w:rsidP="0020502C">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661035</wp:posOffset>
            </wp:positionH>
            <wp:positionV relativeFrom="paragraph">
              <wp:posOffset>95885</wp:posOffset>
            </wp:positionV>
            <wp:extent cx="4514215" cy="2895600"/>
            <wp:effectExtent l="19050" t="0" r="635" b="0"/>
            <wp:wrapTight wrapText="bothSides">
              <wp:wrapPolygon edited="0">
                <wp:start x="-91" y="0"/>
                <wp:lineTo x="-91" y="21458"/>
                <wp:lineTo x="21603" y="21458"/>
                <wp:lineTo x="21603" y="0"/>
                <wp:lineTo x="-91" y="0"/>
              </wp:wrapPolygon>
            </wp:wrapTight>
            <wp:docPr id="14" name="Picture 14" descr="hiL81349_1207"/>
            <wp:cNvGraphicFramePr/>
            <a:graphic xmlns:a="http://schemas.openxmlformats.org/drawingml/2006/main">
              <a:graphicData uri="http://schemas.openxmlformats.org/drawingml/2006/picture">
                <pic:pic xmlns:pic="http://schemas.openxmlformats.org/drawingml/2006/picture">
                  <pic:nvPicPr>
                    <pic:cNvPr id="32772" name="Picture 4" descr="hiL81349_1207"/>
                    <pic:cNvPicPr>
                      <a:picLocks noChangeAspect="1" noChangeArrowheads="1"/>
                    </pic:cNvPicPr>
                  </pic:nvPicPr>
                  <pic:blipFill>
                    <a:blip r:embed="rId9" cstate="print"/>
                    <a:srcRect/>
                    <a:stretch>
                      <a:fillRect/>
                    </a:stretch>
                  </pic:blipFill>
                  <pic:spPr bwMode="auto">
                    <a:xfrm>
                      <a:off x="0" y="0"/>
                      <a:ext cx="4514215" cy="2895600"/>
                    </a:xfrm>
                    <a:prstGeom prst="rect">
                      <a:avLst/>
                    </a:prstGeom>
                    <a:noFill/>
                    <a:ln w="9525">
                      <a:noFill/>
                      <a:miter lim="800000"/>
                      <a:headEnd/>
                      <a:tailEnd/>
                    </a:ln>
                  </pic:spPr>
                </pic:pic>
              </a:graphicData>
            </a:graphic>
          </wp:anchor>
        </w:drawing>
      </w: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Global Standardization Strategy</w:t>
      </w:r>
    </w:p>
    <w:p w:rsidR="00000000" w:rsidRPr="0020502C" w:rsidRDefault="00A536EA" w:rsidP="0020502C">
      <w:pPr>
        <w:numPr>
          <w:ilvl w:val="0"/>
          <w:numId w:val="22"/>
        </w:numPr>
        <w:jc w:val="both"/>
        <w:rPr>
          <w:rFonts w:ascii="Times New Roman" w:hAnsi="Times New Roman" w:cs="Times New Roman"/>
          <w:sz w:val="24"/>
          <w:szCs w:val="24"/>
        </w:rPr>
      </w:pPr>
      <w:r w:rsidRPr="0020502C">
        <w:rPr>
          <w:rFonts w:ascii="Times New Roman" w:hAnsi="Times New Roman" w:cs="Times New Roman"/>
          <w:sz w:val="24"/>
          <w:szCs w:val="24"/>
        </w:rPr>
        <w:t xml:space="preserve">The </w:t>
      </w:r>
      <w:r w:rsidRPr="0020502C">
        <w:rPr>
          <w:rFonts w:ascii="Times New Roman" w:hAnsi="Times New Roman" w:cs="Times New Roman"/>
          <w:sz w:val="24"/>
          <w:szCs w:val="24"/>
        </w:rPr>
        <w:t>global standardization strategy</w:t>
      </w:r>
      <w:r w:rsidRPr="0020502C">
        <w:rPr>
          <w:rFonts w:ascii="Times New Roman" w:hAnsi="Times New Roman" w:cs="Times New Roman"/>
          <w:b/>
          <w:bCs/>
          <w:sz w:val="24"/>
          <w:szCs w:val="24"/>
        </w:rPr>
        <w:t xml:space="preserve"> </w:t>
      </w:r>
      <w:r w:rsidRPr="0020502C">
        <w:rPr>
          <w:rFonts w:ascii="Times New Roman" w:hAnsi="Times New Roman" w:cs="Times New Roman"/>
          <w:sz w:val="24"/>
          <w:szCs w:val="24"/>
        </w:rPr>
        <w:t>focuses on increasing profitability and profit growth by reaping the cost reductions that come fr</w:t>
      </w:r>
      <w:r w:rsidRPr="0020502C">
        <w:rPr>
          <w:rFonts w:ascii="Times New Roman" w:hAnsi="Times New Roman" w:cs="Times New Roman"/>
          <w:sz w:val="24"/>
          <w:szCs w:val="24"/>
        </w:rPr>
        <w:t>om economies of scale, learning effects, and location economies</w:t>
      </w:r>
    </w:p>
    <w:p w:rsidR="00000000" w:rsidRPr="0020502C" w:rsidRDefault="00A536EA" w:rsidP="0020502C">
      <w:pPr>
        <w:numPr>
          <w:ilvl w:val="0"/>
          <w:numId w:val="22"/>
        </w:numPr>
        <w:jc w:val="both"/>
        <w:rPr>
          <w:rFonts w:ascii="Times New Roman" w:hAnsi="Times New Roman" w:cs="Times New Roman"/>
          <w:sz w:val="24"/>
          <w:szCs w:val="24"/>
        </w:rPr>
      </w:pPr>
      <w:r w:rsidRPr="0020502C">
        <w:rPr>
          <w:rFonts w:ascii="Times New Roman" w:hAnsi="Times New Roman" w:cs="Times New Roman"/>
          <w:sz w:val="24"/>
          <w:szCs w:val="24"/>
        </w:rPr>
        <w:t>The strategic goal is to pursue a low-cost strategy on a global scale</w:t>
      </w:r>
    </w:p>
    <w:p w:rsidR="0020502C" w:rsidRPr="0020502C" w:rsidRDefault="0020502C" w:rsidP="0020502C">
      <w:pPr>
        <w:ind w:firstLine="360"/>
        <w:jc w:val="both"/>
        <w:rPr>
          <w:rFonts w:ascii="Times New Roman" w:hAnsi="Times New Roman" w:cs="Times New Roman"/>
          <w:sz w:val="24"/>
          <w:szCs w:val="24"/>
        </w:rPr>
      </w:pPr>
      <w:r w:rsidRPr="0020502C">
        <w:rPr>
          <w:rFonts w:ascii="Times New Roman" w:hAnsi="Times New Roman" w:cs="Times New Roman"/>
          <w:sz w:val="24"/>
          <w:szCs w:val="24"/>
        </w:rPr>
        <w:t>The global standardization strategy makes sense when:</w:t>
      </w:r>
    </w:p>
    <w:p w:rsidR="00000000" w:rsidRPr="0020502C" w:rsidRDefault="00A536EA" w:rsidP="0020502C">
      <w:pPr>
        <w:numPr>
          <w:ilvl w:val="0"/>
          <w:numId w:val="23"/>
        </w:numPr>
        <w:jc w:val="both"/>
        <w:rPr>
          <w:rFonts w:ascii="Times New Roman" w:hAnsi="Times New Roman" w:cs="Times New Roman"/>
          <w:sz w:val="24"/>
          <w:szCs w:val="24"/>
        </w:rPr>
      </w:pPr>
      <w:r w:rsidRPr="0020502C">
        <w:rPr>
          <w:rFonts w:ascii="Times New Roman" w:hAnsi="Times New Roman" w:cs="Times New Roman"/>
          <w:sz w:val="24"/>
          <w:szCs w:val="24"/>
        </w:rPr>
        <w:t>there are strong pressures for cost reductions</w:t>
      </w:r>
    </w:p>
    <w:p w:rsidR="00000000" w:rsidRPr="0020502C" w:rsidRDefault="00A536EA" w:rsidP="0020502C">
      <w:pPr>
        <w:numPr>
          <w:ilvl w:val="0"/>
          <w:numId w:val="23"/>
        </w:numPr>
        <w:jc w:val="both"/>
        <w:rPr>
          <w:rFonts w:ascii="Times New Roman" w:hAnsi="Times New Roman" w:cs="Times New Roman"/>
          <w:sz w:val="24"/>
          <w:szCs w:val="24"/>
        </w:rPr>
      </w:pPr>
      <w:r w:rsidRPr="0020502C">
        <w:rPr>
          <w:rFonts w:ascii="Times New Roman" w:hAnsi="Times New Roman" w:cs="Times New Roman"/>
          <w:sz w:val="24"/>
          <w:szCs w:val="24"/>
        </w:rPr>
        <w:t>demands for local responsiveness are minimal</w:t>
      </w: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Localization Strategy</w:t>
      </w:r>
    </w:p>
    <w:p w:rsidR="00000000" w:rsidRPr="0020502C" w:rsidRDefault="00A536EA" w:rsidP="0020502C">
      <w:pPr>
        <w:numPr>
          <w:ilvl w:val="0"/>
          <w:numId w:val="23"/>
        </w:numPr>
        <w:jc w:val="both"/>
        <w:rPr>
          <w:rFonts w:ascii="Times New Roman" w:hAnsi="Times New Roman" w:cs="Times New Roman"/>
          <w:sz w:val="24"/>
          <w:szCs w:val="24"/>
        </w:rPr>
      </w:pPr>
      <w:r w:rsidRPr="0020502C">
        <w:rPr>
          <w:rFonts w:ascii="Times New Roman" w:hAnsi="Times New Roman" w:cs="Times New Roman"/>
          <w:sz w:val="24"/>
          <w:szCs w:val="24"/>
        </w:rPr>
        <w:t xml:space="preserve">The </w:t>
      </w:r>
      <w:r w:rsidRPr="0020502C">
        <w:rPr>
          <w:rFonts w:ascii="Times New Roman" w:hAnsi="Times New Roman" w:cs="Times New Roman"/>
          <w:sz w:val="24"/>
          <w:szCs w:val="24"/>
        </w:rPr>
        <w:t>localization strategy</w:t>
      </w:r>
      <w:r w:rsidRPr="0020502C">
        <w:rPr>
          <w:rFonts w:ascii="Times New Roman" w:hAnsi="Times New Roman" w:cs="Times New Roman"/>
          <w:b/>
          <w:bCs/>
          <w:sz w:val="24"/>
          <w:szCs w:val="24"/>
        </w:rPr>
        <w:t xml:space="preserve"> </w:t>
      </w:r>
      <w:r w:rsidRPr="0020502C">
        <w:rPr>
          <w:rFonts w:ascii="Times New Roman" w:hAnsi="Times New Roman" w:cs="Times New Roman"/>
          <w:sz w:val="24"/>
          <w:szCs w:val="24"/>
        </w:rPr>
        <w:t>focuses on increasing profitability by customizing the firm’s goods or services so that they provide a good match to tastes and preferences in different national</w:t>
      </w:r>
      <w:r w:rsidRPr="0020502C">
        <w:rPr>
          <w:rFonts w:ascii="Times New Roman" w:hAnsi="Times New Roman" w:cs="Times New Roman"/>
          <w:sz w:val="24"/>
          <w:szCs w:val="24"/>
        </w:rPr>
        <w:t xml:space="preserve"> markets</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The localization strategy makes sense when:</w:t>
      </w:r>
    </w:p>
    <w:p w:rsidR="00000000" w:rsidRPr="0020502C" w:rsidRDefault="00A536EA" w:rsidP="0020502C">
      <w:pPr>
        <w:numPr>
          <w:ilvl w:val="0"/>
          <w:numId w:val="24"/>
        </w:numPr>
        <w:jc w:val="both"/>
        <w:rPr>
          <w:rFonts w:ascii="Times New Roman" w:hAnsi="Times New Roman" w:cs="Times New Roman"/>
          <w:sz w:val="24"/>
          <w:szCs w:val="24"/>
        </w:rPr>
      </w:pPr>
      <w:r w:rsidRPr="0020502C">
        <w:rPr>
          <w:rFonts w:ascii="Times New Roman" w:hAnsi="Times New Roman" w:cs="Times New Roman"/>
          <w:sz w:val="24"/>
          <w:szCs w:val="24"/>
        </w:rPr>
        <w:t>there are substantial differences across nations with regard to consumer tastes and preferences</w:t>
      </w:r>
    </w:p>
    <w:p w:rsidR="00000000" w:rsidRPr="0020502C" w:rsidRDefault="00A536EA" w:rsidP="0020502C">
      <w:pPr>
        <w:numPr>
          <w:ilvl w:val="0"/>
          <w:numId w:val="24"/>
        </w:numPr>
        <w:jc w:val="both"/>
        <w:rPr>
          <w:rFonts w:ascii="Times New Roman" w:hAnsi="Times New Roman" w:cs="Times New Roman"/>
          <w:sz w:val="24"/>
          <w:szCs w:val="24"/>
        </w:rPr>
      </w:pPr>
      <w:r w:rsidRPr="0020502C">
        <w:rPr>
          <w:rFonts w:ascii="Times New Roman" w:hAnsi="Times New Roman" w:cs="Times New Roman"/>
          <w:sz w:val="24"/>
          <w:szCs w:val="24"/>
        </w:rPr>
        <w:t>where cost pressures are not too intense</w:t>
      </w: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Transnational Strategy</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The transnational strategy</w:t>
      </w:r>
      <w:r w:rsidRPr="0020502C">
        <w:rPr>
          <w:rFonts w:ascii="Times New Roman" w:hAnsi="Times New Roman" w:cs="Times New Roman"/>
          <w:b/>
          <w:bCs/>
          <w:sz w:val="24"/>
          <w:szCs w:val="24"/>
        </w:rPr>
        <w:t xml:space="preserve"> </w:t>
      </w:r>
      <w:r w:rsidRPr="0020502C">
        <w:rPr>
          <w:rFonts w:ascii="Times New Roman" w:hAnsi="Times New Roman" w:cs="Times New Roman"/>
          <w:sz w:val="24"/>
          <w:szCs w:val="24"/>
        </w:rPr>
        <w:t>tries to simultaneously:</w:t>
      </w:r>
    </w:p>
    <w:p w:rsidR="00000000" w:rsidRPr="0020502C" w:rsidRDefault="00A536EA" w:rsidP="0020502C">
      <w:pPr>
        <w:numPr>
          <w:ilvl w:val="0"/>
          <w:numId w:val="25"/>
        </w:numPr>
        <w:jc w:val="both"/>
        <w:rPr>
          <w:rFonts w:ascii="Times New Roman" w:hAnsi="Times New Roman" w:cs="Times New Roman"/>
          <w:sz w:val="24"/>
          <w:szCs w:val="24"/>
        </w:rPr>
      </w:pPr>
      <w:r w:rsidRPr="0020502C">
        <w:rPr>
          <w:rFonts w:ascii="Times New Roman" w:hAnsi="Times New Roman" w:cs="Times New Roman"/>
          <w:sz w:val="24"/>
          <w:szCs w:val="24"/>
        </w:rPr>
        <w:t>achieve low costs through location economies, economies of scale, and learning effects</w:t>
      </w:r>
    </w:p>
    <w:p w:rsidR="00000000" w:rsidRPr="0020502C" w:rsidRDefault="00A536EA" w:rsidP="0020502C">
      <w:pPr>
        <w:numPr>
          <w:ilvl w:val="0"/>
          <w:numId w:val="25"/>
        </w:numPr>
        <w:jc w:val="both"/>
        <w:rPr>
          <w:rFonts w:ascii="Times New Roman" w:hAnsi="Times New Roman" w:cs="Times New Roman"/>
          <w:sz w:val="24"/>
          <w:szCs w:val="24"/>
        </w:rPr>
      </w:pPr>
      <w:r w:rsidRPr="0020502C">
        <w:rPr>
          <w:rFonts w:ascii="Times New Roman" w:hAnsi="Times New Roman" w:cs="Times New Roman"/>
          <w:sz w:val="24"/>
          <w:szCs w:val="24"/>
        </w:rPr>
        <w:t>differentiate the product offering across geographic markets to account for local differences</w:t>
      </w:r>
    </w:p>
    <w:p w:rsidR="00000000" w:rsidRPr="0020502C" w:rsidRDefault="00A536EA" w:rsidP="0020502C">
      <w:pPr>
        <w:numPr>
          <w:ilvl w:val="0"/>
          <w:numId w:val="25"/>
        </w:numPr>
        <w:jc w:val="both"/>
        <w:rPr>
          <w:rFonts w:ascii="Times New Roman" w:hAnsi="Times New Roman" w:cs="Times New Roman"/>
          <w:sz w:val="24"/>
          <w:szCs w:val="24"/>
        </w:rPr>
      </w:pPr>
      <w:r w:rsidRPr="0020502C">
        <w:rPr>
          <w:rFonts w:ascii="Times New Roman" w:hAnsi="Times New Roman" w:cs="Times New Roman"/>
          <w:sz w:val="24"/>
          <w:szCs w:val="24"/>
        </w:rPr>
        <w:t>foster a multidirectional flow of skills between different s</w:t>
      </w:r>
      <w:r w:rsidRPr="0020502C">
        <w:rPr>
          <w:rFonts w:ascii="Times New Roman" w:hAnsi="Times New Roman" w:cs="Times New Roman"/>
          <w:sz w:val="24"/>
          <w:szCs w:val="24"/>
        </w:rPr>
        <w:t>ubsidiaries in the firm’s global network of operations</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The transnational strategy makes sense when:</w:t>
      </w:r>
    </w:p>
    <w:p w:rsidR="00000000" w:rsidRPr="0020502C" w:rsidRDefault="00A536EA" w:rsidP="0020502C">
      <w:pPr>
        <w:numPr>
          <w:ilvl w:val="0"/>
          <w:numId w:val="26"/>
        </w:numPr>
        <w:jc w:val="both"/>
        <w:rPr>
          <w:rFonts w:ascii="Times New Roman" w:hAnsi="Times New Roman" w:cs="Times New Roman"/>
          <w:sz w:val="24"/>
          <w:szCs w:val="24"/>
        </w:rPr>
      </w:pPr>
      <w:r w:rsidRPr="0020502C">
        <w:rPr>
          <w:rFonts w:ascii="Times New Roman" w:hAnsi="Times New Roman" w:cs="Times New Roman"/>
          <w:sz w:val="24"/>
          <w:szCs w:val="24"/>
        </w:rPr>
        <w:t>cost pressures are intense</w:t>
      </w:r>
    </w:p>
    <w:p w:rsidR="00000000" w:rsidRPr="0020502C" w:rsidRDefault="00A536EA" w:rsidP="0020502C">
      <w:pPr>
        <w:numPr>
          <w:ilvl w:val="0"/>
          <w:numId w:val="26"/>
        </w:numPr>
        <w:jc w:val="both"/>
        <w:rPr>
          <w:rFonts w:ascii="Times New Roman" w:hAnsi="Times New Roman" w:cs="Times New Roman"/>
          <w:sz w:val="24"/>
          <w:szCs w:val="24"/>
        </w:rPr>
      </w:pPr>
      <w:r w:rsidRPr="0020502C">
        <w:rPr>
          <w:rFonts w:ascii="Times New Roman" w:hAnsi="Times New Roman" w:cs="Times New Roman"/>
          <w:sz w:val="24"/>
          <w:szCs w:val="24"/>
        </w:rPr>
        <w:t xml:space="preserve">pressures for local responsiveness are intense </w:t>
      </w: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International Strategy</w:t>
      </w:r>
    </w:p>
    <w:p w:rsidR="00000000" w:rsidRPr="0020502C" w:rsidRDefault="00A536EA" w:rsidP="0020502C">
      <w:pPr>
        <w:numPr>
          <w:ilvl w:val="0"/>
          <w:numId w:val="26"/>
        </w:numPr>
        <w:jc w:val="both"/>
        <w:rPr>
          <w:rFonts w:ascii="Times New Roman" w:hAnsi="Times New Roman" w:cs="Times New Roman"/>
          <w:sz w:val="24"/>
          <w:szCs w:val="24"/>
        </w:rPr>
      </w:pPr>
      <w:r w:rsidRPr="0020502C">
        <w:rPr>
          <w:rFonts w:ascii="Times New Roman" w:hAnsi="Times New Roman" w:cs="Times New Roman"/>
          <w:sz w:val="24"/>
          <w:szCs w:val="24"/>
        </w:rPr>
        <w:t xml:space="preserve">The </w:t>
      </w:r>
      <w:r w:rsidRPr="0020502C">
        <w:rPr>
          <w:rFonts w:ascii="Times New Roman" w:hAnsi="Times New Roman" w:cs="Times New Roman"/>
          <w:sz w:val="24"/>
          <w:szCs w:val="24"/>
        </w:rPr>
        <w:t>international strategy</w:t>
      </w:r>
      <w:r w:rsidRPr="0020502C">
        <w:rPr>
          <w:rFonts w:ascii="Times New Roman" w:hAnsi="Times New Roman" w:cs="Times New Roman"/>
          <w:b/>
          <w:bCs/>
          <w:sz w:val="24"/>
          <w:szCs w:val="24"/>
        </w:rPr>
        <w:t xml:space="preserve"> </w:t>
      </w:r>
      <w:r w:rsidRPr="0020502C">
        <w:rPr>
          <w:rFonts w:ascii="Times New Roman" w:hAnsi="Times New Roman" w:cs="Times New Roman"/>
          <w:sz w:val="24"/>
          <w:szCs w:val="24"/>
        </w:rPr>
        <w:t>involves taking products fi</w:t>
      </w:r>
      <w:r w:rsidRPr="0020502C">
        <w:rPr>
          <w:rFonts w:ascii="Times New Roman" w:hAnsi="Times New Roman" w:cs="Times New Roman"/>
          <w:sz w:val="24"/>
          <w:szCs w:val="24"/>
        </w:rPr>
        <w:t xml:space="preserve">rst produced for the domestic market and then selling them internationally with only minimal local customization </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The international strategy makes sense when</w:t>
      </w:r>
    </w:p>
    <w:p w:rsidR="00000000" w:rsidRPr="0020502C" w:rsidRDefault="00A536EA" w:rsidP="0020502C">
      <w:pPr>
        <w:numPr>
          <w:ilvl w:val="0"/>
          <w:numId w:val="27"/>
        </w:numPr>
        <w:jc w:val="both"/>
        <w:rPr>
          <w:rFonts w:ascii="Times New Roman" w:hAnsi="Times New Roman" w:cs="Times New Roman"/>
          <w:sz w:val="24"/>
          <w:szCs w:val="24"/>
        </w:rPr>
      </w:pPr>
      <w:r w:rsidRPr="0020502C">
        <w:rPr>
          <w:rFonts w:ascii="Times New Roman" w:hAnsi="Times New Roman" w:cs="Times New Roman"/>
          <w:sz w:val="24"/>
          <w:szCs w:val="24"/>
        </w:rPr>
        <w:t>there are low cost pressures</w:t>
      </w:r>
    </w:p>
    <w:p w:rsidR="00000000" w:rsidRPr="0020502C" w:rsidRDefault="00A536EA" w:rsidP="0020502C">
      <w:pPr>
        <w:numPr>
          <w:ilvl w:val="0"/>
          <w:numId w:val="27"/>
        </w:numPr>
        <w:jc w:val="both"/>
        <w:rPr>
          <w:rFonts w:ascii="Times New Roman" w:hAnsi="Times New Roman" w:cs="Times New Roman"/>
          <w:sz w:val="24"/>
          <w:szCs w:val="24"/>
        </w:rPr>
      </w:pPr>
      <w:r w:rsidRPr="0020502C">
        <w:rPr>
          <w:rFonts w:ascii="Times New Roman" w:hAnsi="Times New Roman" w:cs="Times New Roman"/>
          <w:sz w:val="24"/>
          <w:szCs w:val="24"/>
        </w:rPr>
        <w:t>low pressures for local responsiveness</w:t>
      </w:r>
    </w:p>
    <w:p w:rsidR="00000000" w:rsidRPr="0020502C" w:rsidRDefault="00A536EA" w:rsidP="0020502C">
      <w:pPr>
        <w:numPr>
          <w:ilvl w:val="0"/>
          <w:numId w:val="27"/>
        </w:numPr>
        <w:jc w:val="both"/>
        <w:rPr>
          <w:rFonts w:ascii="Times New Roman" w:hAnsi="Times New Roman" w:cs="Times New Roman"/>
          <w:sz w:val="24"/>
          <w:szCs w:val="24"/>
        </w:rPr>
      </w:pPr>
      <w:r w:rsidRPr="0020502C">
        <w:rPr>
          <w:rFonts w:ascii="Times New Roman" w:hAnsi="Times New Roman" w:cs="Times New Roman"/>
          <w:sz w:val="24"/>
          <w:szCs w:val="24"/>
        </w:rPr>
        <w:t>Classroom Performance Syste</w:t>
      </w:r>
      <w:r w:rsidRPr="0020502C">
        <w:rPr>
          <w:rFonts w:ascii="Times New Roman" w:hAnsi="Times New Roman" w:cs="Times New Roman"/>
          <w:sz w:val="24"/>
          <w:szCs w:val="24"/>
        </w:rPr>
        <w:t>m</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Which strategy tries to simultaneously achieve low costs through location economies, economies of scale, and learning effects, and differentiate the product offering across geographic markets to account for local differences?</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a) Internationalization</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b) Localization</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c) Global standardization</w:t>
      </w:r>
    </w:p>
    <w:p w:rsidR="0020502C" w:rsidRPr="0020502C" w:rsidRDefault="0020502C" w:rsidP="0020502C">
      <w:pPr>
        <w:jc w:val="both"/>
        <w:rPr>
          <w:rFonts w:ascii="Times New Roman" w:hAnsi="Times New Roman" w:cs="Times New Roman"/>
          <w:sz w:val="24"/>
          <w:szCs w:val="24"/>
        </w:rPr>
      </w:pPr>
      <w:r w:rsidRPr="0020502C">
        <w:rPr>
          <w:rFonts w:ascii="Times New Roman" w:hAnsi="Times New Roman" w:cs="Times New Roman"/>
          <w:sz w:val="24"/>
          <w:szCs w:val="24"/>
        </w:rPr>
        <w:t>d) Transnational</w:t>
      </w: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000000" w:rsidRPr="0020502C" w:rsidRDefault="00A536EA" w:rsidP="0020502C">
      <w:pPr>
        <w:jc w:val="both"/>
        <w:rPr>
          <w:rFonts w:ascii="Times New Roman" w:hAnsi="Times New Roman" w:cs="Times New Roman"/>
          <w:b/>
          <w:sz w:val="24"/>
          <w:szCs w:val="24"/>
        </w:rPr>
      </w:pPr>
      <w:r w:rsidRPr="0020502C">
        <w:rPr>
          <w:rFonts w:ascii="Times New Roman" w:hAnsi="Times New Roman" w:cs="Times New Roman"/>
          <w:b/>
          <w:sz w:val="24"/>
          <w:szCs w:val="24"/>
        </w:rPr>
        <w:t>The Evolution of Strategy</w:t>
      </w:r>
    </w:p>
    <w:p w:rsidR="00000000" w:rsidRPr="0020502C" w:rsidRDefault="00A536EA" w:rsidP="0020502C">
      <w:pPr>
        <w:numPr>
          <w:ilvl w:val="0"/>
          <w:numId w:val="28"/>
        </w:numPr>
        <w:jc w:val="both"/>
        <w:rPr>
          <w:rFonts w:ascii="Times New Roman" w:hAnsi="Times New Roman" w:cs="Times New Roman"/>
          <w:sz w:val="24"/>
          <w:szCs w:val="24"/>
        </w:rPr>
      </w:pPr>
      <w:r w:rsidRPr="0020502C">
        <w:rPr>
          <w:rFonts w:ascii="Times New Roman" w:hAnsi="Times New Roman" w:cs="Times New Roman"/>
          <w:sz w:val="24"/>
          <w:szCs w:val="24"/>
        </w:rPr>
        <w:t>An international strategy may not be viable in the long term</w:t>
      </w:r>
    </w:p>
    <w:p w:rsidR="00000000" w:rsidRPr="0020502C" w:rsidRDefault="00A536EA" w:rsidP="0020502C">
      <w:pPr>
        <w:numPr>
          <w:ilvl w:val="0"/>
          <w:numId w:val="28"/>
        </w:numPr>
        <w:jc w:val="both"/>
        <w:rPr>
          <w:rFonts w:ascii="Times New Roman" w:hAnsi="Times New Roman" w:cs="Times New Roman"/>
          <w:sz w:val="24"/>
          <w:szCs w:val="24"/>
        </w:rPr>
      </w:pPr>
      <w:r w:rsidRPr="0020502C">
        <w:rPr>
          <w:rFonts w:ascii="Times New Roman" w:hAnsi="Times New Roman" w:cs="Times New Roman"/>
          <w:sz w:val="24"/>
          <w:szCs w:val="24"/>
        </w:rPr>
        <w:t xml:space="preserve">To survive, firms may need to shift to a global </w:t>
      </w:r>
      <w:r w:rsidRPr="0020502C">
        <w:rPr>
          <w:rFonts w:ascii="Times New Roman" w:hAnsi="Times New Roman" w:cs="Times New Roman"/>
          <w:sz w:val="24"/>
          <w:szCs w:val="24"/>
        </w:rPr>
        <w:t>standardization strategy or a transnational strategy in advance of competitors</w:t>
      </w:r>
    </w:p>
    <w:p w:rsidR="00000000" w:rsidRPr="0020502C" w:rsidRDefault="00A536EA" w:rsidP="0020502C">
      <w:pPr>
        <w:numPr>
          <w:ilvl w:val="0"/>
          <w:numId w:val="28"/>
        </w:numPr>
        <w:jc w:val="both"/>
        <w:rPr>
          <w:rFonts w:ascii="Times New Roman" w:hAnsi="Times New Roman" w:cs="Times New Roman"/>
          <w:sz w:val="24"/>
          <w:szCs w:val="24"/>
        </w:rPr>
      </w:pPr>
      <w:r w:rsidRPr="0020502C">
        <w:rPr>
          <w:rFonts w:ascii="Times New Roman" w:hAnsi="Times New Roman" w:cs="Times New Roman"/>
          <w:sz w:val="24"/>
          <w:szCs w:val="24"/>
        </w:rPr>
        <w:t>Similarly, localization may give a firm a competitive edge, but if the firm is simultaneously facing aggressive competitors, the company will also have to reduce its cost struc</w:t>
      </w:r>
      <w:r w:rsidRPr="0020502C">
        <w:rPr>
          <w:rFonts w:ascii="Times New Roman" w:hAnsi="Times New Roman" w:cs="Times New Roman"/>
          <w:sz w:val="24"/>
          <w:szCs w:val="24"/>
        </w:rPr>
        <w:t>tures, and the only way to do that may be to shift toward a transnational strategy</w:t>
      </w:r>
    </w:p>
    <w:p w:rsidR="0020502C" w:rsidRDefault="0020502C" w:rsidP="0020502C">
      <w:pPr>
        <w:jc w:val="both"/>
        <w:rPr>
          <w:rFonts w:ascii="Times New Roman" w:hAnsi="Times New Roman" w:cs="Times New Roman"/>
          <w:sz w:val="24"/>
          <w:szCs w:val="24"/>
        </w:rPr>
      </w:pPr>
    </w:p>
    <w:p w:rsidR="0020502C" w:rsidRDefault="0020502C" w:rsidP="0020502C">
      <w:pPr>
        <w:jc w:val="center"/>
        <w:rPr>
          <w:rFonts w:ascii="Times New Roman" w:hAnsi="Times New Roman" w:cs="Times New Roman"/>
          <w:sz w:val="24"/>
          <w:szCs w:val="24"/>
        </w:rPr>
      </w:pPr>
      <w:r w:rsidRPr="0020502C">
        <w:rPr>
          <w:rFonts w:ascii="Times New Roman" w:hAnsi="Times New Roman" w:cs="Times New Roman"/>
          <w:sz w:val="24"/>
          <w:szCs w:val="24"/>
        </w:rPr>
        <w:t>Changes in Strategy over Time</w:t>
      </w:r>
    </w:p>
    <w:p w:rsidR="0020502C" w:rsidRDefault="0020502C" w:rsidP="0020502C">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955040</wp:posOffset>
            </wp:positionH>
            <wp:positionV relativeFrom="paragraph">
              <wp:posOffset>66675</wp:posOffset>
            </wp:positionV>
            <wp:extent cx="4375150" cy="2426970"/>
            <wp:effectExtent l="19050" t="0" r="6350" b="0"/>
            <wp:wrapTight wrapText="bothSides">
              <wp:wrapPolygon edited="0">
                <wp:start x="-94" y="0"/>
                <wp:lineTo x="-94" y="21363"/>
                <wp:lineTo x="21631" y="21363"/>
                <wp:lineTo x="21631" y="0"/>
                <wp:lineTo x="-94" y="0"/>
              </wp:wrapPolygon>
            </wp:wrapTight>
            <wp:docPr id="15" name="Picture 15" descr="hiL81349_1208"/>
            <wp:cNvGraphicFramePr/>
            <a:graphic xmlns:a="http://schemas.openxmlformats.org/drawingml/2006/main">
              <a:graphicData uri="http://schemas.openxmlformats.org/drawingml/2006/picture">
                <pic:pic xmlns:pic="http://schemas.openxmlformats.org/drawingml/2006/picture">
                  <pic:nvPicPr>
                    <pic:cNvPr id="39940" name="Picture 4" descr="hiL81349_1208"/>
                    <pic:cNvPicPr>
                      <a:picLocks noChangeAspect="1" noChangeArrowheads="1"/>
                    </pic:cNvPicPr>
                  </pic:nvPicPr>
                  <pic:blipFill>
                    <a:blip r:embed="rId10" cstate="print"/>
                    <a:srcRect/>
                    <a:stretch>
                      <a:fillRect/>
                    </a:stretch>
                  </pic:blipFill>
                  <pic:spPr bwMode="auto">
                    <a:xfrm>
                      <a:off x="0" y="0"/>
                      <a:ext cx="4375150" cy="2426970"/>
                    </a:xfrm>
                    <a:prstGeom prst="rect">
                      <a:avLst/>
                    </a:prstGeom>
                    <a:noFill/>
                    <a:ln w="9525">
                      <a:noFill/>
                      <a:miter lim="800000"/>
                      <a:headEnd/>
                      <a:tailEnd/>
                    </a:ln>
                  </pic:spPr>
                </pic:pic>
              </a:graphicData>
            </a:graphic>
          </wp:anchor>
        </w:drawing>
      </w: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Default="0020502C" w:rsidP="0020502C">
      <w:pPr>
        <w:jc w:val="both"/>
        <w:rPr>
          <w:rFonts w:ascii="Times New Roman" w:hAnsi="Times New Roman" w:cs="Times New Roman"/>
          <w:sz w:val="24"/>
          <w:szCs w:val="24"/>
        </w:rPr>
      </w:pPr>
    </w:p>
    <w:p w:rsidR="0020502C" w:rsidRPr="0020502C" w:rsidRDefault="0020502C" w:rsidP="0020502C">
      <w:pPr>
        <w:jc w:val="both"/>
        <w:rPr>
          <w:rFonts w:ascii="Times New Roman" w:hAnsi="Times New Roman" w:cs="Times New Roman"/>
          <w:sz w:val="24"/>
          <w:szCs w:val="24"/>
        </w:rPr>
      </w:pPr>
    </w:p>
    <w:p w:rsidR="002F42CE" w:rsidRPr="0020502C" w:rsidRDefault="002F42CE" w:rsidP="0020502C">
      <w:pPr>
        <w:jc w:val="both"/>
        <w:rPr>
          <w:rFonts w:ascii="Times New Roman" w:hAnsi="Times New Roman" w:cs="Times New Roman"/>
          <w:sz w:val="24"/>
          <w:szCs w:val="24"/>
        </w:rPr>
      </w:pPr>
    </w:p>
    <w:sectPr w:rsidR="002F42CE" w:rsidRPr="0020502C"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929DB"/>
    <w:multiLevelType w:val="hybridMultilevel"/>
    <w:tmpl w:val="065A27B6"/>
    <w:lvl w:ilvl="0" w:tplc="C05E70F2">
      <w:start w:val="1"/>
      <w:numFmt w:val="bullet"/>
      <w:lvlText w:val="•"/>
      <w:lvlJc w:val="left"/>
      <w:pPr>
        <w:tabs>
          <w:tab w:val="num" w:pos="720"/>
        </w:tabs>
        <w:ind w:left="720" w:hanging="360"/>
      </w:pPr>
      <w:rPr>
        <w:rFonts w:ascii="Arial" w:hAnsi="Arial" w:hint="default"/>
      </w:rPr>
    </w:lvl>
    <w:lvl w:ilvl="1" w:tplc="6060A21E" w:tentative="1">
      <w:start w:val="1"/>
      <w:numFmt w:val="bullet"/>
      <w:lvlText w:val="•"/>
      <w:lvlJc w:val="left"/>
      <w:pPr>
        <w:tabs>
          <w:tab w:val="num" w:pos="1440"/>
        </w:tabs>
        <w:ind w:left="1440" w:hanging="360"/>
      </w:pPr>
      <w:rPr>
        <w:rFonts w:ascii="Arial" w:hAnsi="Arial" w:hint="default"/>
      </w:rPr>
    </w:lvl>
    <w:lvl w:ilvl="2" w:tplc="F58EEF06" w:tentative="1">
      <w:start w:val="1"/>
      <w:numFmt w:val="bullet"/>
      <w:lvlText w:val="•"/>
      <w:lvlJc w:val="left"/>
      <w:pPr>
        <w:tabs>
          <w:tab w:val="num" w:pos="2160"/>
        </w:tabs>
        <w:ind w:left="2160" w:hanging="360"/>
      </w:pPr>
      <w:rPr>
        <w:rFonts w:ascii="Arial" w:hAnsi="Arial" w:hint="default"/>
      </w:rPr>
    </w:lvl>
    <w:lvl w:ilvl="3" w:tplc="7AEA0362" w:tentative="1">
      <w:start w:val="1"/>
      <w:numFmt w:val="bullet"/>
      <w:lvlText w:val="•"/>
      <w:lvlJc w:val="left"/>
      <w:pPr>
        <w:tabs>
          <w:tab w:val="num" w:pos="2880"/>
        </w:tabs>
        <w:ind w:left="2880" w:hanging="360"/>
      </w:pPr>
      <w:rPr>
        <w:rFonts w:ascii="Arial" w:hAnsi="Arial" w:hint="default"/>
      </w:rPr>
    </w:lvl>
    <w:lvl w:ilvl="4" w:tplc="4A0AF0A0" w:tentative="1">
      <w:start w:val="1"/>
      <w:numFmt w:val="bullet"/>
      <w:lvlText w:val="•"/>
      <w:lvlJc w:val="left"/>
      <w:pPr>
        <w:tabs>
          <w:tab w:val="num" w:pos="3600"/>
        </w:tabs>
        <w:ind w:left="3600" w:hanging="360"/>
      </w:pPr>
      <w:rPr>
        <w:rFonts w:ascii="Arial" w:hAnsi="Arial" w:hint="default"/>
      </w:rPr>
    </w:lvl>
    <w:lvl w:ilvl="5" w:tplc="DBC6D4A8" w:tentative="1">
      <w:start w:val="1"/>
      <w:numFmt w:val="bullet"/>
      <w:lvlText w:val="•"/>
      <w:lvlJc w:val="left"/>
      <w:pPr>
        <w:tabs>
          <w:tab w:val="num" w:pos="4320"/>
        </w:tabs>
        <w:ind w:left="4320" w:hanging="360"/>
      </w:pPr>
      <w:rPr>
        <w:rFonts w:ascii="Arial" w:hAnsi="Arial" w:hint="default"/>
      </w:rPr>
    </w:lvl>
    <w:lvl w:ilvl="6" w:tplc="D8D2A5FE" w:tentative="1">
      <w:start w:val="1"/>
      <w:numFmt w:val="bullet"/>
      <w:lvlText w:val="•"/>
      <w:lvlJc w:val="left"/>
      <w:pPr>
        <w:tabs>
          <w:tab w:val="num" w:pos="5040"/>
        </w:tabs>
        <w:ind w:left="5040" w:hanging="360"/>
      </w:pPr>
      <w:rPr>
        <w:rFonts w:ascii="Arial" w:hAnsi="Arial" w:hint="default"/>
      </w:rPr>
    </w:lvl>
    <w:lvl w:ilvl="7" w:tplc="889403E2" w:tentative="1">
      <w:start w:val="1"/>
      <w:numFmt w:val="bullet"/>
      <w:lvlText w:val="•"/>
      <w:lvlJc w:val="left"/>
      <w:pPr>
        <w:tabs>
          <w:tab w:val="num" w:pos="5760"/>
        </w:tabs>
        <w:ind w:left="5760" w:hanging="360"/>
      </w:pPr>
      <w:rPr>
        <w:rFonts w:ascii="Arial" w:hAnsi="Arial" w:hint="default"/>
      </w:rPr>
    </w:lvl>
    <w:lvl w:ilvl="8" w:tplc="6CFA2BCE" w:tentative="1">
      <w:start w:val="1"/>
      <w:numFmt w:val="bullet"/>
      <w:lvlText w:val="•"/>
      <w:lvlJc w:val="left"/>
      <w:pPr>
        <w:tabs>
          <w:tab w:val="num" w:pos="6480"/>
        </w:tabs>
        <w:ind w:left="6480" w:hanging="360"/>
      </w:pPr>
      <w:rPr>
        <w:rFonts w:ascii="Arial" w:hAnsi="Arial" w:hint="default"/>
      </w:rPr>
    </w:lvl>
  </w:abstractNum>
  <w:abstractNum w:abstractNumId="1">
    <w:nsid w:val="05E00A29"/>
    <w:multiLevelType w:val="hybridMultilevel"/>
    <w:tmpl w:val="EC787082"/>
    <w:lvl w:ilvl="0" w:tplc="BF56C3E6">
      <w:start w:val="1"/>
      <w:numFmt w:val="bullet"/>
      <w:lvlText w:val="•"/>
      <w:lvlJc w:val="left"/>
      <w:pPr>
        <w:tabs>
          <w:tab w:val="num" w:pos="720"/>
        </w:tabs>
        <w:ind w:left="720" w:hanging="360"/>
      </w:pPr>
      <w:rPr>
        <w:rFonts w:ascii="Arial" w:hAnsi="Arial" w:hint="default"/>
      </w:rPr>
    </w:lvl>
    <w:lvl w:ilvl="1" w:tplc="D9285232" w:tentative="1">
      <w:start w:val="1"/>
      <w:numFmt w:val="bullet"/>
      <w:lvlText w:val="•"/>
      <w:lvlJc w:val="left"/>
      <w:pPr>
        <w:tabs>
          <w:tab w:val="num" w:pos="1440"/>
        </w:tabs>
        <w:ind w:left="1440" w:hanging="360"/>
      </w:pPr>
      <w:rPr>
        <w:rFonts w:ascii="Arial" w:hAnsi="Arial" w:hint="default"/>
      </w:rPr>
    </w:lvl>
    <w:lvl w:ilvl="2" w:tplc="9A460A48" w:tentative="1">
      <w:start w:val="1"/>
      <w:numFmt w:val="bullet"/>
      <w:lvlText w:val="•"/>
      <w:lvlJc w:val="left"/>
      <w:pPr>
        <w:tabs>
          <w:tab w:val="num" w:pos="2160"/>
        </w:tabs>
        <w:ind w:left="2160" w:hanging="360"/>
      </w:pPr>
      <w:rPr>
        <w:rFonts w:ascii="Arial" w:hAnsi="Arial" w:hint="default"/>
      </w:rPr>
    </w:lvl>
    <w:lvl w:ilvl="3" w:tplc="AE020874" w:tentative="1">
      <w:start w:val="1"/>
      <w:numFmt w:val="bullet"/>
      <w:lvlText w:val="•"/>
      <w:lvlJc w:val="left"/>
      <w:pPr>
        <w:tabs>
          <w:tab w:val="num" w:pos="2880"/>
        </w:tabs>
        <w:ind w:left="2880" w:hanging="360"/>
      </w:pPr>
      <w:rPr>
        <w:rFonts w:ascii="Arial" w:hAnsi="Arial" w:hint="default"/>
      </w:rPr>
    </w:lvl>
    <w:lvl w:ilvl="4" w:tplc="8DA44348" w:tentative="1">
      <w:start w:val="1"/>
      <w:numFmt w:val="bullet"/>
      <w:lvlText w:val="•"/>
      <w:lvlJc w:val="left"/>
      <w:pPr>
        <w:tabs>
          <w:tab w:val="num" w:pos="3600"/>
        </w:tabs>
        <w:ind w:left="3600" w:hanging="360"/>
      </w:pPr>
      <w:rPr>
        <w:rFonts w:ascii="Arial" w:hAnsi="Arial" w:hint="default"/>
      </w:rPr>
    </w:lvl>
    <w:lvl w:ilvl="5" w:tplc="A9EC4EFC" w:tentative="1">
      <w:start w:val="1"/>
      <w:numFmt w:val="bullet"/>
      <w:lvlText w:val="•"/>
      <w:lvlJc w:val="left"/>
      <w:pPr>
        <w:tabs>
          <w:tab w:val="num" w:pos="4320"/>
        </w:tabs>
        <w:ind w:left="4320" w:hanging="360"/>
      </w:pPr>
      <w:rPr>
        <w:rFonts w:ascii="Arial" w:hAnsi="Arial" w:hint="default"/>
      </w:rPr>
    </w:lvl>
    <w:lvl w:ilvl="6" w:tplc="82EC3058" w:tentative="1">
      <w:start w:val="1"/>
      <w:numFmt w:val="bullet"/>
      <w:lvlText w:val="•"/>
      <w:lvlJc w:val="left"/>
      <w:pPr>
        <w:tabs>
          <w:tab w:val="num" w:pos="5040"/>
        </w:tabs>
        <w:ind w:left="5040" w:hanging="360"/>
      </w:pPr>
      <w:rPr>
        <w:rFonts w:ascii="Arial" w:hAnsi="Arial" w:hint="default"/>
      </w:rPr>
    </w:lvl>
    <w:lvl w:ilvl="7" w:tplc="E49CD13E" w:tentative="1">
      <w:start w:val="1"/>
      <w:numFmt w:val="bullet"/>
      <w:lvlText w:val="•"/>
      <w:lvlJc w:val="left"/>
      <w:pPr>
        <w:tabs>
          <w:tab w:val="num" w:pos="5760"/>
        </w:tabs>
        <w:ind w:left="5760" w:hanging="360"/>
      </w:pPr>
      <w:rPr>
        <w:rFonts w:ascii="Arial" w:hAnsi="Arial" w:hint="default"/>
      </w:rPr>
    </w:lvl>
    <w:lvl w:ilvl="8" w:tplc="DF30F2FA" w:tentative="1">
      <w:start w:val="1"/>
      <w:numFmt w:val="bullet"/>
      <w:lvlText w:val="•"/>
      <w:lvlJc w:val="left"/>
      <w:pPr>
        <w:tabs>
          <w:tab w:val="num" w:pos="6480"/>
        </w:tabs>
        <w:ind w:left="6480" w:hanging="360"/>
      </w:pPr>
      <w:rPr>
        <w:rFonts w:ascii="Arial" w:hAnsi="Arial" w:hint="default"/>
      </w:rPr>
    </w:lvl>
  </w:abstractNum>
  <w:abstractNum w:abstractNumId="2">
    <w:nsid w:val="0FF56984"/>
    <w:multiLevelType w:val="hybridMultilevel"/>
    <w:tmpl w:val="837A4B20"/>
    <w:lvl w:ilvl="0" w:tplc="62C8271C">
      <w:start w:val="1"/>
      <w:numFmt w:val="bullet"/>
      <w:lvlText w:val="•"/>
      <w:lvlJc w:val="left"/>
      <w:pPr>
        <w:tabs>
          <w:tab w:val="num" w:pos="720"/>
        </w:tabs>
        <w:ind w:left="720" w:hanging="360"/>
      </w:pPr>
      <w:rPr>
        <w:rFonts w:ascii="Arial" w:hAnsi="Arial" w:hint="default"/>
      </w:rPr>
    </w:lvl>
    <w:lvl w:ilvl="1" w:tplc="D68898F8" w:tentative="1">
      <w:start w:val="1"/>
      <w:numFmt w:val="bullet"/>
      <w:lvlText w:val="•"/>
      <w:lvlJc w:val="left"/>
      <w:pPr>
        <w:tabs>
          <w:tab w:val="num" w:pos="1440"/>
        </w:tabs>
        <w:ind w:left="1440" w:hanging="360"/>
      </w:pPr>
      <w:rPr>
        <w:rFonts w:ascii="Arial" w:hAnsi="Arial" w:hint="default"/>
      </w:rPr>
    </w:lvl>
    <w:lvl w:ilvl="2" w:tplc="D1D805A2" w:tentative="1">
      <w:start w:val="1"/>
      <w:numFmt w:val="bullet"/>
      <w:lvlText w:val="•"/>
      <w:lvlJc w:val="left"/>
      <w:pPr>
        <w:tabs>
          <w:tab w:val="num" w:pos="2160"/>
        </w:tabs>
        <w:ind w:left="2160" w:hanging="360"/>
      </w:pPr>
      <w:rPr>
        <w:rFonts w:ascii="Arial" w:hAnsi="Arial" w:hint="default"/>
      </w:rPr>
    </w:lvl>
    <w:lvl w:ilvl="3" w:tplc="4FB06D66" w:tentative="1">
      <w:start w:val="1"/>
      <w:numFmt w:val="bullet"/>
      <w:lvlText w:val="•"/>
      <w:lvlJc w:val="left"/>
      <w:pPr>
        <w:tabs>
          <w:tab w:val="num" w:pos="2880"/>
        </w:tabs>
        <w:ind w:left="2880" w:hanging="360"/>
      </w:pPr>
      <w:rPr>
        <w:rFonts w:ascii="Arial" w:hAnsi="Arial" w:hint="default"/>
      </w:rPr>
    </w:lvl>
    <w:lvl w:ilvl="4" w:tplc="5B322608" w:tentative="1">
      <w:start w:val="1"/>
      <w:numFmt w:val="bullet"/>
      <w:lvlText w:val="•"/>
      <w:lvlJc w:val="left"/>
      <w:pPr>
        <w:tabs>
          <w:tab w:val="num" w:pos="3600"/>
        </w:tabs>
        <w:ind w:left="3600" w:hanging="360"/>
      </w:pPr>
      <w:rPr>
        <w:rFonts w:ascii="Arial" w:hAnsi="Arial" w:hint="default"/>
      </w:rPr>
    </w:lvl>
    <w:lvl w:ilvl="5" w:tplc="4A3427E6" w:tentative="1">
      <w:start w:val="1"/>
      <w:numFmt w:val="bullet"/>
      <w:lvlText w:val="•"/>
      <w:lvlJc w:val="left"/>
      <w:pPr>
        <w:tabs>
          <w:tab w:val="num" w:pos="4320"/>
        </w:tabs>
        <w:ind w:left="4320" w:hanging="360"/>
      </w:pPr>
      <w:rPr>
        <w:rFonts w:ascii="Arial" w:hAnsi="Arial" w:hint="default"/>
      </w:rPr>
    </w:lvl>
    <w:lvl w:ilvl="6" w:tplc="0BD8C7F0" w:tentative="1">
      <w:start w:val="1"/>
      <w:numFmt w:val="bullet"/>
      <w:lvlText w:val="•"/>
      <w:lvlJc w:val="left"/>
      <w:pPr>
        <w:tabs>
          <w:tab w:val="num" w:pos="5040"/>
        </w:tabs>
        <w:ind w:left="5040" w:hanging="360"/>
      </w:pPr>
      <w:rPr>
        <w:rFonts w:ascii="Arial" w:hAnsi="Arial" w:hint="default"/>
      </w:rPr>
    </w:lvl>
    <w:lvl w:ilvl="7" w:tplc="B89CC0CC" w:tentative="1">
      <w:start w:val="1"/>
      <w:numFmt w:val="bullet"/>
      <w:lvlText w:val="•"/>
      <w:lvlJc w:val="left"/>
      <w:pPr>
        <w:tabs>
          <w:tab w:val="num" w:pos="5760"/>
        </w:tabs>
        <w:ind w:left="5760" w:hanging="360"/>
      </w:pPr>
      <w:rPr>
        <w:rFonts w:ascii="Arial" w:hAnsi="Arial" w:hint="default"/>
      </w:rPr>
    </w:lvl>
    <w:lvl w:ilvl="8" w:tplc="FD0EBF2A" w:tentative="1">
      <w:start w:val="1"/>
      <w:numFmt w:val="bullet"/>
      <w:lvlText w:val="•"/>
      <w:lvlJc w:val="left"/>
      <w:pPr>
        <w:tabs>
          <w:tab w:val="num" w:pos="6480"/>
        </w:tabs>
        <w:ind w:left="6480" w:hanging="360"/>
      </w:pPr>
      <w:rPr>
        <w:rFonts w:ascii="Arial" w:hAnsi="Arial" w:hint="default"/>
      </w:rPr>
    </w:lvl>
  </w:abstractNum>
  <w:abstractNum w:abstractNumId="3">
    <w:nsid w:val="13683ADA"/>
    <w:multiLevelType w:val="hybridMultilevel"/>
    <w:tmpl w:val="EE283E82"/>
    <w:lvl w:ilvl="0" w:tplc="7ADAA2E6">
      <w:start w:val="1"/>
      <w:numFmt w:val="bullet"/>
      <w:lvlText w:val="•"/>
      <w:lvlJc w:val="left"/>
      <w:pPr>
        <w:tabs>
          <w:tab w:val="num" w:pos="720"/>
        </w:tabs>
        <w:ind w:left="720" w:hanging="360"/>
      </w:pPr>
      <w:rPr>
        <w:rFonts w:ascii="Arial" w:hAnsi="Arial" w:hint="default"/>
      </w:rPr>
    </w:lvl>
    <w:lvl w:ilvl="1" w:tplc="C6ECF2B8" w:tentative="1">
      <w:start w:val="1"/>
      <w:numFmt w:val="bullet"/>
      <w:lvlText w:val="•"/>
      <w:lvlJc w:val="left"/>
      <w:pPr>
        <w:tabs>
          <w:tab w:val="num" w:pos="1440"/>
        </w:tabs>
        <w:ind w:left="1440" w:hanging="360"/>
      </w:pPr>
      <w:rPr>
        <w:rFonts w:ascii="Arial" w:hAnsi="Arial" w:hint="default"/>
      </w:rPr>
    </w:lvl>
    <w:lvl w:ilvl="2" w:tplc="10085E68" w:tentative="1">
      <w:start w:val="1"/>
      <w:numFmt w:val="bullet"/>
      <w:lvlText w:val="•"/>
      <w:lvlJc w:val="left"/>
      <w:pPr>
        <w:tabs>
          <w:tab w:val="num" w:pos="2160"/>
        </w:tabs>
        <w:ind w:left="2160" w:hanging="360"/>
      </w:pPr>
      <w:rPr>
        <w:rFonts w:ascii="Arial" w:hAnsi="Arial" w:hint="default"/>
      </w:rPr>
    </w:lvl>
    <w:lvl w:ilvl="3" w:tplc="1B201196" w:tentative="1">
      <w:start w:val="1"/>
      <w:numFmt w:val="bullet"/>
      <w:lvlText w:val="•"/>
      <w:lvlJc w:val="left"/>
      <w:pPr>
        <w:tabs>
          <w:tab w:val="num" w:pos="2880"/>
        </w:tabs>
        <w:ind w:left="2880" w:hanging="360"/>
      </w:pPr>
      <w:rPr>
        <w:rFonts w:ascii="Arial" w:hAnsi="Arial" w:hint="default"/>
      </w:rPr>
    </w:lvl>
    <w:lvl w:ilvl="4" w:tplc="17184526" w:tentative="1">
      <w:start w:val="1"/>
      <w:numFmt w:val="bullet"/>
      <w:lvlText w:val="•"/>
      <w:lvlJc w:val="left"/>
      <w:pPr>
        <w:tabs>
          <w:tab w:val="num" w:pos="3600"/>
        </w:tabs>
        <w:ind w:left="3600" w:hanging="360"/>
      </w:pPr>
      <w:rPr>
        <w:rFonts w:ascii="Arial" w:hAnsi="Arial" w:hint="default"/>
      </w:rPr>
    </w:lvl>
    <w:lvl w:ilvl="5" w:tplc="22E8AB8E" w:tentative="1">
      <w:start w:val="1"/>
      <w:numFmt w:val="bullet"/>
      <w:lvlText w:val="•"/>
      <w:lvlJc w:val="left"/>
      <w:pPr>
        <w:tabs>
          <w:tab w:val="num" w:pos="4320"/>
        </w:tabs>
        <w:ind w:left="4320" w:hanging="360"/>
      </w:pPr>
      <w:rPr>
        <w:rFonts w:ascii="Arial" w:hAnsi="Arial" w:hint="default"/>
      </w:rPr>
    </w:lvl>
    <w:lvl w:ilvl="6" w:tplc="026AF2BA" w:tentative="1">
      <w:start w:val="1"/>
      <w:numFmt w:val="bullet"/>
      <w:lvlText w:val="•"/>
      <w:lvlJc w:val="left"/>
      <w:pPr>
        <w:tabs>
          <w:tab w:val="num" w:pos="5040"/>
        </w:tabs>
        <w:ind w:left="5040" w:hanging="360"/>
      </w:pPr>
      <w:rPr>
        <w:rFonts w:ascii="Arial" w:hAnsi="Arial" w:hint="default"/>
      </w:rPr>
    </w:lvl>
    <w:lvl w:ilvl="7" w:tplc="528C2F44" w:tentative="1">
      <w:start w:val="1"/>
      <w:numFmt w:val="bullet"/>
      <w:lvlText w:val="•"/>
      <w:lvlJc w:val="left"/>
      <w:pPr>
        <w:tabs>
          <w:tab w:val="num" w:pos="5760"/>
        </w:tabs>
        <w:ind w:left="5760" w:hanging="360"/>
      </w:pPr>
      <w:rPr>
        <w:rFonts w:ascii="Arial" w:hAnsi="Arial" w:hint="default"/>
      </w:rPr>
    </w:lvl>
    <w:lvl w:ilvl="8" w:tplc="8CD408B2" w:tentative="1">
      <w:start w:val="1"/>
      <w:numFmt w:val="bullet"/>
      <w:lvlText w:val="•"/>
      <w:lvlJc w:val="left"/>
      <w:pPr>
        <w:tabs>
          <w:tab w:val="num" w:pos="6480"/>
        </w:tabs>
        <w:ind w:left="6480" w:hanging="360"/>
      </w:pPr>
      <w:rPr>
        <w:rFonts w:ascii="Arial" w:hAnsi="Arial" w:hint="default"/>
      </w:rPr>
    </w:lvl>
  </w:abstractNum>
  <w:abstractNum w:abstractNumId="4">
    <w:nsid w:val="1EA96A90"/>
    <w:multiLevelType w:val="hybridMultilevel"/>
    <w:tmpl w:val="DA0A61F6"/>
    <w:lvl w:ilvl="0" w:tplc="B7189ECC">
      <w:start w:val="1"/>
      <w:numFmt w:val="bullet"/>
      <w:lvlText w:val="•"/>
      <w:lvlJc w:val="left"/>
      <w:pPr>
        <w:tabs>
          <w:tab w:val="num" w:pos="720"/>
        </w:tabs>
        <w:ind w:left="720" w:hanging="360"/>
      </w:pPr>
      <w:rPr>
        <w:rFonts w:ascii="Arial" w:hAnsi="Arial" w:hint="default"/>
      </w:rPr>
    </w:lvl>
    <w:lvl w:ilvl="1" w:tplc="A3547304" w:tentative="1">
      <w:start w:val="1"/>
      <w:numFmt w:val="bullet"/>
      <w:lvlText w:val="•"/>
      <w:lvlJc w:val="left"/>
      <w:pPr>
        <w:tabs>
          <w:tab w:val="num" w:pos="1440"/>
        </w:tabs>
        <w:ind w:left="1440" w:hanging="360"/>
      </w:pPr>
      <w:rPr>
        <w:rFonts w:ascii="Arial" w:hAnsi="Arial" w:hint="default"/>
      </w:rPr>
    </w:lvl>
    <w:lvl w:ilvl="2" w:tplc="E046A264" w:tentative="1">
      <w:start w:val="1"/>
      <w:numFmt w:val="bullet"/>
      <w:lvlText w:val="•"/>
      <w:lvlJc w:val="left"/>
      <w:pPr>
        <w:tabs>
          <w:tab w:val="num" w:pos="2160"/>
        </w:tabs>
        <w:ind w:left="2160" w:hanging="360"/>
      </w:pPr>
      <w:rPr>
        <w:rFonts w:ascii="Arial" w:hAnsi="Arial" w:hint="default"/>
      </w:rPr>
    </w:lvl>
    <w:lvl w:ilvl="3" w:tplc="5208891A" w:tentative="1">
      <w:start w:val="1"/>
      <w:numFmt w:val="bullet"/>
      <w:lvlText w:val="•"/>
      <w:lvlJc w:val="left"/>
      <w:pPr>
        <w:tabs>
          <w:tab w:val="num" w:pos="2880"/>
        </w:tabs>
        <w:ind w:left="2880" w:hanging="360"/>
      </w:pPr>
      <w:rPr>
        <w:rFonts w:ascii="Arial" w:hAnsi="Arial" w:hint="default"/>
      </w:rPr>
    </w:lvl>
    <w:lvl w:ilvl="4" w:tplc="430810DE" w:tentative="1">
      <w:start w:val="1"/>
      <w:numFmt w:val="bullet"/>
      <w:lvlText w:val="•"/>
      <w:lvlJc w:val="left"/>
      <w:pPr>
        <w:tabs>
          <w:tab w:val="num" w:pos="3600"/>
        </w:tabs>
        <w:ind w:left="3600" w:hanging="360"/>
      </w:pPr>
      <w:rPr>
        <w:rFonts w:ascii="Arial" w:hAnsi="Arial" w:hint="default"/>
      </w:rPr>
    </w:lvl>
    <w:lvl w:ilvl="5" w:tplc="5604684C" w:tentative="1">
      <w:start w:val="1"/>
      <w:numFmt w:val="bullet"/>
      <w:lvlText w:val="•"/>
      <w:lvlJc w:val="left"/>
      <w:pPr>
        <w:tabs>
          <w:tab w:val="num" w:pos="4320"/>
        </w:tabs>
        <w:ind w:left="4320" w:hanging="360"/>
      </w:pPr>
      <w:rPr>
        <w:rFonts w:ascii="Arial" w:hAnsi="Arial" w:hint="default"/>
      </w:rPr>
    </w:lvl>
    <w:lvl w:ilvl="6" w:tplc="965CACEC" w:tentative="1">
      <w:start w:val="1"/>
      <w:numFmt w:val="bullet"/>
      <w:lvlText w:val="•"/>
      <w:lvlJc w:val="left"/>
      <w:pPr>
        <w:tabs>
          <w:tab w:val="num" w:pos="5040"/>
        </w:tabs>
        <w:ind w:left="5040" w:hanging="360"/>
      </w:pPr>
      <w:rPr>
        <w:rFonts w:ascii="Arial" w:hAnsi="Arial" w:hint="default"/>
      </w:rPr>
    </w:lvl>
    <w:lvl w:ilvl="7" w:tplc="4E4AED56" w:tentative="1">
      <w:start w:val="1"/>
      <w:numFmt w:val="bullet"/>
      <w:lvlText w:val="•"/>
      <w:lvlJc w:val="left"/>
      <w:pPr>
        <w:tabs>
          <w:tab w:val="num" w:pos="5760"/>
        </w:tabs>
        <w:ind w:left="5760" w:hanging="360"/>
      </w:pPr>
      <w:rPr>
        <w:rFonts w:ascii="Arial" w:hAnsi="Arial" w:hint="default"/>
      </w:rPr>
    </w:lvl>
    <w:lvl w:ilvl="8" w:tplc="BF0247B8" w:tentative="1">
      <w:start w:val="1"/>
      <w:numFmt w:val="bullet"/>
      <w:lvlText w:val="•"/>
      <w:lvlJc w:val="left"/>
      <w:pPr>
        <w:tabs>
          <w:tab w:val="num" w:pos="6480"/>
        </w:tabs>
        <w:ind w:left="6480" w:hanging="360"/>
      </w:pPr>
      <w:rPr>
        <w:rFonts w:ascii="Arial" w:hAnsi="Arial" w:hint="default"/>
      </w:rPr>
    </w:lvl>
  </w:abstractNum>
  <w:abstractNum w:abstractNumId="5">
    <w:nsid w:val="1F6A4CB9"/>
    <w:multiLevelType w:val="hybridMultilevel"/>
    <w:tmpl w:val="3300E40E"/>
    <w:lvl w:ilvl="0" w:tplc="AD80859E">
      <w:start w:val="1"/>
      <w:numFmt w:val="bullet"/>
      <w:lvlText w:val="•"/>
      <w:lvlJc w:val="left"/>
      <w:pPr>
        <w:tabs>
          <w:tab w:val="num" w:pos="720"/>
        </w:tabs>
        <w:ind w:left="720" w:hanging="360"/>
      </w:pPr>
      <w:rPr>
        <w:rFonts w:ascii="Arial" w:hAnsi="Arial" w:hint="default"/>
      </w:rPr>
    </w:lvl>
    <w:lvl w:ilvl="1" w:tplc="75746058" w:tentative="1">
      <w:start w:val="1"/>
      <w:numFmt w:val="bullet"/>
      <w:lvlText w:val="•"/>
      <w:lvlJc w:val="left"/>
      <w:pPr>
        <w:tabs>
          <w:tab w:val="num" w:pos="1440"/>
        </w:tabs>
        <w:ind w:left="1440" w:hanging="360"/>
      </w:pPr>
      <w:rPr>
        <w:rFonts w:ascii="Arial" w:hAnsi="Arial" w:hint="default"/>
      </w:rPr>
    </w:lvl>
    <w:lvl w:ilvl="2" w:tplc="7CCAC892" w:tentative="1">
      <w:start w:val="1"/>
      <w:numFmt w:val="bullet"/>
      <w:lvlText w:val="•"/>
      <w:lvlJc w:val="left"/>
      <w:pPr>
        <w:tabs>
          <w:tab w:val="num" w:pos="2160"/>
        </w:tabs>
        <w:ind w:left="2160" w:hanging="360"/>
      </w:pPr>
      <w:rPr>
        <w:rFonts w:ascii="Arial" w:hAnsi="Arial" w:hint="default"/>
      </w:rPr>
    </w:lvl>
    <w:lvl w:ilvl="3" w:tplc="3DE86FA6" w:tentative="1">
      <w:start w:val="1"/>
      <w:numFmt w:val="bullet"/>
      <w:lvlText w:val="•"/>
      <w:lvlJc w:val="left"/>
      <w:pPr>
        <w:tabs>
          <w:tab w:val="num" w:pos="2880"/>
        </w:tabs>
        <w:ind w:left="2880" w:hanging="360"/>
      </w:pPr>
      <w:rPr>
        <w:rFonts w:ascii="Arial" w:hAnsi="Arial" w:hint="default"/>
      </w:rPr>
    </w:lvl>
    <w:lvl w:ilvl="4" w:tplc="B7D270EE" w:tentative="1">
      <w:start w:val="1"/>
      <w:numFmt w:val="bullet"/>
      <w:lvlText w:val="•"/>
      <w:lvlJc w:val="left"/>
      <w:pPr>
        <w:tabs>
          <w:tab w:val="num" w:pos="3600"/>
        </w:tabs>
        <w:ind w:left="3600" w:hanging="360"/>
      </w:pPr>
      <w:rPr>
        <w:rFonts w:ascii="Arial" w:hAnsi="Arial" w:hint="default"/>
      </w:rPr>
    </w:lvl>
    <w:lvl w:ilvl="5" w:tplc="E2244238" w:tentative="1">
      <w:start w:val="1"/>
      <w:numFmt w:val="bullet"/>
      <w:lvlText w:val="•"/>
      <w:lvlJc w:val="left"/>
      <w:pPr>
        <w:tabs>
          <w:tab w:val="num" w:pos="4320"/>
        </w:tabs>
        <w:ind w:left="4320" w:hanging="360"/>
      </w:pPr>
      <w:rPr>
        <w:rFonts w:ascii="Arial" w:hAnsi="Arial" w:hint="default"/>
      </w:rPr>
    </w:lvl>
    <w:lvl w:ilvl="6" w:tplc="F22E9394" w:tentative="1">
      <w:start w:val="1"/>
      <w:numFmt w:val="bullet"/>
      <w:lvlText w:val="•"/>
      <w:lvlJc w:val="left"/>
      <w:pPr>
        <w:tabs>
          <w:tab w:val="num" w:pos="5040"/>
        </w:tabs>
        <w:ind w:left="5040" w:hanging="360"/>
      </w:pPr>
      <w:rPr>
        <w:rFonts w:ascii="Arial" w:hAnsi="Arial" w:hint="default"/>
      </w:rPr>
    </w:lvl>
    <w:lvl w:ilvl="7" w:tplc="23D04A6A" w:tentative="1">
      <w:start w:val="1"/>
      <w:numFmt w:val="bullet"/>
      <w:lvlText w:val="•"/>
      <w:lvlJc w:val="left"/>
      <w:pPr>
        <w:tabs>
          <w:tab w:val="num" w:pos="5760"/>
        </w:tabs>
        <w:ind w:left="5760" w:hanging="360"/>
      </w:pPr>
      <w:rPr>
        <w:rFonts w:ascii="Arial" w:hAnsi="Arial" w:hint="default"/>
      </w:rPr>
    </w:lvl>
    <w:lvl w:ilvl="8" w:tplc="4A2A7B24" w:tentative="1">
      <w:start w:val="1"/>
      <w:numFmt w:val="bullet"/>
      <w:lvlText w:val="•"/>
      <w:lvlJc w:val="left"/>
      <w:pPr>
        <w:tabs>
          <w:tab w:val="num" w:pos="6480"/>
        </w:tabs>
        <w:ind w:left="6480" w:hanging="360"/>
      </w:pPr>
      <w:rPr>
        <w:rFonts w:ascii="Arial" w:hAnsi="Arial" w:hint="default"/>
      </w:rPr>
    </w:lvl>
  </w:abstractNum>
  <w:abstractNum w:abstractNumId="6">
    <w:nsid w:val="22956619"/>
    <w:multiLevelType w:val="hybridMultilevel"/>
    <w:tmpl w:val="4C18A6F4"/>
    <w:lvl w:ilvl="0" w:tplc="7D06AE04">
      <w:start w:val="1"/>
      <w:numFmt w:val="bullet"/>
      <w:lvlText w:val="•"/>
      <w:lvlJc w:val="left"/>
      <w:pPr>
        <w:tabs>
          <w:tab w:val="num" w:pos="720"/>
        </w:tabs>
        <w:ind w:left="720" w:hanging="360"/>
      </w:pPr>
      <w:rPr>
        <w:rFonts w:ascii="Arial" w:hAnsi="Arial" w:hint="default"/>
      </w:rPr>
    </w:lvl>
    <w:lvl w:ilvl="1" w:tplc="51324D1E" w:tentative="1">
      <w:start w:val="1"/>
      <w:numFmt w:val="bullet"/>
      <w:lvlText w:val="•"/>
      <w:lvlJc w:val="left"/>
      <w:pPr>
        <w:tabs>
          <w:tab w:val="num" w:pos="1440"/>
        </w:tabs>
        <w:ind w:left="1440" w:hanging="360"/>
      </w:pPr>
      <w:rPr>
        <w:rFonts w:ascii="Arial" w:hAnsi="Arial" w:hint="default"/>
      </w:rPr>
    </w:lvl>
    <w:lvl w:ilvl="2" w:tplc="075A57F6" w:tentative="1">
      <w:start w:val="1"/>
      <w:numFmt w:val="bullet"/>
      <w:lvlText w:val="•"/>
      <w:lvlJc w:val="left"/>
      <w:pPr>
        <w:tabs>
          <w:tab w:val="num" w:pos="2160"/>
        </w:tabs>
        <w:ind w:left="2160" w:hanging="360"/>
      </w:pPr>
      <w:rPr>
        <w:rFonts w:ascii="Arial" w:hAnsi="Arial" w:hint="default"/>
      </w:rPr>
    </w:lvl>
    <w:lvl w:ilvl="3" w:tplc="09D2290E" w:tentative="1">
      <w:start w:val="1"/>
      <w:numFmt w:val="bullet"/>
      <w:lvlText w:val="•"/>
      <w:lvlJc w:val="left"/>
      <w:pPr>
        <w:tabs>
          <w:tab w:val="num" w:pos="2880"/>
        </w:tabs>
        <w:ind w:left="2880" w:hanging="360"/>
      </w:pPr>
      <w:rPr>
        <w:rFonts w:ascii="Arial" w:hAnsi="Arial" w:hint="default"/>
      </w:rPr>
    </w:lvl>
    <w:lvl w:ilvl="4" w:tplc="580A095E" w:tentative="1">
      <w:start w:val="1"/>
      <w:numFmt w:val="bullet"/>
      <w:lvlText w:val="•"/>
      <w:lvlJc w:val="left"/>
      <w:pPr>
        <w:tabs>
          <w:tab w:val="num" w:pos="3600"/>
        </w:tabs>
        <w:ind w:left="3600" w:hanging="360"/>
      </w:pPr>
      <w:rPr>
        <w:rFonts w:ascii="Arial" w:hAnsi="Arial" w:hint="default"/>
      </w:rPr>
    </w:lvl>
    <w:lvl w:ilvl="5" w:tplc="D13A1EF0" w:tentative="1">
      <w:start w:val="1"/>
      <w:numFmt w:val="bullet"/>
      <w:lvlText w:val="•"/>
      <w:lvlJc w:val="left"/>
      <w:pPr>
        <w:tabs>
          <w:tab w:val="num" w:pos="4320"/>
        </w:tabs>
        <w:ind w:left="4320" w:hanging="360"/>
      </w:pPr>
      <w:rPr>
        <w:rFonts w:ascii="Arial" w:hAnsi="Arial" w:hint="default"/>
      </w:rPr>
    </w:lvl>
    <w:lvl w:ilvl="6" w:tplc="30769C6A" w:tentative="1">
      <w:start w:val="1"/>
      <w:numFmt w:val="bullet"/>
      <w:lvlText w:val="•"/>
      <w:lvlJc w:val="left"/>
      <w:pPr>
        <w:tabs>
          <w:tab w:val="num" w:pos="5040"/>
        </w:tabs>
        <w:ind w:left="5040" w:hanging="360"/>
      </w:pPr>
      <w:rPr>
        <w:rFonts w:ascii="Arial" w:hAnsi="Arial" w:hint="default"/>
      </w:rPr>
    </w:lvl>
    <w:lvl w:ilvl="7" w:tplc="38C4023A" w:tentative="1">
      <w:start w:val="1"/>
      <w:numFmt w:val="bullet"/>
      <w:lvlText w:val="•"/>
      <w:lvlJc w:val="left"/>
      <w:pPr>
        <w:tabs>
          <w:tab w:val="num" w:pos="5760"/>
        </w:tabs>
        <w:ind w:left="5760" w:hanging="360"/>
      </w:pPr>
      <w:rPr>
        <w:rFonts w:ascii="Arial" w:hAnsi="Arial" w:hint="default"/>
      </w:rPr>
    </w:lvl>
    <w:lvl w:ilvl="8" w:tplc="AE1E5308" w:tentative="1">
      <w:start w:val="1"/>
      <w:numFmt w:val="bullet"/>
      <w:lvlText w:val="•"/>
      <w:lvlJc w:val="left"/>
      <w:pPr>
        <w:tabs>
          <w:tab w:val="num" w:pos="6480"/>
        </w:tabs>
        <w:ind w:left="6480" w:hanging="360"/>
      </w:pPr>
      <w:rPr>
        <w:rFonts w:ascii="Arial" w:hAnsi="Arial" w:hint="default"/>
      </w:rPr>
    </w:lvl>
  </w:abstractNum>
  <w:abstractNum w:abstractNumId="7">
    <w:nsid w:val="29E0428A"/>
    <w:multiLevelType w:val="hybridMultilevel"/>
    <w:tmpl w:val="E6DE5F46"/>
    <w:lvl w:ilvl="0" w:tplc="7D48B5D4">
      <w:start w:val="1"/>
      <w:numFmt w:val="bullet"/>
      <w:lvlText w:val="•"/>
      <w:lvlJc w:val="left"/>
      <w:pPr>
        <w:tabs>
          <w:tab w:val="num" w:pos="720"/>
        </w:tabs>
        <w:ind w:left="720" w:hanging="360"/>
      </w:pPr>
      <w:rPr>
        <w:rFonts w:ascii="Arial" w:hAnsi="Arial" w:hint="default"/>
      </w:rPr>
    </w:lvl>
    <w:lvl w:ilvl="1" w:tplc="F7B230DC" w:tentative="1">
      <w:start w:val="1"/>
      <w:numFmt w:val="bullet"/>
      <w:lvlText w:val="•"/>
      <w:lvlJc w:val="left"/>
      <w:pPr>
        <w:tabs>
          <w:tab w:val="num" w:pos="1440"/>
        </w:tabs>
        <w:ind w:left="1440" w:hanging="360"/>
      </w:pPr>
      <w:rPr>
        <w:rFonts w:ascii="Arial" w:hAnsi="Arial" w:hint="default"/>
      </w:rPr>
    </w:lvl>
    <w:lvl w:ilvl="2" w:tplc="F372079C" w:tentative="1">
      <w:start w:val="1"/>
      <w:numFmt w:val="bullet"/>
      <w:lvlText w:val="•"/>
      <w:lvlJc w:val="left"/>
      <w:pPr>
        <w:tabs>
          <w:tab w:val="num" w:pos="2160"/>
        </w:tabs>
        <w:ind w:left="2160" w:hanging="360"/>
      </w:pPr>
      <w:rPr>
        <w:rFonts w:ascii="Arial" w:hAnsi="Arial" w:hint="default"/>
      </w:rPr>
    </w:lvl>
    <w:lvl w:ilvl="3" w:tplc="6A5605D8" w:tentative="1">
      <w:start w:val="1"/>
      <w:numFmt w:val="bullet"/>
      <w:lvlText w:val="•"/>
      <w:lvlJc w:val="left"/>
      <w:pPr>
        <w:tabs>
          <w:tab w:val="num" w:pos="2880"/>
        </w:tabs>
        <w:ind w:left="2880" w:hanging="360"/>
      </w:pPr>
      <w:rPr>
        <w:rFonts w:ascii="Arial" w:hAnsi="Arial" w:hint="default"/>
      </w:rPr>
    </w:lvl>
    <w:lvl w:ilvl="4" w:tplc="992A546C" w:tentative="1">
      <w:start w:val="1"/>
      <w:numFmt w:val="bullet"/>
      <w:lvlText w:val="•"/>
      <w:lvlJc w:val="left"/>
      <w:pPr>
        <w:tabs>
          <w:tab w:val="num" w:pos="3600"/>
        </w:tabs>
        <w:ind w:left="3600" w:hanging="360"/>
      </w:pPr>
      <w:rPr>
        <w:rFonts w:ascii="Arial" w:hAnsi="Arial" w:hint="default"/>
      </w:rPr>
    </w:lvl>
    <w:lvl w:ilvl="5" w:tplc="35903614" w:tentative="1">
      <w:start w:val="1"/>
      <w:numFmt w:val="bullet"/>
      <w:lvlText w:val="•"/>
      <w:lvlJc w:val="left"/>
      <w:pPr>
        <w:tabs>
          <w:tab w:val="num" w:pos="4320"/>
        </w:tabs>
        <w:ind w:left="4320" w:hanging="360"/>
      </w:pPr>
      <w:rPr>
        <w:rFonts w:ascii="Arial" w:hAnsi="Arial" w:hint="default"/>
      </w:rPr>
    </w:lvl>
    <w:lvl w:ilvl="6" w:tplc="0C462FEC" w:tentative="1">
      <w:start w:val="1"/>
      <w:numFmt w:val="bullet"/>
      <w:lvlText w:val="•"/>
      <w:lvlJc w:val="left"/>
      <w:pPr>
        <w:tabs>
          <w:tab w:val="num" w:pos="5040"/>
        </w:tabs>
        <w:ind w:left="5040" w:hanging="360"/>
      </w:pPr>
      <w:rPr>
        <w:rFonts w:ascii="Arial" w:hAnsi="Arial" w:hint="default"/>
      </w:rPr>
    </w:lvl>
    <w:lvl w:ilvl="7" w:tplc="FBEE6D4E" w:tentative="1">
      <w:start w:val="1"/>
      <w:numFmt w:val="bullet"/>
      <w:lvlText w:val="•"/>
      <w:lvlJc w:val="left"/>
      <w:pPr>
        <w:tabs>
          <w:tab w:val="num" w:pos="5760"/>
        </w:tabs>
        <w:ind w:left="5760" w:hanging="360"/>
      </w:pPr>
      <w:rPr>
        <w:rFonts w:ascii="Arial" w:hAnsi="Arial" w:hint="default"/>
      </w:rPr>
    </w:lvl>
    <w:lvl w:ilvl="8" w:tplc="D2E67F46" w:tentative="1">
      <w:start w:val="1"/>
      <w:numFmt w:val="bullet"/>
      <w:lvlText w:val="•"/>
      <w:lvlJc w:val="left"/>
      <w:pPr>
        <w:tabs>
          <w:tab w:val="num" w:pos="6480"/>
        </w:tabs>
        <w:ind w:left="6480" w:hanging="360"/>
      </w:pPr>
      <w:rPr>
        <w:rFonts w:ascii="Arial" w:hAnsi="Arial" w:hint="default"/>
      </w:rPr>
    </w:lvl>
  </w:abstractNum>
  <w:abstractNum w:abstractNumId="8">
    <w:nsid w:val="2B410914"/>
    <w:multiLevelType w:val="hybridMultilevel"/>
    <w:tmpl w:val="EDFEBA4E"/>
    <w:lvl w:ilvl="0" w:tplc="B86465B2">
      <w:start w:val="1"/>
      <w:numFmt w:val="bullet"/>
      <w:lvlText w:val="•"/>
      <w:lvlJc w:val="left"/>
      <w:pPr>
        <w:tabs>
          <w:tab w:val="num" w:pos="720"/>
        </w:tabs>
        <w:ind w:left="720" w:hanging="360"/>
      </w:pPr>
      <w:rPr>
        <w:rFonts w:ascii="Arial" w:hAnsi="Arial" w:hint="default"/>
      </w:rPr>
    </w:lvl>
    <w:lvl w:ilvl="1" w:tplc="BEE2758A" w:tentative="1">
      <w:start w:val="1"/>
      <w:numFmt w:val="bullet"/>
      <w:lvlText w:val="•"/>
      <w:lvlJc w:val="left"/>
      <w:pPr>
        <w:tabs>
          <w:tab w:val="num" w:pos="1440"/>
        </w:tabs>
        <w:ind w:left="1440" w:hanging="360"/>
      </w:pPr>
      <w:rPr>
        <w:rFonts w:ascii="Arial" w:hAnsi="Arial" w:hint="default"/>
      </w:rPr>
    </w:lvl>
    <w:lvl w:ilvl="2" w:tplc="8EA867F6" w:tentative="1">
      <w:start w:val="1"/>
      <w:numFmt w:val="bullet"/>
      <w:lvlText w:val="•"/>
      <w:lvlJc w:val="left"/>
      <w:pPr>
        <w:tabs>
          <w:tab w:val="num" w:pos="2160"/>
        </w:tabs>
        <w:ind w:left="2160" w:hanging="360"/>
      </w:pPr>
      <w:rPr>
        <w:rFonts w:ascii="Arial" w:hAnsi="Arial" w:hint="default"/>
      </w:rPr>
    </w:lvl>
    <w:lvl w:ilvl="3" w:tplc="E94A5AB8" w:tentative="1">
      <w:start w:val="1"/>
      <w:numFmt w:val="bullet"/>
      <w:lvlText w:val="•"/>
      <w:lvlJc w:val="left"/>
      <w:pPr>
        <w:tabs>
          <w:tab w:val="num" w:pos="2880"/>
        </w:tabs>
        <w:ind w:left="2880" w:hanging="360"/>
      </w:pPr>
      <w:rPr>
        <w:rFonts w:ascii="Arial" w:hAnsi="Arial" w:hint="default"/>
      </w:rPr>
    </w:lvl>
    <w:lvl w:ilvl="4" w:tplc="C592FDBC" w:tentative="1">
      <w:start w:val="1"/>
      <w:numFmt w:val="bullet"/>
      <w:lvlText w:val="•"/>
      <w:lvlJc w:val="left"/>
      <w:pPr>
        <w:tabs>
          <w:tab w:val="num" w:pos="3600"/>
        </w:tabs>
        <w:ind w:left="3600" w:hanging="360"/>
      </w:pPr>
      <w:rPr>
        <w:rFonts w:ascii="Arial" w:hAnsi="Arial" w:hint="default"/>
      </w:rPr>
    </w:lvl>
    <w:lvl w:ilvl="5" w:tplc="E34A4F52" w:tentative="1">
      <w:start w:val="1"/>
      <w:numFmt w:val="bullet"/>
      <w:lvlText w:val="•"/>
      <w:lvlJc w:val="left"/>
      <w:pPr>
        <w:tabs>
          <w:tab w:val="num" w:pos="4320"/>
        </w:tabs>
        <w:ind w:left="4320" w:hanging="360"/>
      </w:pPr>
      <w:rPr>
        <w:rFonts w:ascii="Arial" w:hAnsi="Arial" w:hint="default"/>
      </w:rPr>
    </w:lvl>
    <w:lvl w:ilvl="6" w:tplc="53B4A316" w:tentative="1">
      <w:start w:val="1"/>
      <w:numFmt w:val="bullet"/>
      <w:lvlText w:val="•"/>
      <w:lvlJc w:val="left"/>
      <w:pPr>
        <w:tabs>
          <w:tab w:val="num" w:pos="5040"/>
        </w:tabs>
        <w:ind w:left="5040" w:hanging="360"/>
      </w:pPr>
      <w:rPr>
        <w:rFonts w:ascii="Arial" w:hAnsi="Arial" w:hint="default"/>
      </w:rPr>
    </w:lvl>
    <w:lvl w:ilvl="7" w:tplc="290E726A" w:tentative="1">
      <w:start w:val="1"/>
      <w:numFmt w:val="bullet"/>
      <w:lvlText w:val="•"/>
      <w:lvlJc w:val="left"/>
      <w:pPr>
        <w:tabs>
          <w:tab w:val="num" w:pos="5760"/>
        </w:tabs>
        <w:ind w:left="5760" w:hanging="360"/>
      </w:pPr>
      <w:rPr>
        <w:rFonts w:ascii="Arial" w:hAnsi="Arial" w:hint="default"/>
      </w:rPr>
    </w:lvl>
    <w:lvl w:ilvl="8" w:tplc="A6FA63CA" w:tentative="1">
      <w:start w:val="1"/>
      <w:numFmt w:val="bullet"/>
      <w:lvlText w:val="•"/>
      <w:lvlJc w:val="left"/>
      <w:pPr>
        <w:tabs>
          <w:tab w:val="num" w:pos="6480"/>
        </w:tabs>
        <w:ind w:left="6480" w:hanging="360"/>
      </w:pPr>
      <w:rPr>
        <w:rFonts w:ascii="Arial" w:hAnsi="Arial" w:hint="default"/>
      </w:rPr>
    </w:lvl>
  </w:abstractNum>
  <w:abstractNum w:abstractNumId="9">
    <w:nsid w:val="2D704D41"/>
    <w:multiLevelType w:val="hybridMultilevel"/>
    <w:tmpl w:val="042A3C6A"/>
    <w:lvl w:ilvl="0" w:tplc="2BC227A0">
      <w:start w:val="1"/>
      <w:numFmt w:val="bullet"/>
      <w:lvlText w:val="•"/>
      <w:lvlJc w:val="left"/>
      <w:pPr>
        <w:tabs>
          <w:tab w:val="num" w:pos="720"/>
        </w:tabs>
        <w:ind w:left="720" w:hanging="360"/>
      </w:pPr>
      <w:rPr>
        <w:rFonts w:ascii="Arial" w:hAnsi="Arial" w:hint="default"/>
      </w:rPr>
    </w:lvl>
    <w:lvl w:ilvl="1" w:tplc="A7C00B1A" w:tentative="1">
      <w:start w:val="1"/>
      <w:numFmt w:val="bullet"/>
      <w:lvlText w:val="•"/>
      <w:lvlJc w:val="left"/>
      <w:pPr>
        <w:tabs>
          <w:tab w:val="num" w:pos="1440"/>
        </w:tabs>
        <w:ind w:left="1440" w:hanging="360"/>
      </w:pPr>
      <w:rPr>
        <w:rFonts w:ascii="Arial" w:hAnsi="Arial" w:hint="default"/>
      </w:rPr>
    </w:lvl>
    <w:lvl w:ilvl="2" w:tplc="3FA4E0F4" w:tentative="1">
      <w:start w:val="1"/>
      <w:numFmt w:val="bullet"/>
      <w:lvlText w:val="•"/>
      <w:lvlJc w:val="left"/>
      <w:pPr>
        <w:tabs>
          <w:tab w:val="num" w:pos="2160"/>
        </w:tabs>
        <w:ind w:left="2160" w:hanging="360"/>
      </w:pPr>
      <w:rPr>
        <w:rFonts w:ascii="Arial" w:hAnsi="Arial" w:hint="default"/>
      </w:rPr>
    </w:lvl>
    <w:lvl w:ilvl="3" w:tplc="92FEA9FA" w:tentative="1">
      <w:start w:val="1"/>
      <w:numFmt w:val="bullet"/>
      <w:lvlText w:val="•"/>
      <w:lvlJc w:val="left"/>
      <w:pPr>
        <w:tabs>
          <w:tab w:val="num" w:pos="2880"/>
        </w:tabs>
        <w:ind w:left="2880" w:hanging="360"/>
      </w:pPr>
      <w:rPr>
        <w:rFonts w:ascii="Arial" w:hAnsi="Arial" w:hint="default"/>
      </w:rPr>
    </w:lvl>
    <w:lvl w:ilvl="4" w:tplc="5B4A9736" w:tentative="1">
      <w:start w:val="1"/>
      <w:numFmt w:val="bullet"/>
      <w:lvlText w:val="•"/>
      <w:lvlJc w:val="left"/>
      <w:pPr>
        <w:tabs>
          <w:tab w:val="num" w:pos="3600"/>
        </w:tabs>
        <w:ind w:left="3600" w:hanging="360"/>
      </w:pPr>
      <w:rPr>
        <w:rFonts w:ascii="Arial" w:hAnsi="Arial" w:hint="default"/>
      </w:rPr>
    </w:lvl>
    <w:lvl w:ilvl="5" w:tplc="8F02EC10" w:tentative="1">
      <w:start w:val="1"/>
      <w:numFmt w:val="bullet"/>
      <w:lvlText w:val="•"/>
      <w:lvlJc w:val="left"/>
      <w:pPr>
        <w:tabs>
          <w:tab w:val="num" w:pos="4320"/>
        </w:tabs>
        <w:ind w:left="4320" w:hanging="360"/>
      </w:pPr>
      <w:rPr>
        <w:rFonts w:ascii="Arial" w:hAnsi="Arial" w:hint="default"/>
      </w:rPr>
    </w:lvl>
    <w:lvl w:ilvl="6" w:tplc="ADF06376" w:tentative="1">
      <w:start w:val="1"/>
      <w:numFmt w:val="bullet"/>
      <w:lvlText w:val="•"/>
      <w:lvlJc w:val="left"/>
      <w:pPr>
        <w:tabs>
          <w:tab w:val="num" w:pos="5040"/>
        </w:tabs>
        <w:ind w:left="5040" w:hanging="360"/>
      </w:pPr>
      <w:rPr>
        <w:rFonts w:ascii="Arial" w:hAnsi="Arial" w:hint="default"/>
      </w:rPr>
    </w:lvl>
    <w:lvl w:ilvl="7" w:tplc="256CE8C4" w:tentative="1">
      <w:start w:val="1"/>
      <w:numFmt w:val="bullet"/>
      <w:lvlText w:val="•"/>
      <w:lvlJc w:val="left"/>
      <w:pPr>
        <w:tabs>
          <w:tab w:val="num" w:pos="5760"/>
        </w:tabs>
        <w:ind w:left="5760" w:hanging="360"/>
      </w:pPr>
      <w:rPr>
        <w:rFonts w:ascii="Arial" w:hAnsi="Arial" w:hint="default"/>
      </w:rPr>
    </w:lvl>
    <w:lvl w:ilvl="8" w:tplc="518CCDE6" w:tentative="1">
      <w:start w:val="1"/>
      <w:numFmt w:val="bullet"/>
      <w:lvlText w:val="•"/>
      <w:lvlJc w:val="left"/>
      <w:pPr>
        <w:tabs>
          <w:tab w:val="num" w:pos="6480"/>
        </w:tabs>
        <w:ind w:left="6480" w:hanging="360"/>
      </w:pPr>
      <w:rPr>
        <w:rFonts w:ascii="Arial" w:hAnsi="Arial" w:hint="default"/>
      </w:rPr>
    </w:lvl>
  </w:abstractNum>
  <w:abstractNum w:abstractNumId="10">
    <w:nsid w:val="2E291804"/>
    <w:multiLevelType w:val="hybridMultilevel"/>
    <w:tmpl w:val="21924BB6"/>
    <w:lvl w:ilvl="0" w:tplc="D3A0586C">
      <w:start w:val="1"/>
      <w:numFmt w:val="bullet"/>
      <w:lvlText w:val="•"/>
      <w:lvlJc w:val="left"/>
      <w:pPr>
        <w:tabs>
          <w:tab w:val="num" w:pos="720"/>
        </w:tabs>
        <w:ind w:left="720" w:hanging="360"/>
      </w:pPr>
      <w:rPr>
        <w:rFonts w:ascii="Arial" w:hAnsi="Arial" w:hint="default"/>
      </w:rPr>
    </w:lvl>
    <w:lvl w:ilvl="1" w:tplc="7FA20DCA" w:tentative="1">
      <w:start w:val="1"/>
      <w:numFmt w:val="bullet"/>
      <w:lvlText w:val="•"/>
      <w:lvlJc w:val="left"/>
      <w:pPr>
        <w:tabs>
          <w:tab w:val="num" w:pos="1440"/>
        </w:tabs>
        <w:ind w:left="1440" w:hanging="360"/>
      </w:pPr>
      <w:rPr>
        <w:rFonts w:ascii="Arial" w:hAnsi="Arial" w:hint="default"/>
      </w:rPr>
    </w:lvl>
    <w:lvl w:ilvl="2" w:tplc="5C92D510" w:tentative="1">
      <w:start w:val="1"/>
      <w:numFmt w:val="bullet"/>
      <w:lvlText w:val="•"/>
      <w:lvlJc w:val="left"/>
      <w:pPr>
        <w:tabs>
          <w:tab w:val="num" w:pos="2160"/>
        </w:tabs>
        <w:ind w:left="2160" w:hanging="360"/>
      </w:pPr>
      <w:rPr>
        <w:rFonts w:ascii="Arial" w:hAnsi="Arial" w:hint="default"/>
      </w:rPr>
    </w:lvl>
    <w:lvl w:ilvl="3" w:tplc="44DE81C6" w:tentative="1">
      <w:start w:val="1"/>
      <w:numFmt w:val="bullet"/>
      <w:lvlText w:val="•"/>
      <w:lvlJc w:val="left"/>
      <w:pPr>
        <w:tabs>
          <w:tab w:val="num" w:pos="2880"/>
        </w:tabs>
        <w:ind w:left="2880" w:hanging="360"/>
      </w:pPr>
      <w:rPr>
        <w:rFonts w:ascii="Arial" w:hAnsi="Arial" w:hint="default"/>
      </w:rPr>
    </w:lvl>
    <w:lvl w:ilvl="4" w:tplc="24EE316C" w:tentative="1">
      <w:start w:val="1"/>
      <w:numFmt w:val="bullet"/>
      <w:lvlText w:val="•"/>
      <w:lvlJc w:val="left"/>
      <w:pPr>
        <w:tabs>
          <w:tab w:val="num" w:pos="3600"/>
        </w:tabs>
        <w:ind w:left="3600" w:hanging="360"/>
      </w:pPr>
      <w:rPr>
        <w:rFonts w:ascii="Arial" w:hAnsi="Arial" w:hint="default"/>
      </w:rPr>
    </w:lvl>
    <w:lvl w:ilvl="5" w:tplc="7288514E" w:tentative="1">
      <w:start w:val="1"/>
      <w:numFmt w:val="bullet"/>
      <w:lvlText w:val="•"/>
      <w:lvlJc w:val="left"/>
      <w:pPr>
        <w:tabs>
          <w:tab w:val="num" w:pos="4320"/>
        </w:tabs>
        <w:ind w:left="4320" w:hanging="360"/>
      </w:pPr>
      <w:rPr>
        <w:rFonts w:ascii="Arial" w:hAnsi="Arial" w:hint="default"/>
      </w:rPr>
    </w:lvl>
    <w:lvl w:ilvl="6" w:tplc="91E6A8A4" w:tentative="1">
      <w:start w:val="1"/>
      <w:numFmt w:val="bullet"/>
      <w:lvlText w:val="•"/>
      <w:lvlJc w:val="left"/>
      <w:pPr>
        <w:tabs>
          <w:tab w:val="num" w:pos="5040"/>
        </w:tabs>
        <w:ind w:left="5040" w:hanging="360"/>
      </w:pPr>
      <w:rPr>
        <w:rFonts w:ascii="Arial" w:hAnsi="Arial" w:hint="default"/>
      </w:rPr>
    </w:lvl>
    <w:lvl w:ilvl="7" w:tplc="0D361AEC" w:tentative="1">
      <w:start w:val="1"/>
      <w:numFmt w:val="bullet"/>
      <w:lvlText w:val="•"/>
      <w:lvlJc w:val="left"/>
      <w:pPr>
        <w:tabs>
          <w:tab w:val="num" w:pos="5760"/>
        </w:tabs>
        <w:ind w:left="5760" w:hanging="360"/>
      </w:pPr>
      <w:rPr>
        <w:rFonts w:ascii="Arial" w:hAnsi="Arial" w:hint="default"/>
      </w:rPr>
    </w:lvl>
    <w:lvl w:ilvl="8" w:tplc="583A28DC" w:tentative="1">
      <w:start w:val="1"/>
      <w:numFmt w:val="bullet"/>
      <w:lvlText w:val="•"/>
      <w:lvlJc w:val="left"/>
      <w:pPr>
        <w:tabs>
          <w:tab w:val="num" w:pos="6480"/>
        </w:tabs>
        <w:ind w:left="6480" w:hanging="360"/>
      </w:pPr>
      <w:rPr>
        <w:rFonts w:ascii="Arial" w:hAnsi="Arial" w:hint="default"/>
      </w:rPr>
    </w:lvl>
  </w:abstractNum>
  <w:abstractNum w:abstractNumId="11">
    <w:nsid w:val="303407AD"/>
    <w:multiLevelType w:val="hybridMultilevel"/>
    <w:tmpl w:val="6D40A080"/>
    <w:lvl w:ilvl="0" w:tplc="FF76DF7C">
      <w:start w:val="1"/>
      <w:numFmt w:val="bullet"/>
      <w:lvlText w:val="•"/>
      <w:lvlJc w:val="left"/>
      <w:pPr>
        <w:tabs>
          <w:tab w:val="num" w:pos="720"/>
        </w:tabs>
        <w:ind w:left="720" w:hanging="360"/>
      </w:pPr>
      <w:rPr>
        <w:rFonts w:ascii="Arial" w:hAnsi="Arial" w:hint="default"/>
      </w:rPr>
    </w:lvl>
    <w:lvl w:ilvl="1" w:tplc="4C18A8A0" w:tentative="1">
      <w:start w:val="1"/>
      <w:numFmt w:val="bullet"/>
      <w:lvlText w:val="•"/>
      <w:lvlJc w:val="left"/>
      <w:pPr>
        <w:tabs>
          <w:tab w:val="num" w:pos="1440"/>
        </w:tabs>
        <w:ind w:left="1440" w:hanging="360"/>
      </w:pPr>
      <w:rPr>
        <w:rFonts w:ascii="Arial" w:hAnsi="Arial" w:hint="default"/>
      </w:rPr>
    </w:lvl>
    <w:lvl w:ilvl="2" w:tplc="81480CDC" w:tentative="1">
      <w:start w:val="1"/>
      <w:numFmt w:val="bullet"/>
      <w:lvlText w:val="•"/>
      <w:lvlJc w:val="left"/>
      <w:pPr>
        <w:tabs>
          <w:tab w:val="num" w:pos="2160"/>
        </w:tabs>
        <w:ind w:left="2160" w:hanging="360"/>
      </w:pPr>
      <w:rPr>
        <w:rFonts w:ascii="Arial" w:hAnsi="Arial" w:hint="default"/>
      </w:rPr>
    </w:lvl>
    <w:lvl w:ilvl="3" w:tplc="A78AEC02" w:tentative="1">
      <w:start w:val="1"/>
      <w:numFmt w:val="bullet"/>
      <w:lvlText w:val="•"/>
      <w:lvlJc w:val="left"/>
      <w:pPr>
        <w:tabs>
          <w:tab w:val="num" w:pos="2880"/>
        </w:tabs>
        <w:ind w:left="2880" w:hanging="360"/>
      </w:pPr>
      <w:rPr>
        <w:rFonts w:ascii="Arial" w:hAnsi="Arial" w:hint="default"/>
      </w:rPr>
    </w:lvl>
    <w:lvl w:ilvl="4" w:tplc="927C24AA" w:tentative="1">
      <w:start w:val="1"/>
      <w:numFmt w:val="bullet"/>
      <w:lvlText w:val="•"/>
      <w:lvlJc w:val="left"/>
      <w:pPr>
        <w:tabs>
          <w:tab w:val="num" w:pos="3600"/>
        </w:tabs>
        <w:ind w:left="3600" w:hanging="360"/>
      </w:pPr>
      <w:rPr>
        <w:rFonts w:ascii="Arial" w:hAnsi="Arial" w:hint="default"/>
      </w:rPr>
    </w:lvl>
    <w:lvl w:ilvl="5" w:tplc="0FF22452" w:tentative="1">
      <w:start w:val="1"/>
      <w:numFmt w:val="bullet"/>
      <w:lvlText w:val="•"/>
      <w:lvlJc w:val="left"/>
      <w:pPr>
        <w:tabs>
          <w:tab w:val="num" w:pos="4320"/>
        </w:tabs>
        <w:ind w:left="4320" w:hanging="360"/>
      </w:pPr>
      <w:rPr>
        <w:rFonts w:ascii="Arial" w:hAnsi="Arial" w:hint="default"/>
      </w:rPr>
    </w:lvl>
    <w:lvl w:ilvl="6" w:tplc="BC300AA6" w:tentative="1">
      <w:start w:val="1"/>
      <w:numFmt w:val="bullet"/>
      <w:lvlText w:val="•"/>
      <w:lvlJc w:val="left"/>
      <w:pPr>
        <w:tabs>
          <w:tab w:val="num" w:pos="5040"/>
        </w:tabs>
        <w:ind w:left="5040" w:hanging="360"/>
      </w:pPr>
      <w:rPr>
        <w:rFonts w:ascii="Arial" w:hAnsi="Arial" w:hint="default"/>
      </w:rPr>
    </w:lvl>
    <w:lvl w:ilvl="7" w:tplc="D2D27890" w:tentative="1">
      <w:start w:val="1"/>
      <w:numFmt w:val="bullet"/>
      <w:lvlText w:val="•"/>
      <w:lvlJc w:val="left"/>
      <w:pPr>
        <w:tabs>
          <w:tab w:val="num" w:pos="5760"/>
        </w:tabs>
        <w:ind w:left="5760" w:hanging="360"/>
      </w:pPr>
      <w:rPr>
        <w:rFonts w:ascii="Arial" w:hAnsi="Arial" w:hint="default"/>
      </w:rPr>
    </w:lvl>
    <w:lvl w:ilvl="8" w:tplc="C368EFBA" w:tentative="1">
      <w:start w:val="1"/>
      <w:numFmt w:val="bullet"/>
      <w:lvlText w:val="•"/>
      <w:lvlJc w:val="left"/>
      <w:pPr>
        <w:tabs>
          <w:tab w:val="num" w:pos="6480"/>
        </w:tabs>
        <w:ind w:left="6480" w:hanging="360"/>
      </w:pPr>
      <w:rPr>
        <w:rFonts w:ascii="Arial" w:hAnsi="Arial" w:hint="default"/>
      </w:rPr>
    </w:lvl>
  </w:abstractNum>
  <w:abstractNum w:abstractNumId="12">
    <w:nsid w:val="31B94B3F"/>
    <w:multiLevelType w:val="hybridMultilevel"/>
    <w:tmpl w:val="D6CC06FE"/>
    <w:lvl w:ilvl="0" w:tplc="A014BADE">
      <w:start w:val="1"/>
      <w:numFmt w:val="bullet"/>
      <w:lvlText w:val="•"/>
      <w:lvlJc w:val="left"/>
      <w:pPr>
        <w:tabs>
          <w:tab w:val="num" w:pos="720"/>
        </w:tabs>
        <w:ind w:left="720" w:hanging="360"/>
      </w:pPr>
      <w:rPr>
        <w:rFonts w:ascii="Arial" w:hAnsi="Arial" w:hint="default"/>
      </w:rPr>
    </w:lvl>
    <w:lvl w:ilvl="1" w:tplc="8864D9BC" w:tentative="1">
      <w:start w:val="1"/>
      <w:numFmt w:val="bullet"/>
      <w:lvlText w:val="•"/>
      <w:lvlJc w:val="left"/>
      <w:pPr>
        <w:tabs>
          <w:tab w:val="num" w:pos="1440"/>
        </w:tabs>
        <w:ind w:left="1440" w:hanging="360"/>
      </w:pPr>
      <w:rPr>
        <w:rFonts w:ascii="Arial" w:hAnsi="Arial" w:hint="default"/>
      </w:rPr>
    </w:lvl>
    <w:lvl w:ilvl="2" w:tplc="C44E937E" w:tentative="1">
      <w:start w:val="1"/>
      <w:numFmt w:val="bullet"/>
      <w:lvlText w:val="•"/>
      <w:lvlJc w:val="left"/>
      <w:pPr>
        <w:tabs>
          <w:tab w:val="num" w:pos="2160"/>
        </w:tabs>
        <w:ind w:left="2160" w:hanging="360"/>
      </w:pPr>
      <w:rPr>
        <w:rFonts w:ascii="Arial" w:hAnsi="Arial" w:hint="default"/>
      </w:rPr>
    </w:lvl>
    <w:lvl w:ilvl="3" w:tplc="BF303388" w:tentative="1">
      <w:start w:val="1"/>
      <w:numFmt w:val="bullet"/>
      <w:lvlText w:val="•"/>
      <w:lvlJc w:val="left"/>
      <w:pPr>
        <w:tabs>
          <w:tab w:val="num" w:pos="2880"/>
        </w:tabs>
        <w:ind w:left="2880" w:hanging="360"/>
      </w:pPr>
      <w:rPr>
        <w:rFonts w:ascii="Arial" w:hAnsi="Arial" w:hint="default"/>
      </w:rPr>
    </w:lvl>
    <w:lvl w:ilvl="4" w:tplc="69E260CC" w:tentative="1">
      <w:start w:val="1"/>
      <w:numFmt w:val="bullet"/>
      <w:lvlText w:val="•"/>
      <w:lvlJc w:val="left"/>
      <w:pPr>
        <w:tabs>
          <w:tab w:val="num" w:pos="3600"/>
        </w:tabs>
        <w:ind w:left="3600" w:hanging="360"/>
      </w:pPr>
      <w:rPr>
        <w:rFonts w:ascii="Arial" w:hAnsi="Arial" w:hint="default"/>
      </w:rPr>
    </w:lvl>
    <w:lvl w:ilvl="5" w:tplc="03D66EC0" w:tentative="1">
      <w:start w:val="1"/>
      <w:numFmt w:val="bullet"/>
      <w:lvlText w:val="•"/>
      <w:lvlJc w:val="left"/>
      <w:pPr>
        <w:tabs>
          <w:tab w:val="num" w:pos="4320"/>
        </w:tabs>
        <w:ind w:left="4320" w:hanging="360"/>
      </w:pPr>
      <w:rPr>
        <w:rFonts w:ascii="Arial" w:hAnsi="Arial" w:hint="default"/>
      </w:rPr>
    </w:lvl>
    <w:lvl w:ilvl="6" w:tplc="5DC835C6" w:tentative="1">
      <w:start w:val="1"/>
      <w:numFmt w:val="bullet"/>
      <w:lvlText w:val="•"/>
      <w:lvlJc w:val="left"/>
      <w:pPr>
        <w:tabs>
          <w:tab w:val="num" w:pos="5040"/>
        </w:tabs>
        <w:ind w:left="5040" w:hanging="360"/>
      </w:pPr>
      <w:rPr>
        <w:rFonts w:ascii="Arial" w:hAnsi="Arial" w:hint="default"/>
      </w:rPr>
    </w:lvl>
    <w:lvl w:ilvl="7" w:tplc="74240902" w:tentative="1">
      <w:start w:val="1"/>
      <w:numFmt w:val="bullet"/>
      <w:lvlText w:val="•"/>
      <w:lvlJc w:val="left"/>
      <w:pPr>
        <w:tabs>
          <w:tab w:val="num" w:pos="5760"/>
        </w:tabs>
        <w:ind w:left="5760" w:hanging="360"/>
      </w:pPr>
      <w:rPr>
        <w:rFonts w:ascii="Arial" w:hAnsi="Arial" w:hint="default"/>
      </w:rPr>
    </w:lvl>
    <w:lvl w:ilvl="8" w:tplc="0E4E0F5C" w:tentative="1">
      <w:start w:val="1"/>
      <w:numFmt w:val="bullet"/>
      <w:lvlText w:val="•"/>
      <w:lvlJc w:val="left"/>
      <w:pPr>
        <w:tabs>
          <w:tab w:val="num" w:pos="6480"/>
        </w:tabs>
        <w:ind w:left="6480" w:hanging="360"/>
      </w:pPr>
      <w:rPr>
        <w:rFonts w:ascii="Arial" w:hAnsi="Arial" w:hint="default"/>
      </w:rPr>
    </w:lvl>
  </w:abstractNum>
  <w:abstractNum w:abstractNumId="13">
    <w:nsid w:val="3598447F"/>
    <w:multiLevelType w:val="hybridMultilevel"/>
    <w:tmpl w:val="0E38E196"/>
    <w:lvl w:ilvl="0" w:tplc="C3A65A10">
      <w:start w:val="1"/>
      <w:numFmt w:val="bullet"/>
      <w:lvlText w:val="•"/>
      <w:lvlJc w:val="left"/>
      <w:pPr>
        <w:tabs>
          <w:tab w:val="num" w:pos="720"/>
        </w:tabs>
        <w:ind w:left="720" w:hanging="360"/>
      </w:pPr>
      <w:rPr>
        <w:rFonts w:ascii="Arial" w:hAnsi="Arial" w:hint="default"/>
      </w:rPr>
    </w:lvl>
    <w:lvl w:ilvl="1" w:tplc="AA5C2C2E" w:tentative="1">
      <w:start w:val="1"/>
      <w:numFmt w:val="bullet"/>
      <w:lvlText w:val="•"/>
      <w:lvlJc w:val="left"/>
      <w:pPr>
        <w:tabs>
          <w:tab w:val="num" w:pos="1440"/>
        </w:tabs>
        <w:ind w:left="1440" w:hanging="360"/>
      </w:pPr>
      <w:rPr>
        <w:rFonts w:ascii="Arial" w:hAnsi="Arial" w:hint="default"/>
      </w:rPr>
    </w:lvl>
    <w:lvl w:ilvl="2" w:tplc="6DF4B53C" w:tentative="1">
      <w:start w:val="1"/>
      <w:numFmt w:val="bullet"/>
      <w:lvlText w:val="•"/>
      <w:lvlJc w:val="left"/>
      <w:pPr>
        <w:tabs>
          <w:tab w:val="num" w:pos="2160"/>
        </w:tabs>
        <w:ind w:left="2160" w:hanging="360"/>
      </w:pPr>
      <w:rPr>
        <w:rFonts w:ascii="Arial" w:hAnsi="Arial" w:hint="default"/>
      </w:rPr>
    </w:lvl>
    <w:lvl w:ilvl="3" w:tplc="599C4E02" w:tentative="1">
      <w:start w:val="1"/>
      <w:numFmt w:val="bullet"/>
      <w:lvlText w:val="•"/>
      <w:lvlJc w:val="left"/>
      <w:pPr>
        <w:tabs>
          <w:tab w:val="num" w:pos="2880"/>
        </w:tabs>
        <w:ind w:left="2880" w:hanging="360"/>
      </w:pPr>
      <w:rPr>
        <w:rFonts w:ascii="Arial" w:hAnsi="Arial" w:hint="default"/>
      </w:rPr>
    </w:lvl>
    <w:lvl w:ilvl="4" w:tplc="103E9996" w:tentative="1">
      <w:start w:val="1"/>
      <w:numFmt w:val="bullet"/>
      <w:lvlText w:val="•"/>
      <w:lvlJc w:val="left"/>
      <w:pPr>
        <w:tabs>
          <w:tab w:val="num" w:pos="3600"/>
        </w:tabs>
        <w:ind w:left="3600" w:hanging="360"/>
      </w:pPr>
      <w:rPr>
        <w:rFonts w:ascii="Arial" w:hAnsi="Arial" w:hint="default"/>
      </w:rPr>
    </w:lvl>
    <w:lvl w:ilvl="5" w:tplc="AE0EE0AE" w:tentative="1">
      <w:start w:val="1"/>
      <w:numFmt w:val="bullet"/>
      <w:lvlText w:val="•"/>
      <w:lvlJc w:val="left"/>
      <w:pPr>
        <w:tabs>
          <w:tab w:val="num" w:pos="4320"/>
        </w:tabs>
        <w:ind w:left="4320" w:hanging="360"/>
      </w:pPr>
      <w:rPr>
        <w:rFonts w:ascii="Arial" w:hAnsi="Arial" w:hint="default"/>
      </w:rPr>
    </w:lvl>
    <w:lvl w:ilvl="6" w:tplc="EE10932E" w:tentative="1">
      <w:start w:val="1"/>
      <w:numFmt w:val="bullet"/>
      <w:lvlText w:val="•"/>
      <w:lvlJc w:val="left"/>
      <w:pPr>
        <w:tabs>
          <w:tab w:val="num" w:pos="5040"/>
        </w:tabs>
        <w:ind w:left="5040" w:hanging="360"/>
      </w:pPr>
      <w:rPr>
        <w:rFonts w:ascii="Arial" w:hAnsi="Arial" w:hint="default"/>
      </w:rPr>
    </w:lvl>
    <w:lvl w:ilvl="7" w:tplc="E72893D6" w:tentative="1">
      <w:start w:val="1"/>
      <w:numFmt w:val="bullet"/>
      <w:lvlText w:val="•"/>
      <w:lvlJc w:val="left"/>
      <w:pPr>
        <w:tabs>
          <w:tab w:val="num" w:pos="5760"/>
        </w:tabs>
        <w:ind w:left="5760" w:hanging="360"/>
      </w:pPr>
      <w:rPr>
        <w:rFonts w:ascii="Arial" w:hAnsi="Arial" w:hint="default"/>
      </w:rPr>
    </w:lvl>
    <w:lvl w:ilvl="8" w:tplc="194A7FDE" w:tentative="1">
      <w:start w:val="1"/>
      <w:numFmt w:val="bullet"/>
      <w:lvlText w:val="•"/>
      <w:lvlJc w:val="left"/>
      <w:pPr>
        <w:tabs>
          <w:tab w:val="num" w:pos="6480"/>
        </w:tabs>
        <w:ind w:left="6480" w:hanging="360"/>
      </w:pPr>
      <w:rPr>
        <w:rFonts w:ascii="Arial" w:hAnsi="Arial" w:hint="default"/>
      </w:rPr>
    </w:lvl>
  </w:abstractNum>
  <w:abstractNum w:abstractNumId="14">
    <w:nsid w:val="3B915E68"/>
    <w:multiLevelType w:val="hybridMultilevel"/>
    <w:tmpl w:val="E98C31D4"/>
    <w:lvl w:ilvl="0" w:tplc="F1B40ED6">
      <w:start w:val="1"/>
      <w:numFmt w:val="bullet"/>
      <w:lvlText w:val="•"/>
      <w:lvlJc w:val="left"/>
      <w:pPr>
        <w:tabs>
          <w:tab w:val="num" w:pos="720"/>
        </w:tabs>
        <w:ind w:left="720" w:hanging="360"/>
      </w:pPr>
      <w:rPr>
        <w:rFonts w:ascii="Arial" w:hAnsi="Arial" w:hint="default"/>
      </w:rPr>
    </w:lvl>
    <w:lvl w:ilvl="1" w:tplc="9A3EDD2E">
      <w:start w:val="850"/>
      <w:numFmt w:val="bullet"/>
      <w:lvlText w:val="–"/>
      <w:lvlJc w:val="left"/>
      <w:pPr>
        <w:tabs>
          <w:tab w:val="num" w:pos="1440"/>
        </w:tabs>
        <w:ind w:left="1440" w:hanging="360"/>
      </w:pPr>
      <w:rPr>
        <w:rFonts w:ascii="Arial" w:hAnsi="Arial" w:hint="default"/>
      </w:rPr>
    </w:lvl>
    <w:lvl w:ilvl="2" w:tplc="DA6881D2" w:tentative="1">
      <w:start w:val="1"/>
      <w:numFmt w:val="bullet"/>
      <w:lvlText w:val="•"/>
      <w:lvlJc w:val="left"/>
      <w:pPr>
        <w:tabs>
          <w:tab w:val="num" w:pos="2160"/>
        </w:tabs>
        <w:ind w:left="2160" w:hanging="360"/>
      </w:pPr>
      <w:rPr>
        <w:rFonts w:ascii="Arial" w:hAnsi="Arial" w:hint="default"/>
      </w:rPr>
    </w:lvl>
    <w:lvl w:ilvl="3" w:tplc="C7B4BF56" w:tentative="1">
      <w:start w:val="1"/>
      <w:numFmt w:val="bullet"/>
      <w:lvlText w:val="•"/>
      <w:lvlJc w:val="left"/>
      <w:pPr>
        <w:tabs>
          <w:tab w:val="num" w:pos="2880"/>
        </w:tabs>
        <w:ind w:left="2880" w:hanging="360"/>
      </w:pPr>
      <w:rPr>
        <w:rFonts w:ascii="Arial" w:hAnsi="Arial" w:hint="default"/>
      </w:rPr>
    </w:lvl>
    <w:lvl w:ilvl="4" w:tplc="D30C21A6" w:tentative="1">
      <w:start w:val="1"/>
      <w:numFmt w:val="bullet"/>
      <w:lvlText w:val="•"/>
      <w:lvlJc w:val="left"/>
      <w:pPr>
        <w:tabs>
          <w:tab w:val="num" w:pos="3600"/>
        </w:tabs>
        <w:ind w:left="3600" w:hanging="360"/>
      </w:pPr>
      <w:rPr>
        <w:rFonts w:ascii="Arial" w:hAnsi="Arial" w:hint="default"/>
      </w:rPr>
    </w:lvl>
    <w:lvl w:ilvl="5" w:tplc="2B6E764E" w:tentative="1">
      <w:start w:val="1"/>
      <w:numFmt w:val="bullet"/>
      <w:lvlText w:val="•"/>
      <w:lvlJc w:val="left"/>
      <w:pPr>
        <w:tabs>
          <w:tab w:val="num" w:pos="4320"/>
        </w:tabs>
        <w:ind w:left="4320" w:hanging="360"/>
      </w:pPr>
      <w:rPr>
        <w:rFonts w:ascii="Arial" w:hAnsi="Arial" w:hint="default"/>
      </w:rPr>
    </w:lvl>
    <w:lvl w:ilvl="6" w:tplc="F1A62212" w:tentative="1">
      <w:start w:val="1"/>
      <w:numFmt w:val="bullet"/>
      <w:lvlText w:val="•"/>
      <w:lvlJc w:val="left"/>
      <w:pPr>
        <w:tabs>
          <w:tab w:val="num" w:pos="5040"/>
        </w:tabs>
        <w:ind w:left="5040" w:hanging="360"/>
      </w:pPr>
      <w:rPr>
        <w:rFonts w:ascii="Arial" w:hAnsi="Arial" w:hint="default"/>
      </w:rPr>
    </w:lvl>
    <w:lvl w:ilvl="7" w:tplc="63843CEC" w:tentative="1">
      <w:start w:val="1"/>
      <w:numFmt w:val="bullet"/>
      <w:lvlText w:val="•"/>
      <w:lvlJc w:val="left"/>
      <w:pPr>
        <w:tabs>
          <w:tab w:val="num" w:pos="5760"/>
        </w:tabs>
        <w:ind w:left="5760" w:hanging="360"/>
      </w:pPr>
      <w:rPr>
        <w:rFonts w:ascii="Arial" w:hAnsi="Arial" w:hint="default"/>
      </w:rPr>
    </w:lvl>
    <w:lvl w:ilvl="8" w:tplc="86CA973A" w:tentative="1">
      <w:start w:val="1"/>
      <w:numFmt w:val="bullet"/>
      <w:lvlText w:val="•"/>
      <w:lvlJc w:val="left"/>
      <w:pPr>
        <w:tabs>
          <w:tab w:val="num" w:pos="6480"/>
        </w:tabs>
        <w:ind w:left="6480" w:hanging="360"/>
      </w:pPr>
      <w:rPr>
        <w:rFonts w:ascii="Arial" w:hAnsi="Arial" w:hint="default"/>
      </w:rPr>
    </w:lvl>
  </w:abstractNum>
  <w:abstractNum w:abstractNumId="15">
    <w:nsid w:val="3CD629CC"/>
    <w:multiLevelType w:val="hybridMultilevel"/>
    <w:tmpl w:val="869EBAF2"/>
    <w:lvl w:ilvl="0" w:tplc="856867D4">
      <w:start w:val="1"/>
      <w:numFmt w:val="bullet"/>
      <w:lvlText w:val="•"/>
      <w:lvlJc w:val="left"/>
      <w:pPr>
        <w:tabs>
          <w:tab w:val="num" w:pos="720"/>
        </w:tabs>
        <w:ind w:left="720" w:hanging="360"/>
      </w:pPr>
      <w:rPr>
        <w:rFonts w:ascii="Arial" w:hAnsi="Arial" w:hint="default"/>
      </w:rPr>
    </w:lvl>
    <w:lvl w:ilvl="1" w:tplc="8F48638C" w:tentative="1">
      <w:start w:val="1"/>
      <w:numFmt w:val="bullet"/>
      <w:lvlText w:val="•"/>
      <w:lvlJc w:val="left"/>
      <w:pPr>
        <w:tabs>
          <w:tab w:val="num" w:pos="1440"/>
        </w:tabs>
        <w:ind w:left="1440" w:hanging="360"/>
      </w:pPr>
      <w:rPr>
        <w:rFonts w:ascii="Arial" w:hAnsi="Arial" w:hint="default"/>
      </w:rPr>
    </w:lvl>
    <w:lvl w:ilvl="2" w:tplc="5D167FCC" w:tentative="1">
      <w:start w:val="1"/>
      <w:numFmt w:val="bullet"/>
      <w:lvlText w:val="•"/>
      <w:lvlJc w:val="left"/>
      <w:pPr>
        <w:tabs>
          <w:tab w:val="num" w:pos="2160"/>
        </w:tabs>
        <w:ind w:left="2160" w:hanging="360"/>
      </w:pPr>
      <w:rPr>
        <w:rFonts w:ascii="Arial" w:hAnsi="Arial" w:hint="default"/>
      </w:rPr>
    </w:lvl>
    <w:lvl w:ilvl="3" w:tplc="4DB8EE9E" w:tentative="1">
      <w:start w:val="1"/>
      <w:numFmt w:val="bullet"/>
      <w:lvlText w:val="•"/>
      <w:lvlJc w:val="left"/>
      <w:pPr>
        <w:tabs>
          <w:tab w:val="num" w:pos="2880"/>
        </w:tabs>
        <w:ind w:left="2880" w:hanging="360"/>
      </w:pPr>
      <w:rPr>
        <w:rFonts w:ascii="Arial" w:hAnsi="Arial" w:hint="default"/>
      </w:rPr>
    </w:lvl>
    <w:lvl w:ilvl="4" w:tplc="EBDC062C" w:tentative="1">
      <w:start w:val="1"/>
      <w:numFmt w:val="bullet"/>
      <w:lvlText w:val="•"/>
      <w:lvlJc w:val="left"/>
      <w:pPr>
        <w:tabs>
          <w:tab w:val="num" w:pos="3600"/>
        </w:tabs>
        <w:ind w:left="3600" w:hanging="360"/>
      </w:pPr>
      <w:rPr>
        <w:rFonts w:ascii="Arial" w:hAnsi="Arial" w:hint="default"/>
      </w:rPr>
    </w:lvl>
    <w:lvl w:ilvl="5" w:tplc="0CBA8344" w:tentative="1">
      <w:start w:val="1"/>
      <w:numFmt w:val="bullet"/>
      <w:lvlText w:val="•"/>
      <w:lvlJc w:val="left"/>
      <w:pPr>
        <w:tabs>
          <w:tab w:val="num" w:pos="4320"/>
        </w:tabs>
        <w:ind w:left="4320" w:hanging="360"/>
      </w:pPr>
      <w:rPr>
        <w:rFonts w:ascii="Arial" w:hAnsi="Arial" w:hint="default"/>
      </w:rPr>
    </w:lvl>
    <w:lvl w:ilvl="6" w:tplc="65247742" w:tentative="1">
      <w:start w:val="1"/>
      <w:numFmt w:val="bullet"/>
      <w:lvlText w:val="•"/>
      <w:lvlJc w:val="left"/>
      <w:pPr>
        <w:tabs>
          <w:tab w:val="num" w:pos="5040"/>
        </w:tabs>
        <w:ind w:left="5040" w:hanging="360"/>
      </w:pPr>
      <w:rPr>
        <w:rFonts w:ascii="Arial" w:hAnsi="Arial" w:hint="default"/>
      </w:rPr>
    </w:lvl>
    <w:lvl w:ilvl="7" w:tplc="C1F20C0E" w:tentative="1">
      <w:start w:val="1"/>
      <w:numFmt w:val="bullet"/>
      <w:lvlText w:val="•"/>
      <w:lvlJc w:val="left"/>
      <w:pPr>
        <w:tabs>
          <w:tab w:val="num" w:pos="5760"/>
        </w:tabs>
        <w:ind w:left="5760" w:hanging="360"/>
      </w:pPr>
      <w:rPr>
        <w:rFonts w:ascii="Arial" w:hAnsi="Arial" w:hint="default"/>
      </w:rPr>
    </w:lvl>
    <w:lvl w:ilvl="8" w:tplc="C6D2F12E" w:tentative="1">
      <w:start w:val="1"/>
      <w:numFmt w:val="bullet"/>
      <w:lvlText w:val="•"/>
      <w:lvlJc w:val="left"/>
      <w:pPr>
        <w:tabs>
          <w:tab w:val="num" w:pos="6480"/>
        </w:tabs>
        <w:ind w:left="6480" w:hanging="360"/>
      </w:pPr>
      <w:rPr>
        <w:rFonts w:ascii="Arial" w:hAnsi="Arial" w:hint="default"/>
      </w:rPr>
    </w:lvl>
  </w:abstractNum>
  <w:abstractNum w:abstractNumId="16">
    <w:nsid w:val="438B6F98"/>
    <w:multiLevelType w:val="hybridMultilevel"/>
    <w:tmpl w:val="F08E279C"/>
    <w:lvl w:ilvl="0" w:tplc="E9C6ED16">
      <w:start w:val="1"/>
      <w:numFmt w:val="bullet"/>
      <w:lvlText w:val="•"/>
      <w:lvlJc w:val="left"/>
      <w:pPr>
        <w:tabs>
          <w:tab w:val="num" w:pos="720"/>
        </w:tabs>
        <w:ind w:left="720" w:hanging="360"/>
      </w:pPr>
      <w:rPr>
        <w:rFonts w:ascii="Arial" w:hAnsi="Arial" w:hint="default"/>
      </w:rPr>
    </w:lvl>
    <w:lvl w:ilvl="1" w:tplc="F8C2D028" w:tentative="1">
      <w:start w:val="1"/>
      <w:numFmt w:val="bullet"/>
      <w:lvlText w:val="•"/>
      <w:lvlJc w:val="left"/>
      <w:pPr>
        <w:tabs>
          <w:tab w:val="num" w:pos="1440"/>
        </w:tabs>
        <w:ind w:left="1440" w:hanging="360"/>
      </w:pPr>
      <w:rPr>
        <w:rFonts w:ascii="Arial" w:hAnsi="Arial" w:hint="default"/>
      </w:rPr>
    </w:lvl>
    <w:lvl w:ilvl="2" w:tplc="42D8E3A0" w:tentative="1">
      <w:start w:val="1"/>
      <w:numFmt w:val="bullet"/>
      <w:lvlText w:val="•"/>
      <w:lvlJc w:val="left"/>
      <w:pPr>
        <w:tabs>
          <w:tab w:val="num" w:pos="2160"/>
        </w:tabs>
        <w:ind w:left="2160" w:hanging="360"/>
      </w:pPr>
      <w:rPr>
        <w:rFonts w:ascii="Arial" w:hAnsi="Arial" w:hint="default"/>
      </w:rPr>
    </w:lvl>
    <w:lvl w:ilvl="3" w:tplc="2D1AB316" w:tentative="1">
      <w:start w:val="1"/>
      <w:numFmt w:val="bullet"/>
      <w:lvlText w:val="•"/>
      <w:lvlJc w:val="left"/>
      <w:pPr>
        <w:tabs>
          <w:tab w:val="num" w:pos="2880"/>
        </w:tabs>
        <w:ind w:left="2880" w:hanging="360"/>
      </w:pPr>
      <w:rPr>
        <w:rFonts w:ascii="Arial" w:hAnsi="Arial" w:hint="default"/>
      </w:rPr>
    </w:lvl>
    <w:lvl w:ilvl="4" w:tplc="C680BD26" w:tentative="1">
      <w:start w:val="1"/>
      <w:numFmt w:val="bullet"/>
      <w:lvlText w:val="•"/>
      <w:lvlJc w:val="left"/>
      <w:pPr>
        <w:tabs>
          <w:tab w:val="num" w:pos="3600"/>
        </w:tabs>
        <w:ind w:left="3600" w:hanging="360"/>
      </w:pPr>
      <w:rPr>
        <w:rFonts w:ascii="Arial" w:hAnsi="Arial" w:hint="default"/>
      </w:rPr>
    </w:lvl>
    <w:lvl w:ilvl="5" w:tplc="F228A8CA" w:tentative="1">
      <w:start w:val="1"/>
      <w:numFmt w:val="bullet"/>
      <w:lvlText w:val="•"/>
      <w:lvlJc w:val="left"/>
      <w:pPr>
        <w:tabs>
          <w:tab w:val="num" w:pos="4320"/>
        </w:tabs>
        <w:ind w:left="4320" w:hanging="360"/>
      </w:pPr>
      <w:rPr>
        <w:rFonts w:ascii="Arial" w:hAnsi="Arial" w:hint="default"/>
      </w:rPr>
    </w:lvl>
    <w:lvl w:ilvl="6" w:tplc="F1F63070" w:tentative="1">
      <w:start w:val="1"/>
      <w:numFmt w:val="bullet"/>
      <w:lvlText w:val="•"/>
      <w:lvlJc w:val="left"/>
      <w:pPr>
        <w:tabs>
          <w:tab w:val="num" w:pos="5040"/>
        </w:tabs>
        <w:ind w:left="5040" w:hanging="360"/>
      </w:pPr>
      <w:rPr>
        <w:rFonts w:ascii="Arial" w:hAnsi="Arial" w:hint="default"/>
      </w:rPr>
    </w:lvl>
    <w:lvl w:ilvl="7" w:tplc="AE08E5D8" w:tentative="1">
      <w:start w:val="1"/>
      <w:numFmt w:val="bullet"/>
      <w:lvlText w:val="•"/>
      <w:lvlJc w:val="left"/>
      <w:pPr>
        <w:tabs>
          <w:tab w:val="num" w:pos="5760"/>
        </w:tabs>
        <w:ind w:left="5760" w:hanging="360"/>
      </w:pPr>
      <w:rPr>
        <w:rFonts w:ascii="Arial" w:hAnsi="Arial" w:hint="default"/>
      </w:rPr>
    </w:lvl>
    <w:lvl w:ilvl="8" w:tplc="3F561AF6" w:tentative="1">
      <w:start w:val="1"/>
      <w:numFmt w:val="bullet"/>
      <w:lvlText w:val="•"/>
      <w:lvlJc w:val="left"/>
      <w:pPr>
        <w:tabs>
          <w:tab w:val="num" w:pos="6480"/>
        </w:tabs>
        <w:ind w:left="6480" w:hanging="360"/>
      </w:pPr>
      <w:rPr>
        <w:rFonts w:ascii="Arial" w:hAnsi="Arial" w:hint="default"/>
      </w:rPr>
    </w:lvl>
  </w:abstractNum>
  <w:abstractNum w:abstractNumId="17">
    <w:nsid w:val="46E034F2"/>
    <w:multiLevelType w:val="hybridMultilevel"/>
    <w:tmpl w:val="DAC8CDD4"/>
    <w:lvl w:ilvl="0" w:tplc="D3F027AC">
      <w:start w:val="1"/>
      <w:numFmt w:val="bullet"/>
      <w:lvlText w:val="•"/>
      <w:lvlJc w:val="left"/>
      <w:pPr>
        <w:tabs>
          <w:tab w:val="num" w:pos="720"/>
        </w:tabs>
        <w:ind w:left="720" w:hanging="360"/>
      </w:pPr>
      <w:rPr>
        <w:rFonts w:ascii="Arial" w:hAnsi="Arial" w:hint="default"/>
      </w:rPr>
    </w:lvl>
    <w:lvl w:ilvl="1" w:tplc="8026D6F2" w:tentative="1">
      <w:start w:val="1"/>
      <w:numFmt w:val="bullet"/>
      <w:lvlText w:val="•"/>
      <w:lvlJc w:val="left"/>
      <w:pPr>
        <w:tabs>
          <w:tab w:val="num" w:pos="1440"/>
        </w:tabs>
        <w:ind w:left="1440" w:hanging="360"/>
      </w:pPr>
      <w:rPr>
        <w:rFonts w:ascii="Arial" w:hAnsi="Arial" w:hint="default"/>
      </w:rPr>
    </w:lvl>
    <w:lvl w:ilvl="2" w:tplc="BCE2BA88" w:tentative="1">
      <w:start w:val="1"/>
      <w:numFmt w:val="bullet"/>
      <w:lvlText w:val="•"/>
      <w:lvlJc w:val="left"/>
      <w:pPr>
        <w:tabs>
          <w:tab w:val="num" w:pos="2160"/>
        </w:tabs>
        <w:ind w:left="2160" w:hanging="360"/>
      </w:pPr>
      <w:rPr>
        <w:rFonts w:ascii="Arial" w:hAnsi="Arial" w:hint="default"/>
      </w:rPr>
    </w:lvl>
    <w:lvl w:ilvl="3" w:tplc="6916F1DE" w:tentative="1">
      <w:start w:val="1"/>
      <w:numFmt w:val="bullet"/>
      <w:lvlText w:val="•"/>
      <w:lvlJc w:val="left"/>
      <w:pPr>
        <w:tabs>
          <w:tab w:val="num" w:pos="2880"/>
        </w:tabs>
        <w:ind w:left="2880" w:hanging="360"/>
      </w:pPr>
      <w:rPr>
        <w:rFonts w:ascii="Arial" w:hAnsi="Arial" w:hint="default"/>
      </w:rPr>
    </w:lvl>
    <w:lvl w:ilvl="4" w:tplc="606C74AA" w:tentative="1">
      <w:start w:val="1"/>
      <w:numFmt w:val="bullet"/>
      <w:lvlText w:val="•"/>
      <w:lvlJc w:val="left"/>
      <w:pPr>
        <w:tabs>
          <w:tab w:val="num" w:pos="3600"/>
        </w:tabs>
        <w:ind w:left="3600" w:hanging="360"/>
      </w:pPr>
      <w:rPr>
        <w:rFonts w:ascii="Arial" w:hAnsi="Arial" w:hint="default"/>
      </w:rPr>
    </w:lvl>
    <w:lvl w:ilvl="5" w:tplc="03F4005E" w:tentative="1">
      <w:start w:val="1"/>
      <w:numFmt w:val="bullet"/>
      <w:lvlText w:val="•"/>
      <w:lvlJc w:val="left"/>
      <w:pPr>
        <w:tabs>
          <w:tab w:val="num" w:pos="4320"/>
        </w:tabs>
        <w:ind w:left="4320" w:hanging="360"/>
      </w:pPr>
      <w:rPr>
        <w:rFonts w:ascii="Arial" w:hAnsi="Arial" w:hint="default"/>
      </w:rPr>
    </w:lvl>
    <w:lvl w:ilvl="6" w:tplc="5E06A9FA" w:tentative="1">
      <w:start w:val="1"/>
      <w:numFmt w:val="bullet"/>
      <w:lvlText w:val="•"/>
      <w:lvlJc w:val="left"/>
      <w:pPr>
        <w:tabs>
          <w:tab w:val="num" w:pos="5040"/>
        </w:tabs>
        <w:ind w:left="5040" w:hanging="360"/>
      </w:pPr>
      <w:rPr>
        <w:rFonts w:ascii="Arial" w:hAnsi="Arial" w:hint="default"/>
      </w:rPr>
    </w:lvl>
    <w:lvl w:ilvl="7" w:tplc="66BEE1FC" w:tentative="1">
      <w:start w:val="1"/>
      <w:numFmt w:val="bullet"/>
      <w:lvlText w:val="•"/>
      <w:lvlJc w:val="left"/>
      <w:pPr>
        <w:tabs>
          <w:tab w:val="num" w:pos="5760"/>
        </w:tabs>
        <w:ind w:left="5760" w:hanging="360"/>
      </w:pPr>
      <w:rPr>
        <w:rFonts w:ascii="Arial" w:hAnsi="Arial" w:hint="default"/>
      </w:rPr>
    </w:lvl>
    <w:lvl w:ilvl="8" w:tplc="057A569A" w:tentative="1">
      <w:start w:val="1"/>
      <w:numFmt w:val="bullet"/>
      <w:lvlText w:val="•"/>
      <w:lvlJc w:val="left"/>
      <w:pPr>
        <w:tabs>
          <w:tab w:val="num" w:pos="6480"/>
        </w:tabs>
        <w:ind w:left="6480" w:hanging="360"/>
      </w:pPr>
      <w:rPr>
        <w:rFonts w:ascii="Arial" w:hAnsi="Arial" w:hint="default"/>
      </w:rPr>
    </w:lvl>
  </w:abstractNum>
  <w:abstractNum w:abstractNumId="18">
    <w:nsid w:val="495B5FC2"/>
    <w:multiLevelType w:val="hybridMultilevel"/>
    <w:tmpl w:val="9BF8EF78"/>
    <w:lvl w:ilvl="0" w:tplc="561CE12E">
      <w:start w:val="1"/>
      <w:numFmt w:val="bullet"/>
      <w:lvlText w:val="•"/>
      <w:lvlJc w:val="left"/>
      <w:pPr>
        <w:tabs>
          <w:tab w:val="num" w:pos="720"/>
        </w:tabs>
        <w:ind w:left="720" w:hanging="360"/>
      </w:pPr>
      <w:rPr>
        <w:rFonts w:ascii="Arial" w:hAnsi="Arial" w:hint="default"/>
      </w:rPr>
    </w:lvl>
    <w:lvl w:ilvl="1" w:tplc="298E7758" w:tentative="1">
      <w:start w:val="1"/>
      <w:numFmt w:val="bullet"/>
      <w:lvlText w:val="•"/>
      <w:lvlJc w:val="left"/>
      <w:pPr>
        <w:tabs>
          <w:tab w:val="num" w:pos="1440"/>
        </w:tabs>
        <w:ind w:left="1440" w:hanging="360"/>
      </w:pPr>
      <w:rPr>
        <w:rFonts w:ascii="Arial" w:hAnsi="Arial" w:hint="default"/>
      </w:rPr>
    </w:lvl>
    <w:lvl w:ilvl="2" w:tplc="FBF44546" w:tentative="1">
      <w:start w:val="1"/>
      <w:numFmt w:val="bullet"/>
      <w:lvlText w:val="•"/>
      <w:lvlJc w:val="left"/>
      <w:pPr>
        <w:tabs>
          <w:tab w:val="num" w:pos="2160"/>
        </w:tabs>
        <w:ind w:left="2160" w:hanging="360"/>
      </w:pPr>
      <w:rPr>
        <w:rFonts w:ascii="Arial" w:hAnsi="Arial" w:hint="default"/>
      </w:rPr>
    </w:lvl>
    <w:lvl w:ilvl="3" w:tplc="0D0CC318" w:tentative="1">
      <w:start w:val="1"/>
      <w:numFmt w:val="bullet"/>
      <w:lvlText w:val="•"/>
      <w:lvlJc w:val="left"/>
      <w:pPr>
        <w:tabs>
          <w:tab w:val="num" w:pos="2880"/>
        </w:tabs>
        <w:ind w:left="2880" w:hanging="360"/>
      </w:pPr>
      <w:rPr>
        <w:rFonts w:ascii="Arial" w:hAnsi="Arial" w:hint="default"/>
      </w:rPr>
    </w:lvl>
    <w:lvl w:ilvl="4" w:tplc="F2BA6FB2" w:tentative="1">
      <w:start w:val="1"/>
      <w:numFmt w:val="bullet"/>
      <w:lvlText w:val="•"/>
      <w:lvlJc w:val="left"/>
      <w:pPr>
        <w:tabs>
          <w:tab w:val="num" w:pos="3600"/>
        </w:tabs>
        <w:ind w:left="3600" w:hanging="360"/>
      </w:pPr>
      <w:rPr>
        <w:rFonts w:ascii="Arial" w:hAnsi="Arial" w:hint="default"/>
      </w:rPr>
    </w:lvl>
    <w:lvl w:ilvl="5" w:tplc="A0C63E34" w:tentative="1">
      <w:start w:val="1"/>
      <w:numFmt w:val="bullet"/>
      <w:lvlText w:val="•"/>
      <w:lvlJc w:val="left"/>
      <w:pPr>
        <w:tabs>
          <w:tab w:val="num" w:pos="4320"/>
        </w:tabs>
        <w:ind w:left="4320" w:hanging="360"/>
      </w:pPr>
      <w:rPr>
        <w:rFonts w:ascii="Arial" w:hAnsi="Arial" w:hint="default"/>
      </w:rPr>
    </w:lvl>
    <w:lvl w:ilvl="6" w:tplc="C4769E62" w:tentative="1">
      <w:start w:val="1"/>
      <w:numFmt w:val="bullet"/>
      <w:lvlText w:val="•"/>
      <w:lvlJc w:val="left"/>
      <w:pPr>
        <w:tabs>
          <w:tab w:val="num" w:pos="5040"/>
        </w:tabs>
        <w:ind w:left="5040" w:hanging="360"/>
      </w:pPr>
      <w:rPr>
        <w:rFonts w:ascii="Arial" w:hAnsi="Arial" w:hint="default"/>
      </w:rPr>
    </w:lvl>
    <w:lvl w:ilvl="7" w:tplc="83BC6534" w:tentative="1">
      <w:start w:val="1"/>
      <w:numFmt w:val="bullet"/>
      <w:lvlText w:val="•"/>
      <w:lvlJc w:val="left"/>
      <w:pPr>
        <w:tabs>
          <w:tab w:val="num" w:pos="5760"/>
        </w:tabs>
        <w:ind w:left="5760" w:hanging="360"/>
      </w:pPr>
      <w:rPr>
        <w:rFonts w:ascii="Arial" w:hAnsi="Arial" w:hint="default"/>
      </w:rPr>
    </w:lvl>
    <w:lvl w:ilvl="8" w:tplc="1980BEA4" w:tentative="1">
      <w:start w:val="1"/>
      <w:numFmt w:val="bullet"/>
      <w:lvlText w:val="•"/>
      <w:lvlJc w:val="left"/>
      <w:pPr>
        <w:tabs>
          <w:tab w:val="num" w:pos="6480"/>
        </w:tabs>
        <w:ind w:left="6480" w:hanging="360"/>
      </w:pPr>
      <w:rPr>
        <w:rFonts w:ascii="Arial" w:hAnsi="Arial" w:hint="default"/>
      </w:rPr>
    </w:lvl>
  </w:abstractNum>
  <w:abstractNum w:abstractNumId="19">
    <w:nsid w:val="4E7A6376"/>
    <w:multiLevelType w:val="hybridMultilevel"/>
    <w:tmpl w:val="ECD43BF2"/>
    <w:lvl w:ilvl="0" w:tplc="0552759E">
      <w:start w:val="1"/>
      <w:numFmt w:val="bullet"/>
      <w:lvlText w:val="•"/>
      <w:lvlJc w:val="left"/>
      <w:pPr>
        <w:tabs>
          <w:tab w:val="num" w:pos="720"/>
        </w:tabs>
        <w:ind w:left="720" w:hanging="360"/>
      </w:pPr>
      <w:rPr>
        <w:rFonts w:ascii="Arial" w:hAnsi="Arial" w:hint="default"/>
      </w:rPr>
    </w:lvl>
    <w:lvl w:ilvl="1" w:tplc="8B48EF5E" w:tentative="1">
      <w:start w:val="1"/>
      <w:numFmt w:val="bullet"/>
      <w:lvlText w:val="•"/>
      <w:lvlJc w:val="left"/>
      <w:pPr>
        <w:tabs>
          <w:tab w:val="num" w:pos="1440"/>
        </w:tabs>
        <w:ind w:left="1440" w:hanging="360"/>
      </w:pPr>
      <w:rPr>
        <w:rFonts w:ascii="Arial" w:hAnsi="Arial" w:hint="default"/>
      </w:rPr>
    </w:lvl>
    <w:lvl w:ilvl="2" w:tplc="72DE1A60" w:tentative="1">
      <w:start w:val="1"/>
      <w:numFmt w:val="bullet"/>
      <w:lvlText w:val="•"/>
      <w:lvlJc w:val="left"/>
      <w:pPr>
        <w:tabs>
          <w:tab w:val="num" w:pos="2160"/>
        </w:tabs>
        <w:ind w:left="2160" w:hanging="360"/>
      </w:pPr>
      <w:rPr>
        <w:rFonts w:ascii="Arial" w:hAnsi="Arial" w:hint="default"/>
      </w:rPr>
    </w:lvl>
    <w:lvl w:ilvl="3" w:tplc="4100062C" w:tentative="1">
      <w:start w:val="1"/>
      <w:numFmt w:val="bullet"/>
      <w:lvlText w:val="•"/>
      <w:lvlJc w:val="left"/>
      <w:pPr>
        <w:tabs>
          <w:tab w:val="num" w:pos="2880"/>
        </w:tabs>
        <w:ind w:left="2880" w:hanging="360"/>
      </w:pPr>
      <w:rPr>
        <w:rFonts w:ascii="Arial" w:hAnsi="Arial" w:hint="default"/>
      </w:rPr>
    </w:lvl>
    <w:lvl w:ilvl="4" w:tplc="15827594" w:tentative="1">
      <w:start w:val="1"/>
      <w:numFmt w:val="bullet"/>
      <w:lvlText w:val="•"/>
      <w:lvlJc w:val="left"/>
      <w:pPr>
        <w:tabs>
          <w:tab w:val="num" w:pos="3600"/>
        </w:tabs>
        <w:ind w:left="3600" w:hanging="360"/>
      </w:pPr>
      <w:rPr>
        <w:rFonts w:ascii="Arial" w:hAnsi="Arial" w:hint="default"/>
      </w:rPr>
    </w:lvl>
    <w:lvl w:ilvl="5" w:tplc="49105B0C" w:tentative="1">
      <w:start w:val="1"/>
      <w:numFmt w:val="bullet"/>
      <w:lvlText w:val="•"/>
      <w:lvlJc w:val="left"/>
      <w:pPr>
        <w:tabs>
          <w:tab w:val="num" w:pos="4320"/>
        </w:tabs>
        <w:ind w:left="4320" w:hanging="360"/>
      </w:pPr>
      <w:rPr>
        <w:rFonts w:ascii="Arial" w:hAnsi="Arial" w:hint="default"/>
      </w:rPr>
    </w:lvl>
    <w:lvl w:ilvl="6" w:tplc="75A0DF84" w:tentative="1">
      <w:start w:val="1"/>
      <w:numFmt w:val="bullet"/>
      <w:lvlText w:val="•"/>
      <w:lvlJc w:val="left"/>
      <w:pPr>
        <w:tabs>
          <w:tab w:val="num" w:pos="5040"/>
        </w:tabs>
        <w:ind w:left="5040" w:hanging="360"/>
      </w:pPr>
      <w:rPr>
        <w:rFonts w:ascii="Arial" w:hAnsi="Arial" w:hint="default"/>
      </w:rPr>
    </w:lvl>
    <w:lvl w:ilvl="7" w:tplc="5456B796" w:tentative="1">
      <w:start w:val="1"/>
      <w:numFmt w:val="bullet"/>
      <w:lvlText w:val="•"/>
      <w:lvlJc w:val="left"/>
      <w:pPr>
        <w:tabs>
          <w:tab w:val="num" w:pos="5760"/>
        </w:tabs>
        <w:ind w:left="5760" w:hanging="360"/>
      </w:pPr>
      <w:rPr>
        <w:rFonts w:ascii="Arial" w:hAnsi="Arial" w:hint="default"/>
      </w:rPr>
    </w:lvl>
    <w:lvl w:ilvl="8" w:tplc="84CAA81A" w:tentative="1">
      <w:start w:val="1"/>
      <w:numFmt w:val="bullet"/>
      <w:lvlText w:val="•"/>
      <w:lvlJc w:val="left"/>
      <w:pPr>
        <w:tabs>
          <w:tab w:val="num" w:pos="6480"/>
        </w:tabs>
        <w:ind w:left="6480" w:hanging="360"/>
      </w:pPr>
      <w:rPr>
        <w:rFonts w:ascii="Arial" w:hAnsi="Arial" w:hint="default"/>
      </w:rPr>
    </w:lvl>
  </w:abstractNum>
  <w:abstractNum w:abstractNumId="20">
    <w:nsid w:val="5B7B5666"/>
    <w:multiLevelType w:val="hybridMultilevel"/>
    <w:tmpl w:val="B998B1AC"/>
    <w:lvl w:ilvl="0" w:tplc="BFFA82FC">
      <w:start w:val="1"/>
      <w:numFmt w:val="bullet"/>
      <w:lvlText w:val="•"/>
      <w:lvlJc w:val="left"/>
      <w:pPr>
        <w:tabs>
          <w:tab w:val="num" w:pos="720"/>
        </w:tabs>
        <w:ind w:left="720" w:hanging="360"/>
      </w:pPr>
      <w:rPr>
        <w:rFonts w:ascii="Arial" w:hAnsi="Arial" w:hint="default"/>
      </w:rPr>
    </w:lvl>
    <w:lvl w:ilvl="1" w:tplc="79F2D476" w:tentative="1">
      <w:start w:val="1"/>
      <w:numFmt w:val="bullet"/>
      <w:lvlText w:val="•"/>
      <w:lvlJc w:val="left"/>
      <w:pPr>
        <w:tabs>
          <w:tab w:val="num" w:pos="1440"/>
        </w:tabs>
        <w:ind w:left="1440" w:hanging="360"/>
      </w:pPr>
      <w:rPr>
        <w:rFonts w:ascii="Arial" w:hAnsi="Arial" w:hint="default"/>
      </w:rPr>
    </w:lvl>
    <w:lvl w:ilvl="2" w:tplc="45042CBC" w:tentative="1">
      <w:start w:val="1"/>
      <w:numFmt w:val="bullet"/>
      <w:lvlText w:val="•"/>
      <w:lvlJc w:val="left"/>
      <w:pPr>
        <w:tabs>
          <w:tab w:val="num" w:pos="2160"/>
        </w:tabs>
        <w:ind w:left="2160" w:hanging="360"/>
      </w:pPr>
      <w:rPr>
        <w:rFonts w:ascii="Arial" w:hAnsi="Arial" w:hint="default"/>
      </w:rPr>
    </w:lvl>
    <w:lvl w:ilvl="3" w:tplc="790AFDD2" w:tentative="1">
      <w:start w:val="1"/>
      <w:numFmt w:val="bullet"/>
      <w:lvlText w:val="•"/>
      <w:lvlJc w:val="left"/>
      <w:pPr>
        <w:tabs>
          <w:tab w:val="num" w:pos="2880"/>
        </w:tabs>
        <w:ind w:left="2880" w:hanging="360"/>
      </w:pPr>
      <w:rPr>
        <w:rFonts w:ascii="Arial" w:hAnsi="Arial" w:hint="default"/>
      </w:rPr>
    </w:lvl>
    <w:lvl w:ilvl="4" w:tplc="2EE2DCFA" w:tentative="1">
      <w:start w:val="1"/>
      <w:numFmt w:val="bullet"/>
      <w:lvlText w:val="•"/>
      <w:lvlJc w:val="left"/>
      <w:pPr>
        <w:tabs>
          <w:tab w:val="num" w:pos="3600"/>
        </w:tabs>
        <w:ind w:left="3600" w:hanging="360"/>
      </w:pPr>
      <w:rPr>
        <w:rFonts w:ascii="Arial" w:hAnsi="Arial" w:hint="default"/>
      </w:rPr>
    </w:lvl>
    <w:lvl w:ilvl="5" w:tplc="E8C4638C" w:tentative="1">
      <w:start w:val="1"/>
      <w:numFmt w:val="bullet"/>
      <w:lvlText w:val="•"/>
      <w:lvlJc w:val="left"/>
      <w:pPr>
        <w:tabs>
          <w:tab w:val="num" w:pos="4320"/>
        </w:tabs>
        <w:ind w:left="4320" w:hanging="360"/>
      </w:pPr>
      <w:rPr>
        <w:rFonts w:ascii="Arial" w:hAnsi="Arial" w:hint="default"/>
      </w:rPr>
    </w:lvl>
    <w:lvl w:ilvl="6" w:tplc="783C1AE6" w:tentative="1">
      <w:start w:val="1"/>
      <w:numFmt w:val="bullet"/>
      <w:lvlText w:val="•"/>
      <w:lvlJc w:val="left"/>
      <w:pPr>
        <w:tabs>
          <w:tab w:val="num" w:pos="5040"/>
        </w:tabs>
        <w:ind w:left="5040" w:hanging="360"/>
      </w:pPr>
      <w:rPr>
        <w:rFonts w:ascii="Arial" w:hAnsi="Arial" w:hint="default"/>
      </w:rPr>
    </w:lvl>
    <w:lvl w:ilvl="7" w:tplc="57F2719A" w:tentative="1">
      <w:start w:val="1"/>
      <w:numFmt w:val="bullet"/>
      <w:lvlText w:val="•"/>
      <w:lvlJc w:val="left"/>
      <w:pPr>
        <w:tabs>
          <w:tab w:val="num" w:pos="5760"/>
        </w:tabs>
        <w:ind w:left="5760" w:hanging="360"/>
      </w:pPr>
      <w:rPr>
        <w:rFonts w:ascii="Arial" w:hAnsi="Arial" w:hint="default"/>
      </w:rPr>
    </w:lvl>
    <w:lvl w:ilvl="8" w:tplc="A2842646" w:tentative="1">
      <w:start w:val="1"/>
      <w:numFmt w:val="bullet"/>
      <w:lvlText w:val="•"/>
      <w:lvlJc w:val="left"/>
      <w:pPr>
        <w:tabs>
          <w:tab w:val="num" w:pos="6480"/>
        </w:tabs>
        <w:ind w:left="6480" w:hanging="360"/>
      </w:pPr>
      <w:rPr>
        <w:rFonts w:ascii="Arial" w:hAnsi="Arial" w:hint="default"/>
      </w:rPr>
    </w:lvl>
  </w:abstractNum>
  <w:abstractNum w:abstractNumId="21">
    <w:nsid w:val="614C6242"/>
    <w:multiLevelType w:val="hybridMultilevel"/>
    <w:tmpl w:val="82B4BEF0"/>
    <w:lvl w:ilvl="0" w:tplc="927E65CC">
      <w:start w:val="1"/>
      <w:numFmt w:val="bullet"/>
      <w:lvlText w:val="•"/>
      <w:lvlJc w:val="left"/>
      <w:pPr>
        <w:tabs>
          <w:tab w:val="num" w:pos="720"/>
        </w:tabs>
        <w:ind w:left="720" w:hanging="360"/>
      </w:pPr>
      <w:rPr>
        <w:rFonts w:ascii="Arial" w:hAnsi="Arial" w:hint="default"/>
      </w:rPr>
    </w:lvl>
    <w:lvl w:ilvl="1" w:tplc="BADE8FBE" w:tentative="1">
      <w:start w:val="1"/>
      <w:numFmt w:val="bullet"/>
      <w:lvlText w:val="•"/>
      <w:lvlJc w:val="left"/>
      <w:pPr>
        <w:tabs>
          <w:tab w:val="num" w:pos="1440"/>
        </w:tabs>
        <w:ind w:left="1440" w:hanging="360"/>
      </w:pPr>
      <w:rPr>
        <w:rFonts w:ascii="Arial" w:hAnsi="Arial" w:hint="default"/>
      </w:rPr>
    </w:lvl>
    <w:lvl w:ilvl="2" w:tplc="E7460B60" w:tentative="1">
      <w:start w:val="1"/>
      <w:numFmt w:val="bullet"/>
      <w:lvlText w:val="•"/>
      <w:lvlJc w:val="left"/>
      <w:pPr>
        <w:tabs>
          <w:tab w:val="num" w:pos="2160"/>
        </w:tabs>
        <w:ind w:left="2160" w:hanging="360"/>
      </w:pPr>
      <w:rPr>
        <w:rFonts w:ascii="Arial" w:hAnsi="Arial" w:hint="default"/>
      </w:rPr>
    </w:lvl>
    <w:lvl w:ilvl="3" w:tplc="C84A34FC" w:tentative="1">
      <w:start w:val="1"/>
      <w:numFmt w:val="bullet"/>
      <w:lvlText w:val="•"/>
      <w:lvlJc w:val="left"/>
      <w:pPr>
        <w:tabs>
          <w:tab w:val="num" w:pos="2880"/>
        </w:tabs>
        <w:ind w:left="2880" w:hanging="360"/>
      </w:pPr>
      <w:rPr>
        <w:rFonts w:ascii="Arial" w:hAnsi="Arial" w:hint="default"/>
      </w:rPr>
    </w:lvl>
    <w:lvl w:ilvl="4" w:tplc="0D1093A2" w:tentative="1">
      <w:start w:val="1"/>
      <w:numFmt w:val="bullet"/>
      <w:lvlText w:val="•"/>
      <w:lvlJc w:val="left"/>
      <w:pPr>
        <w:tabs>
          <w:tab w:val="num" w:pos="3600"/>
        </w:tabs>
        <w:ind w:left="3600" w:hanging="360"/>
      </w:pPr>
      <w:rPr>
        <w:rFonts w:ascii="Arial" w:hAnsi="Arial" w:hint="default"/>
      </w:rPr>
    </w:lvl>
    <w:lvl w:ilvl="5" w:tplc="27F4FE9A" w:tentative="1">
      <w:start w:val="1"/>
      <w:numFmt w:val="bullet"/>
      <w:lvlText w:val="•"/>
      <w:lvlJc w:val="left"/>
      <w:pPr>
        <w:tabs>
          <w:tab w:val="num" w:pos="4320"/>
        </w:tabs>
        <w:ind w:left="4320" w:hanging="360"/>
      </w:pPr>
      <w:rPr>
        <w:rFonts w:ascii="Arial" w:hAnsi="Arial" w:hint="default"/>
      </w:rPr>
    </w:lvl>
    <w:lvl w:ilvl="6" w:tplc="171613B2" w:tentative="1">
      <w:start w:val="1"/>
      <w:numFmt w:val="bullet"/>
      <w:lvlText w:val="•"/>
      <w:lvlJc w:val="left"/>
      <w:pPr>
        <w:tabs>
          <w:tab w:val="num" w:pos="5040"/>
        </w:tabs>
        <w:ind w:left="5040" w:hanging="360"/>
      </w:pPr>
      <w:rPr>
        <w:rFonts w:ascii="Arial" w:hAnsi="Arial" w:hint="default"/>
      </w:rPr>
    </w:lvl>
    <w:lvl w:ilvl="7" w:tplc="07943AE4" w:tentative="1">
      <w:start w:val="1"/>
      <w:numFmt w:val="bullet"/>
      <w:lvlText w:val="•"/>
      <w:lvlJc w:val="left"/>
      <w:pPr>
        <w:tabs>
          <w:tab w:val="num" w:pos="5760"/>
        </w:tabs>
        <w:ind w:left="5760" w:hanging="360"/>
      </w:pPr>
      <w:rPr>
        <w:rFonts w:ascii="Arial" w:hAnsi="Arial" w:hint="default"/>
      </w:rPr>
    </w:lvl>
    <w:lvl w:ilvl="8" w:tplc="CF30042E" w:tentative="1">
      <w:start w:val="1"/>
      <w:numFmt w:val="bullet"/>
      <w:lvlText w:val="•"/>
      <w:lvlJc w:val="left"/>
      <w:pPr>
        <w:tabs>
          <w:tab w:val="num" w:pos="6480"/>
        </w:tabs>
        <w:ind w:left="6480" w:hanging="360"/>
      </w:pPr>
      <w:rPr>
        <w:rFonts w:ascii="Arial" w:hAnsi="Arial" w:hint="default"/>
      </w:rPr>
    </w:lvl>
  </w:abstractNum>
  <w:abstractNum w:abstractNumId="22">
    <w:nsid w:val="650E0A79"/>
    <w:multiLevelType w:val="hybridMultilevel"/>
    <w:tmpl w:val="F5FA374C"/>
    <w:lvl w:ilvl="0" w:tplc="AF061858">
      <w:start w:val="1"/>
      <w:numFmt w:val="bullet"/>
      <w:lvlText w:val="•"/>
      <w:lvlJc w:val="left"/>
      <w:pPr>
        <w:tabs>
          <w:tab w:val="num" w:pos="720"/>
        </w:tabs>
        <w:ind w:left="720" w:hanging="360"/>
      </w:pPr>
      <w:rPr>
        <w:rFonts w:ascii="Arial" w:hAnsi="Arial" w:hint="default"/>
      </w:rPr>
    </w:lvl>
    <w:lvl w:ilvl="1" w:tplc="5F0E390E" w:tentative="1">
      <w:start w:val="1"/>
      <w:numFmt w:val="bullet"/>
      <w:lvlText w:val="•"/>
      <w:lvlJc w:val="left"/>
      <w:pPr>
        <w:tabs>
          <w:tab w:val="num" w:pos="1440"/>
        </w:tabs>
        <w:ind w:left="1440" w:hanging="360"/>
      </w:pPr>
      <w:rPr>
        <w:rFonts w:ascii="Arial" w:hAnsi="Arial" w:hint="default"/>
      </w:rPr>
    </w:lvl>
    <w:lvl w:ilvl="2" w:tplc="4E94FDAE" w:tentative="1">
      <w:start w:val="1"/>
      <w:numFmt w:val="bullet"/>
      <w:lvlText w:val="•"/>
      <w:lvlJc w:val="left"/>
      <w:pPr>
        <w:tabs>
          <w:tab w:val="num" w:pos="2160"/>
        </w:tabs>
        <w:ind w:left="2160" w:hanging="360"/>
      </w:pPr>
      <w:rPr>
        <w:rFonts w:ascii="Arial" w:hAnsi="Arial" w:hint="default"/>
      </w:rPr>
    </w:lvl>
    <w:lvl w:ilvl="3" w:tplc="9E780448" w:tentative="1">
      <w:start w:val="1"/>
      <w:numFmt w:val="bullet"/>
      <w:lvlText w:val="•"/>
      <w:lvlJc w:val="left"/>
      <w:pPr>
        <w:tabs>
          <w:tab w:val="num" w:pos="2880"/>
        </w:tabs>
        <w:ind w:left="2880" w:hanging="360"/>
      </w:pPr>
      <w:rPr>
        <w:rFonts w:ascii="Arial" w:hAnsi="Arial" w:hint="default"/>
      </w:rPr>
    </w:lvl>
    <w:lvl w:ilvl="4" w:tplc="99F2415A" w:tentative="1">
      <w:start w:val="1"/>
      <w:numFmt w:val="bullet"/>
      <w:lvlText w:val="•"/>
      <w:lvlJc w:val="left"/>
      <w:pPr>
        <w:tabs>
          <w:tab w:val="num" w:pos="3600"/>
        </w:tabs>
        <w:ind w:left="3600" w:hanging="360"/>
      </w:pPr>
      <w:rPr>
        <w:rFonts w:ascii="Arial" w:hAnsi="Arial" w:hint="default"/>
      </w:rPr>
    </w:lvl>
    <w:lvl w:ilvl="5" w:tplc="6ECCF16A" w:tentative="1">
      <w:start w:val="1"/>
      <w:numFmt w:val="bullet"/>
      <w:lvlText w:val="•"/>
      <w:lvlJc w:val="left"/>
      <w:pPr>
        <w:tabs>
          <w:tab w:val="num" w:pos="4320"/>
        </w:tabs>
        <w:ind w:left="4320" w:hanging="360"/>
      </w:pPr>
      <w:rPr>
        <w:rFonts w:ascii="Arial" w:hAnsi="Arial" w:hint="default"/>
      </w:rPr>
    </w:lvl>
    <w:lvl w:ilvl="6" w:tplc="028E5C06" w:tentative="1">
      <w:start w:val="1"/>
      <w:numFmt w:val="bullet"/>
      <w:lvlText w:val="•"/>
      <w:lvlJc w:val="left"/>
      <w:pPr>
        <w:tabs>
          <w:tab w:val="num" w:pos="5040"/>
        </w:tabs>
        <w:ind w:left="5040" w:hanging="360"/>
      </w:pPr>
      <w:rPr>
        <w:rFonts w:ascii="Arial" w:hAnsi="Arial" w:hint="default"/>
      </w:rPr>
    </w:lvl>
    <w:lvl w:ilvl="7" w:tplc="CBBECD54" w:tentative="1">
      <w:start w:val="1"/>
      <w:numFmt w:val="bullet"/>
      <w:lvlText w:val="•"/>
      <w:lvlJc w:val="left"/>
      <w:pPr>
        <w:tabs>
          <w:tab w:val="num" w:pos="5760"/>
        </w:tabs>
        <w:ind w:left="5760" w:hanging="360"/>
      </w:pPr>
      <w:rPr>
        <w:rFonts w:ascii="Arial" w:hAnsi="Arial" w:hint="default"/>
      </w:rPr>
    </w:lvl>
    <w:lvl w:ilvl="8" w:tplc="8C5050D8" w:tentative="1">
      <w:start w:val="1"/>
      <w:numFmt w:val="bullet"/>
      <w:lvlText w:val="•"/>
      <w:lvlJc w:val="left"/>
      <w:pPr>
        <w:tabs>
          <w:tab w:val="num" w:pos="6480"/>
        </w:tabs>
        <w:ind w:left="6480" w:hanging="360"/>
      </w:pPr>
      <w:rPr>
        <w:rFonts w:ascii="Arial" w:hAnsi="Arial" w:hint="default"/>
      </w:rPr>
    </w:lvl>
  </w:abstractNum>
  <w:abstractNum w:abstractNumId="23">
    <w:nsid w:val="6BB549F4"/>
    <w:multiLevelType w:val="hybridMultilevel"/>
    <w:tmpl w:val="D24E8CD8"/>
    <w:lvl w:ilvl="0" w:tplc="D04A3DCC">
      <w:start w:val="1"/>
      <w:numFmt w:val="bullet"/>
      <w:lvlText w:val="•"/>
      <w:lvlJc w:val="left"/>
      <w:pPr>
        <w:tabs>
          <w:tab w:val="num" w:pos="720"/>
        </w:tabs>
        <w:ind w:left="720" w:hanging="360"/>
      </w:pPr>
      <w:rPr>
        <w:rFonts w:ascii="Arial" w:hAnsi="Arial" w:hint="default"/>
      </w:rPr>
    </w:lvl>
    <w:lvl w:ilvl="1" w:tplc="1AAA5D08" w:tentative="1">
      <w:start w:val="1"/>
      <w:numFmt w:val="bullet"/>
      <w:lvlText w:val="•"/>
      <w:lvlJc w:val="left"/>
      <w:pPr>
        <w:tabs>
          <w:tab w:val="num" w:pos="1440"/>
        </w:tabs>
        <w:ind w:left="1440" w:hanging="360"/>
      </w:pPr>
      <w:rPr>
        <w:rFonts w:ascii="Arial" w:hAnsi="Arial" w:hint="default"/>
      </w:rPr>
    </w:lvl>
    <w:lvl w:ilvl="2" w:tplc="771842FC" w:tentative="1">
      <w:start w:val="1"/>
      <w:numFmt w:val="bullet"/>
      <w:lvlText w:val="•"/>
      <w:lvlJc w:val="left"/>
      <w:pPr>
        <w:tabs>
          <w:tab w:val="num" w:pos="2160"/>
        </w:tabs>
        <w:ind w:left="2160" w:hanging="360"/>
      </w:pPr>
      <w:rPr>
        <w:rFonts w:ascii="Arial" w:hAnsi="Arial" w:hint="default"/>
      </w:rPr>
    </w:lvl>
    <w:lvl w:ilvl="3" w:tplc="34E004AE" w:tentative="1">
      <w:start w:val="1"/>
      <w:numFmt w:val="bullet"/>
      <w:lvlText w:val="•"/>
      <w:lvlJc w:val="left"/>
      <w:pPr>
        <w:tabs>
          <w:tab w:val="num" w:pos="2880"/>
        </w:tabs>
        <w:ind w:left="2880" w:hanging="360"/>
      </w:pPr>
      <w:rPr>
        <w:rFonts w:ascii="Arial" w:hAnsi="Arial" w:hint="default"/>
      </w:rPr>
    </w:lvl>
    <w:lvl w:ilvl="4" w:tplc="E54C24C2" w:tentative="1">
      <w:start w:val="1"/>
      <w:numFmt w:val="bullet"/>
      <w:lvlText w:val="•"/>
      <w:lvlJc w:val="left"/>
      <w:pPr>
        <w:tabs>
          <w:tab w:val="num" w:pos="3600"/>
        </w:tabs>
        <w:ind w:left="3600" w:hanging="360"/>
      </w:pPr>
      <w:rPr>
        <w:rFonts w:ascii="Arial" w:hAnsi="Arial" w:hint="default"/>
      </w:rPr>
    </w:lvl>
    <w:lvl w:ilvl="5" w:tplc="A4EEB7F2" w:tentative="1">
      <w:start w:val="1"/>
      <w:numFmt w:val="bullet"/>
      <w:lvlText w:val="•"/>
      <w:lvlJc w:val="left"/>
      <w:pPr>
        <w:tabs>
          <w:tab w:val="num" w:pos="4320"/>
        </w:tabs>
        <w:ind w:left="4320" w:hanging="360"/>
      </w:pPr>
      <w:rPr>
        <w:rFonts w:ascii="Arial" w:hAnsi="Arial" w:hint="default"/>
      </w:rPr>
    </w:lvl>
    <w:lvl w:ilvl="6" w:tplc="3A64A1D6" w:tentative="1">
      <w:start w:val="1"/>
      <w:numFmt w:val="bullet"/>
      <w:lvlText w:val="•"/>
      <w:lvlJc w:val="left"/>
      <w:pPr>
        <w:tabs>
          <w:tab w:val="num" w:pos="5040"/>
        </w:tabs>
        <w:ind w:left="5040" w:hanging="360"/>
      </w:pPr>
      <w:rPr>
        <w:rFonts w:ascii="Arial" w:hAnsi="Arial" w:hint="default"/>
      </w:rPr>
    </w:lvl>
    <w:lvl w:ilvl="7" w:tplc="F87C35B4" w:tentative="1">
      <w:start w:val="1"/>
      <w:numFmt w:val="bullet"/>
      <w:lvlText w:val="•"/>
      <w:lvlJc w:val="left"/>
      <w:pPr>
        <w:tabs>
          <w:tab w:val="num" w:pos="5760"/>
        </w:tabs>
        <w:ind w:left="5760" w:hanging="360"/>
      </w:pPr>
      <w:rPr>
        <w:rFonts w:ascii="Arial" w:hAnsi="Arial" w:hint="default"/>
      </w:rPr>
    </w:lvl>
    <w:lvl w:ilvl="8" w:tplc="A4667156" w:tentative="1">
      <w:start w:val="1"/>
      <w:numFmt w:val="bullet"/>
      <w:lvlText w:val="•"/>
      <w:lvlJc w:val="left"/>
      <w:pPr>
        <w:tabs>
          <w:tab w:val="num" w:pos="6480"/>
        </w:tabs>
        <w:ind w:left="6480" w:hanging="360"/>
      </w:pPr>
      <w:rPr>
        <w:rFonts w:ascii="Arial" w:hAnsi="Arial" w:hint="default"/>
      </w:rPr>
    </w:lvl>
  </w:abstractNum>
  <w:abstractNum w:abstractNumId="24">
    <w:nsid w:val="6D3B4651"/>
    <w:multiLevelType w:val="hybridMultilevel"/>
    <w:tmpl w:val="CEF4E8EE"/>
    <w:lvl w:ilvl="0" w:tplc="85D24AD8">
      <w:start w:val="1"/>
      <w:numFmt w:val="bullet"/>
      <w:lvlText w:val="•"/>
      <w:lvlJc w:val="left"/>
      <w:pPr>
        <w:tabs>
          <w:tab w:val="num" w:pos="720"/>
        </w:tabs>
        <w:ind w:left="720" w:hanging="360"/>
      </w:pPr>
      <w:rPr>
        <w:rFonts w:ascii="Arial" w:hAnsi="Arial" w:hint="default"/>
      </w:rPr>
    </w:lvl>
    <w:lvl w:ilvl="1" w:tplc="D35E356C" w:tentative="1">
      <w:start w:val="1"/>
      <w:numFmt w:val="bullet"/>
      <w:lvlText w:val="•"/>
      <w:lvlJc w:val="left"/>
      <w:pPr>
        <w:tabs>
          <w:tab w:val="num" w:pos="1440"/>
        </w:tabs>
        <w:ind w:left="1440" w:hanging="360"/>
      </w:pPr>
      <w:rPr>
        <w:rFonts w:ascii="Arial" w:hAnsi="Arial" w:hint="default"/>
      </w:rPr>
    </w:lvl>
    <w:lvl w:ilvl="2" w:tplc="C33ECD2A" w:tentative="1">
      <w:start w:val="1"/>
      <w:numFmt w:val="bullet"/>
      <w:lvlText w:val="•"/>
      <w:lvlJc w:val="left"/>
      <w:pPr>
        <w:tabs>
          <w:tab w:val="num" w:pos="2160"/>
        </w:tabs>
        <w:ind w:left="2160" w:hanging="360"/>
      </w:pPr>
      <w:rPr>
        <w:rFonts w:ascii="Arial" w:hAnsi="Arial" w:hint="default"/>
      </w:rPr>
    </w:lvl>
    <w:lvl w:ilvl="3" w:tplc="536E0028" w:tentative="1">
      <w:start w:val="1"/>
      <w:numFmt w:val="bullet"/>
      <w:lvlText w:val="•"/>
      <w:lvlJc w:val="left"/>
      <w:pPr>
        <w:tabs>
          <w:tab w:val="num" w:pos="2880"/>
        </w:tabs>
        <w:ind w:left="2880" w:hanging="360"/>
      </w:pPr>
      <w:rPr>
        <w:rFonts w:ascii="Arial" w:hAnsi="Arial" w:hint="default"/>
      </w:rPr>
    </w:lvl>
    <w:lvl w:ilvl="4" w:tplc="70EA2726" w:tentative="1">
      <w:start w:val="1"/>
      <w:numFmt w:val="bullet"/>
      <w:lvlText w:val="•"/>
      <w:lvlJc w:val="left"/>
      <w:pPr>
        <w:tabs>
          <w:tab w:val="num" w:pos="3600"/>
        </w:tabs>
        <w:ind w:left="3600" w:hanging="360"/>
      </w:pPr>
      <w:rPr>
        <w:rFonts w:ascii="Arial" w:hAnsi="Arial" w:hint="default"/>
      </w:rPr>
    </w:lvl>
    <w:lvl w:ilvl="5" w:tplc="4308E1A0" w:tentative="1">
      <w:start w:val="1"/>
      <w:numFmt w:val="bullet"/>
      <w:lvlText w:val="•"/>
      <w:lvlJc w:val="left"/>
      <w:pPr>
        <w:tabs>
          <w:tab w:val="num" w:pos="4320"/>
        </w:tabs>
        <w:ind w:left="4320" w:hanging="360"/>
      </w:pPr>
      <w:rPr>
        <w:rFonts w:ascii="Arial" w:hAnsi="Arial" w:hint="default"/>
      </w:rPr>
    </w:lvl>
    <w:lvl w:ilvl="6" w:tplc="6800429E" w:tentative="1">
      <w:start w:val="1"/>
      <w:numFmt w:val="bullet"/>
      <w:lvlText w:val="•"/>
      <w:lvlJc w:val="left"/>
      <w:pPr>
        <w:tabs>
          <w:tab w:val="num" w:pos="5040"/>
        </w:tabs>
        <w:ind w:left="5040" w:hanging="360"/>
      </w:pPr>
      <w:rPr>
        <w:rFonts w:ascii="Arial" w:hAnsi="Arial" w:hint="default"/>
      </w:rPr>
    </w:lvl>
    <w:lvl w:ilvl="7" w:tplc="11B83F88" w:tentative="1">
      <w:start w:val="1"/>
      <w:numFmt w:val="bullet"/>
      <w:lvlText w:val="•"/>
      <w:lvlJc w:val="left"/>
      <w:pPr>
        <w:tabs>
          <w:tab w:val="num" w:pos="5760"/>
        </w:tabs>
        <w:ind w:left="5760" w:hanging="360"/>
      </w:pPr>
      <w:rPr>
        <w:rFonts w:ascii="Arial" w:hAnsi="Arial" w:hint="default"/>
      </w:rPr>
    </w:lvl>
    <w:lvl w:ilvl="8" w:tplc="A3265C2E" w:tentative="1">
      <w:start w:val="1"/>
      <w:numFmt w:val="bullet"/>
      <w:lvlText w:val="•"/>
      <w:lvlJc w:val="left"/>
      <w:pPr>
        <w:tabs>
          <w:tab w:val="num" w:pos="6480"/>
        </w:tabs>
        <w:ind w:left="6480" w:hanging="360"/>
      </w:pPr>
      <w:rPr>
        <w:rFonts w:ascii="Arial" w:hAnsi="Arial" w:hint="default"/>
      </w:rPr>
    </w:lvl>
  </w:abstractNum>
  <w:abstractNum w:abstractNumId="25">
    <w:nsid w:val="6DE54ABB"/>
    <w:multiLevelType w:val="hybridMultilevel"/>
    <w:tmpl w:val="54E68690"/>
    <w:lvl w:ilvl="0" w:tplc="E9585DF2">
      <w:start w:val="1"/>
      <w:numFmt w:val="bullet"/>
      <w:lvlText w:val="•"/>
      <w:lvlJc w:val="left"/>
      <w:pPr>
        <w:tabs>
          <w:tab w:val="num" w:pos="720"/>
        </w:tabs>
        <w:ind w:left="720" w:hanging="360"/>
      </w:pPr>
      <w:rPr>
        <w:rFonts w:ascii="Arial" w:hAnsi="Arial" w:hint="default"/>
      </w:rPr>
    </w:lvl>
    <w:lvl w:ilvl="1" w:tplc="7B7E08C6" w:tentative="1">
      <w:start w:val="1"/>
      <w:numFmt w:val="bullet"/>
      <w:lvlText w:val="•"/>
      <w:lvlJc w:val="left"/>
      <w:pPr>
        <w:tabs>
          <w:tab w:val="num" w:pos="1440"/>
        </w:tabs>
        <w:ind w:left="1440" w:hanging="360"/>
      </w:pPr>
      <w:rPr>
        <w:rFonts w:ascii="Arial" w:hAnsi="Arial" w:hint="default"/>
      </w:rPr>
    </w:lvl>
    <w:lvl w:ilvl="2" w:tplc="0FDCE5CA" w:tentative="1">
      <w:start w:val="1"/>
      <w:numFmt w:val="bullet"/>
      <w:lvlText w:val="•"/>
      <w:lvlJc w:val="left"/>
      <w:pPr>
        <w:tabs>
          <w:tab w:val="num" w:pos="2160"/>
        </w:tabs>
        <w:ind w:left="2160" w:hanging="360"/>
      </w:pPr>
      <w:rPr>
        <w:rFonts w:ascii="Arial" w:hAnsi="Arial" w:hint="default"/>
      </w:rPr>
    </w:lvl>
    <w:lvl w:ilvl="3" w:tplc="3BEC2D0E" w:tentative="1">
      <w:start w:val="1"/>
      <w:numFmt w:val="bullet"/>
      <w:lvlText w:val="•"/>
      <w:lvlJc w:val="left"/>
      <w:pPr>
        <w:tabs>
          <w:tab w:val="num" w:pos="2880"/>
        </w:tabs>
        <w:ind w:left="2880" w:hanging="360"/>
      </w:pPr>
      <w:rPr>
        <w:rFonts w:ascii="Arial" w:hAnsi="Arial" w:hint="default"/>
      </w:rPr>
    </w:lvl>
    <w:lvl w:ilvl="4" w:tplc="EC6811EE" w:tentative="1">
      <w:start w:val="1"/>
      <w:numFmt w:val="bullet"/>
      <w:lvlText w:val="•"/>
      <w:lvlJc w:val="left"/>
      <w:pPr>
        <w:tabs>
          <w:tab w:val="num" w:pos="3600"/>
        </w:tabs>
        <w:ind w:left="3600" w:hanging="360"/>
      </w:pPr>
      <w:rPr>
        <w:rFonts w:ascii="Arial" w:hAnsi="Arial" w:hint="default"/>
      </w:rPr>
    </w:lvl>
    <w:lvl w:ilvl="5" w:tplc="466E5956" w:tentative="1">
      <w:start w:val="1"/>
      <w:numFmt w:val="bullet"/>
      <w:lvlText w:val="•"/>
      <w:lvlJc w:val="left"/>
      <w:pPr>
        <w:tabs>
          <w:tab w:val="num" w:pos="4320"/>
        </w:tabs>
        <w:ind w:left="4320" w:hanging="360"/>
      </w:pPr>
      <w:rPr>
        <w:rFonts w:ascii="Arial" w:hAnsi="Arial" w:hint="default"/>
      </w:rPr>
    </w:lvl>
    <w:lvl w:ilvl="6" w:tplc="BF3C0208" w:tentative="1">
      <w:start w:val="1"/>
      <w:numFmt w:val="bullet"/>
      <w:lvlText w:val="•"/>
      <w:lvlJc w:val="left"/>
      <w:pPr>
        <w:tabs>
          <w:tab w:val="num" w:pos="5040"/>
        </w:tabs>
        <w:ind w:left="5040" w:hanging="360"/>
      </w:pPr>
      <w:rPr>
        <w:rFonts w:ascii="Arial" w:hAnsi="Arial" w:hint="default"/>
      </w:rPr>
    </w:lvl>
    <w:lvl w:ilvl="7" w:tplc="35FC4CD8" w:tentative="1">
      <w:start w:val="1"/>
      <w:numFmt w:val="bullet"/>
      <w:lvlText w:val="•"/>
      <w:lvlJc w:val="left"/>
      <w:pPr>
        <w:tabs>
          <w:tab w:val="num" w:pos="5760"/>
        </w:tabs>
        <w:ind w:left="5760" w:hanging="360"/>
      </w:pPr>
      <w:rPr>
        <w:rFonts w:ascii="Arial" w:hAnsi="Arial" w:hint="default"/>
      </w:rPr>
    </w:lvl>
    <w:lvl w:ilvl="8" w:tplc="57C247EE" w:tentative="1">
      <w:start w:val="1"/>
      <w:numFmt w:val="bullet"/>
      <w:lvlText w:val="•"/>
      <w:lvlJc w:val="left"/>
      <w:pPr>
        <w:tabs>
          <w:tab w:val="num" w:pos="6480"/>
        </w:tabs>
        <w:ind w:left="6480" w:hanging="360"/>
      </w:pPr>
      <w:rPr>
        <w:rFonts w:ascii="Arial" w:hAnsi="Arial" w:hint="default"/>
      </w:rPr>
    </w:lvl>
  </w:abstractNum>
  <w:abstractNum w:abstractNumId="26">
    <w:nsid w:val="701E74BE"/>
    <w:multiLevelType w:val="hybridMultilevel"/>
    <w:tmpl w:val="C112669C"/>
    <w:lvl w:ilvl="0" w:tplc="E3D89C92">
      <w:start w:val="1"/>
      <w:numFmt w:val="bullet"/>
      <w:lvlText w:val="•"/>
      <w:lvlJc w:val="left"/>
      <w:pPr>
        <w:tabs>
          <w:tab w:val="num" w:pos="720"/>
        </w:tabs>
        <w:ind w:left="720" w:hanging="360"/>
      </w:pPr>
      <w:rPr>
        <w:rFonts w:ascii="Arial" w:hAnsi="Arial" w:hint="default"/>
      </w:rPr>
    </w:lvl>
    <w:lvl w:ilvl="1" w:tplc="FDE2625C" w:tentative="1">
      <w:start w:val="1"/>
      <w:numFmt w:val="bullet"/>
      <w:lvlText w:val="•"/>
      <w:lvlJc w:val="left"/>
      <w:pPr>
        <w:tabs>
          <w:tab w:val="num" w:pos="1440"/>
        </w:tabs>
        <w:ind w:left="1440" w:hanging="360"/>
      </w:pPr>
      <w:rPr>
        <w:rFonts w:ascii="Arial" w:hAnsi="Arial" w:hint="default"/>
      </w:rPr>
    </w:lvl>
    <w:lvl w:ilvl="2" w:tplc="C5E68F6C" w:tentative="1">
      <w:start w:val="1"/>
      <w:numFmt w:val="bullet"/>
      <w:lvlText w:val="•"/>
      <w:lvlJc w:val="left"/>
      <w:pPr>
        <w:tabs>
          <w:tab w:val="num" w:pos="2160"/>
        </w:tabs>
        <w:ind w:left="2160" w:hanging="360"/>
      </w:pPr>
      <w:rPr>
        <w:rFonts w:ascii="Arial" w:hAnsi="Arial" w:hint="default"/>
      </w:rPr>
    </w:lvl>
    <w:lvl w:ilvl="3" w:tplc="89A05824" w:tentative="1">
      <w:start w:val="1"/>
      <w:numFmt w:val="bullet"/>
      <w:lvlText w:val="•"/>
      <w:lvlJc w:val="left"/>
      <w:pPr>
        <w:tabs>
          <w:tab w:val="num" w:pos="2880"/>
        </w:tabs>
        <w:ind w:left="2880" w:hanging="360"/>
      </w:pPr>
      <w:rPr>
        <w:rFonts w:ascii="Arial" w:hAnsi="Arial" w:hint="default"/>
      </w:rPr>
    </w:lvl>
    <w:lvl w:ilvl="4" w:tplc="F974759A" w:tentative="1">
      <w:start w:val="1"/>
      <w:numFmt w:val="bullet"/>
      <w:lvlText w:val="•"/>
      <w:lvlJc w:val="left"/>
      <w:pPr>
        <w:tabs>
          <w:tab w:val="num" w:pos="3600"/>
        </w:tabs>
        <w:ind w:left="3600" w:hanging="360"/>
      </w:pPr>
      <w:rPr>
        <w:rFonts w:ascii="Arial" w:hAnsi="Arial" w:hint="default"/>
      </w:rPr>
    </w:lvl>
    <w:lvl w:ilvl="5" w:tplc="2BC0AB8A" w:tentative="1">
      <w:start w:val="1"/>
      <w:numFmt w:val="bullet"/>
      <w:lvlText w:val="•"/>
      <w:lvlJc w:val="left"/>
      <w:pPr>
        <w:tabs>
          <w:tab w:val="num" w:pos="4320"/>
        </w:tabs>
        <w:ind w:left="4320" w:hanging="360"/>
      </w:pPr>
      <w:rPr>
        <w:rFonts w:ascii="Arial" w:hAnsi="Arial" w:hint="default"/>
      </w:rPr>
    </w:lvl>
    <w:lvl w:ilvl="6" w:tplc="6C22BC7A" w:tentative="1">
      <w:start w:val="1"/>
      <w:numFmt w:val="bullet"/>
      <w:lvlText w:val="•"/>
      <w:lvlJc w:val="left"/>
      <w:pPr>
        <w:tabs>
          <w:tab w:val="num" w:pos="5040"/>
        </w:tabs>
        <w:ind w:left="5040" w:hanging="360"/>
      </w:pPr>
      <w:rPr>
        <w:rFonts w:ascii="Arial" w:hAnsi="Arial" w:hint="default"/>
      </w:rPr>
    </w:lvl>
    <w:lvl w:ilvl="7" w:tplc="07ACB2B2" w:tentative="1">
      <w:start w:val="1"/>
      <w:numFmt w:val="bullet"/>
      <w:lvlText w:val="•"/>
      <w:lvlJc w:val="left"/>
      <w:pPr>
        <w:tabs>
          <w:tab w:val="num" w:pos="5760"/>
        </w:tabs>
        <w:ind w:left="5760" w:hanging="360"/>
      </w:pPr>
      <w:rPr>
        <w:rFonts w:ascii="Arial" w:hAnsi="Arial" w:hint="default"/>
      </w:rPr>
    </w:lvl>
    <w:lvl w:ilvl="8" w:tplc="CD2E19CE" w:tentative="1">
      <w:start w:val="1"/>
      <w:numFmt w:val="bullet"/>
      <w:lvlText w:val="•"/>
      <w:lvlJc w:val="left"/>
      <w:pPr>
        <w:tabs>
          <w:tab w:val="num" w:pos="6480"/>
        </w:tabs>
        <w:ind w:left="6480" w:hanging="360"/>
      </w:pPr>
      <w:rPr>
        <w:rFonts w:ascii="Arial" w:hAnsi="Arial" w:hint="default"/>
      </w:rPr>
    </w:lvl>
  </w:abstractNum>
  <w:abstractNum w:abstractNumId="27">
    <w:nsid w:val="712C7B4B"/>
    <w:multiLevelType w:val="hybridMultilevel"/>
    <w:tmpl w:val="86224EEC"/>
    <w:lvl w:ilvl="0" w:tplc="4DD6A140">
      <w:start w:val="1"/>
      <w:numFmt w:val="bullet"/>
      <w:lvlText w:val="•"/>
      <w:lvlJc w:val="left"/>
      <w:pPr>
        <w:tabs>
          <w:tab w:val="num" w:pos="720"/>
        </w:tabs>
        <w:ind w:left="720" w:hanging="360"/>
      </w:pPr>
      <w:rPr>
        <w:rFonts w:ascii="Arial" w:hAnsi="Arial" w:hint="default"/>
      </w:rPr>
    </w:lvl>
    <w:lvl w:ilvl="1" w:tplc="89F4BD98" w:tentative="1">
      <w:start w:val="1"/>
      <w:numFmt w:val="bullet"/>
      <w:lvlText w:val="•"/>
      <w:lvlJc w:val="left"/>
      <w:pPr>
        <w:tabs>
          <w:tab w:val="num" w:pos="1440"/>
        </w:tabs>
        <w:ind w:left="1440" w:hanging="360"/>
      </w:pPr>
      <w:rPr>
        <w:rFonts w:ascii="Arial" w:hAnsi="Arial" w:hint="default"/>
      </w:rPr>
    </w:lvl>
    <w:lvl w:ilvl="2" w:tplc="F5FC5A20" w:tentative="1">
      <w:start w:val="1"/>
      <w:numFmt w:val="bullet"/>
      <w:lvlText w:val="•"/>
      <w:lvlJc w:val="left"/>
      <w:pPr>
        <w:tabs>
          <w:tab w:val="num" w:pos="2160"/>
        </w:tabs>
        <w:ind w:left="2160" w:hanging="360"/>
      </w:pPr>
      <w:rPr>
        <w:rFonts w:ascii="Arial" w:hAnsi="Arial" w:hint="default"/>
      </w:rPr>
    </w:lvl>
    <w:lvl w:ilvl="3" w:tplc="0954155A" w:tentative="1">
      <w:start w:val="1"/>
      <w:numFmt w:val="bullet"/>
      <w:lvlText w:val="•"/>
      <w:lvlJc w:val="left"/>
      <w:pPr>
        <w:tabs>
          <w:tab w:val="num" w:pos="2880"/>
        </w:tabs>
        <w:ind w:left="2880" w:hanging="360"/>
      </w:pPr>
      <w:rPr>
        <w:rFonts w:ascii="Arial" w:hAnsi="Arial" w:hint="default"/>
      </w:rPr>
    </w:lvl>
    <w:lvl w:ilvl="4" w:tplc="A434C71A" w:tentative="1">
      <w:start w:val="1"/>
      <w:numFmt w:val="bullet"/>
      <w:lvlText w:val="•"/>
      <w:lvlJc w:val="left"/>
      <w:pPr>
        <w:tabs>
          <w:tab w:val="num" w:pos="3600"/>
        </w:tabs>
        <w:ind w:left="3600" w:hanging="360"/>
      </w:pPr>
      <w:rPr>
        <w:rFonts w:ascii="Arial" w:hAnsi="Arial" w:hint="default"/>
      </w:rPr>
    </w:lvl>
    <w:lvl w:ilvl="5" w:tplc="DCD2EA6A" w:tentative="1">
      <w:start w:val="1"/>
      <w:numFmt w:val="bullet"/>
      <w:lvlText w:val="•"/>
      <w:lvlJc w:val="left"/>
      <w:pPr>
        <w:tabs>
          <w:tab w:val="num" w:pos="4320"/>
        </w:tabs>
        <w:ind w:left="4320" w:hanging="360"/>
      </w:pPr>
      <w:rPr>
        <w:rFonts w:ascii="Arial" w:hAnsi="Arial" w:hint="default"/>
      </w:rPr>
    </w:lvl>
    <w:lvl w:ilvl="6" w:tplc="9E86E2AA" w:tentative="1">
      <w:start w:val="1"/>
      <w:numFmt w:val="bullet"/>
      <w:lvlText w:val="•"/>
      <w:lvlJc w:val="left"/>
      <w:pPr>
        <w:tabs>
          <w:tab w:val="num" w:pos="5040"/>
        </w:tabs>
        <w:ind w:left="5040" w:hanging="360"/>
      </w:pPr>
      <w:rPr>
        <w:rFonts w:ascii="Arial" w:hAnsi="Arial" w:hint="default"/>
      </w:rPr>
    </w:lvl>
    <w:lvl w:ilvl="7" w:tplc="418AA306" w:tentative="1">
      <w:start w:val="1"/>
      <w:numFmt w:val="bullet"/>
      <w:lvlText w:val="•"/>
      <w:lvlJc w:val="left"/>
      <w:pPr>
        <w:tabs>
          <w:tab w:val="num" w:pos="5760"/>
        </w:tabs>
        <w:ind w:left="5760" w:hanging="360"/>
      </w:pPr>
      <w:rPr>
        <w:rFonts w:ascii="Arial" w:hAnsi="Arial" w:hint="default"/>
      </w:rPr>
    </w:lvl>
    <w:lvl w:ilvl="8" w:tplc="9C9E0522" w:tentative="1">
      <w:start w:val="1"/>
      <w:numFmt w:val="bullet"/>
      <w:lvlText w:val="•"/>
      <w:lvlJc w:val="left"/>
      <w:pPr>
        <w:tabs>
          <w:tab w:val="num" w:pos="6480"/>
        </w:tabs>
        <w:ind w:left="6480" w:hanging="360"/>
      </w:pPr>
      <w:rPr>
        <w:rFonts w:ascii="Arial" w:hAnsi="Arial" w:hint="default"/>
      </w:rPr>
    </w:lvl>
  </w:abstractNum>
  <w:abstractNum w:abstractNumId="28">
    <w:nsid w:val="780E0740"/>
    <w:multiLevelType w:val="hybridMultilevel"/>
    <w:tmpl w:val="B82A9236"/>
    <w:lvl w:ilvl="0" w:tplc="A3BA9652">
      <w:start w:val="1"/>
      <w:numFmt w:val="bullet"/>
      <w:lvlText w:val="•"/>
      <w:lvlJc w:val="left"/>
      <w:pPr>
        <w:tabs>
          <w:tab w:val="num" w:pos="720"/>
        </w:tabs>
        <w:ind w:left="720" w:hanging="360"/>
      </w:pPr>
      <w:rPr>
        <w:rFonts w:ascii="Arial" w:hAnsi="Arial" w:hint="default"/>
      </w:rPr>
    </w:lvl>
    <w:lvl w:ilvl="1" w:tplc="4A6C8558" w:tentative="1">
      <w:start w:val="1"/>
      <w:numFmt w:val="bullet"/>
      <w:lvlText w:val="•"/>
      <w:lvlJc w:val="left"/>
      <w:pPr>
        <w:tabs>
          <w:tab w:val="num" w:pos="1440"/>
        </w:tabs>
        <w:ind w:left="1440" w:hanging="360"/>
      </w:pPr>
      <w:rPr>
        <w:rFonts w:ascii="Arial" w:hAnsi="Arial" w:hint="default"/>
      </w:rPr>
    </w:lvl>
    <w:lvl w:ilvl="2" w:tplc="2000082A" w:tentative="1">
      <w:start w:val="1"/>
      <w:numFmt w:val="bullet"/>
      <w:lvlText w:val="•"/>
      <w:lvlJc w:val="left"/>
      <w:pPr>
        <w:tabs>
          <w:tab w:val="num" w:pos="2160"/>
        </w:tabs>
        <w:ind w:left="2160" w:hanging="360"/>
      </w:pPr>
      <w:rPr>
        <w:rFonts w:ascii="Arial" w:hAnsi="Arial" w:hint="default"/>
      </w:rPr>
    </w:lvl>
    <w:lvl w:ilvl="3" w:tplc="878C92B4" w:tentative="1">
      <w:start w:val="1"/>
      <w:numFmt w:val="bullet"/>
      <w:lvlText w:val="•"/>
      <w:lvlJc w:val="left"/>
      <w:pPr>
        <w:tabs>
          <w:tab w:val="num" w:pos="2880"/>
        </w:tabs>
        <w:ind w:left="2880" w:hanging="360"/>
      </w:pPr>
      <w:rPr>
        <w:rFonts w:ascii="Arial" w:hAnsi="Arial" w:hint="default"/>
      </w:rPr>
    </w:lvl>
    <w:lvl w:ilvl="4" w:tplc="7FBAA684" w:tentative="1">
      <w:start w:val="1"/>
      <w:numFmt w:val="bullet"/>
      <w:lvlText w:val="•"/>
      <w:lvlJc w:val="left"/>
      <w:pPr>
        <w:tabs>
          <w:tab w:val="num" w:pos="3600"/>
        </w:tabs>
        <w:ind w:left="3600" w:hanging="360"/>
      </w:pPr>
      <w:rPr>
        <w:rFonts w:ascii="Arial" w:hAnsi="Arial" w:hint="default"/>
      </w:rPr>
    </w:lvl>
    <w:lvl w:ilvl="5" w:tplc="814A670E" w:tentative="1">
      <w:start w:val="1"/>
      <w:numFmt w:val="bullet"/>
      <w:lvlText w:val="•"/>
      <w:lvlJc w:val="left"/>
      <w:pPr>
        <w:tabs>
          <w:tab w:val="num" w:pos="4320"/>
        </w:tabs>
        <w:ind w:left="4320" w:hanging="360"/>
      </w:pPr>
      <w:rPr>
        <w:rFonts w:ascii="Arial" w:hAnsi="Arial" w:hint="default"/>
      </w:rPr>
    </w:lvl>
    <w:lvl w:ilvl="6" w:tplc="1E7274CC" w:tentative="1">
      <w:start w:val="1"/>
      <w:numFmt w:val="bullet"/>
      <w:lvlText w:val="•"/>
      <w:lvlJc w:val="left"/>
      <w:pPr>
        <w:tabs>
          <w:tab w:val="num" w:pos="5040"/>
        </w:tabs>
        <w:ind w:left="5040" w:hanging="360"/>
      </w:pPr>
      <w:rPr>
        <w:rFonts w:ascii="Arial" w:hAnsi="Arial" w:hint="default"/>
      </w:rPr>
    </w:lvl>
    <w:lvl w:ilvl="7" w:tplc="448AD02A" w:tentative="1">
      <w:start w:val="1"/>
      <w:numFmt w:val="bullet"/>
      <w:lvlText w:val="•"/>
      <w:lvlJc w:val="left"/>
      <w:pPr>
        <w:tabs>
          <w:tab w:val="num" w:pos="5760"/>
        </w:tabs>
        <w:ind w:left="5760" w:hanging="360"/>
      </w:pPr>
      <w:rPr>
        <w:rFonts w:ascii="Arial" w:hAnsi="Arial" w:hint="default"/>
      </w:rPr>
    </w:lvl>
    <w:lvl w:ilvl="8" w:tplc="97BA5586" w:tentative="1">
      <w:start w:val="1"/>
      <w:numFmt w:val="bullet"/>
      <w:lvlText w:val="•"/>
      <w:lvlJc w:val="left"/>
      <w:pPr>
        <w:tabs>
          <w:tab w:val="num" w:pos="6480"/>
        </w:tabs>
        <w:ind w:left="6480" w:hanging="360"/>
      </w:pPr>
      <w:rPr>
        <w:rFonts w:ascii="Arial" w:hAnsi="Arial" w:hint="default"/>
      </w:rPr>
    </w:lvl>
  </w:abstractNum>
  <w:num w:numId="1">
    <w:abstractNumId w:val="28"/>
  </w:num>
  <w:num w:numId="2">
    <w:abstractNumId w:val="2"/>
  </w:num>
  <w:num w:numId="3">
    <w:abstractNumId w:val="27"/>
  </w:num>
  <w:num w:numId="4">
    <w:abstractNumId w:val="0"/>
  </w:num>
  <w:num w:numId="5">
    <w:abstractNumId w:val="22"/>
  </w:num>
  <w:num w:numId="6">
    <w:abstractNumId w:val="15"/>
  </w:num>
  <w:num w:numId="7">
    <w:abstractNumId w:val="5"/>
  </w:num>
  <w:num w:numId="8">
    <w:abstractNumId w:val="6"/>
  </w:num>
  <w:num w:numId="9">
    <w:abstractNumId w:val="7"/>
  </w:num>
  <w:num w:numId="10">
    <w:abstractNumId w:val="14"/>
  </w:num>
  <w:num w:numId="11">
    <w:abstractNumId w:val="8"/>
  </w:num>
  <w:num w:numId="12">
    <w:abstractNumId w:val="9"/>
  </w:num>
  <w:num w:numId="13">
    <w:abstractNumId w:val="24"/>
  </w:num>
  <w:num w:numId="14">
    <w:abstractNumId w:val="12"/>
  </w:num>
  <w:num w:numId="15">
    <w:abstractNumId w:val="3"/>
  </w:num>
  <w:num w:numId="16">
    <w:abstractNumId w:val="21"/>
  </w:num>
  <w:num w:numId="17">
    <w:abstractNumId w:val="17"/>
  </w:num>
  <w:num w:numId="18">
    <w:abstractNumId w:val="18"/>
  </w:num>
  <w:num w:numId="19">
    <w:abstractNumId w:val="20"/>
  </w:num>
  <w:num w:numId="20">
    <w:abstractNumId w:val="23"/>
  </w:num>
  <w:num w:numId="21">
    <w:abstractNumId w:val="13"/>
  </w:num>
  <w:num w:numId="22">
    <w:abstractNumId w:val="11"/>
  </w:num>
  <w:num w:numId="23">
    <w:abstractNumId w:val="26"/>
  </w:num>
  <w:num w:numId="24">
    <w:abstractNumId w:val="4"/>
  </w:num>
  <w:num w:numId="25">
    <w:abstractNumId w:val="25"/>
  </w:num>
  <w:num w:numId="26">
    <w:abstractNumId w:val="16"/>
  </w:num>
  <w:num w:numId="27">
    <w:abstractNumId w:val="10"/>
  </w:num>
  <w:num w:numId="28">
    <w:abstractNumId w:val="19"/>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20502C"/>
    <w:rsid w:val="00001D19"/>
    <w:rsid w:val="00001D50"/>
    <w:rsid w:val="00005BE1"/>
    <w:rsid w:val="000136C9"/>
    <w:rsid w:val="00021931"/>
    <w:rsid w:val="00024B24"/>
    <w:rsid w:val="00027B57"/>
    <w:rsid w:val="00031600"/>
    <w:rsid w:val="00033A29"/>
    <w:rsid w:val="00036DB6"/>
    <w:rsid w:val="00040199"/>
    <w:rsid w:val="00046410"/>
    <w:rsid w:val="000472E0"/>
    <w:rsid w:val="0004780B"/>
    <w:rsid w:val="00052E41"/>
    <w:rsid w:val="00056AE3"/>
    <w:rsid w:val="00060D4D"/>
    <w:rsid w:val="000654F2"/>
    <w:rsid w:val="0006559A"/>
    <w:rsid w:val="00066300"/>
    <w:rsid w:val="00067F63"/>
    <w:rsid w:val="00070C2D"/>
    <w:rsid w:val="00073A16"/>
    <w:rsid w:val="00075D16"/>
    <w:rsid w:val="00077C9C"/>
    <w:rsid w:val="00080913"/>
    <w:rsid w:val="00080D7D"/>
    <w:rsid w:val="00080ECC"/>
    <w:rsid w:val="00081ADD"/>
    <w:rsid w:val="00086D95"/>
    <w:rsid w:val="00090180"/>
    <w:rsid w:val="00090551"/>
    <w:rsid w:val="00091BED"/>
    <w:rsid w:val="00093A61"/>
    <w:rsid w:val="000950A2"/>
    <w:rsid w:val="00095657"/>
    <w:rsid w:val="00096376"/>
    <w:rsid w:val="000A0AE2"/>
    <w:rsid w:val="000A14A0"/>
    <w:rsid w:val="000A4473"/>
    <w:rsid w:val="000B16A6"/>
    <w:rsid w:val="000B2023"/>
    <w:rsid w:val="000B27A7"/>
    <w:rsid w:val="000B35C7"/>
    <w:rsid w:val="000B74CA"/>
    <w:rsid w:val="000C5644"/>
    <w:rsid w:val="000D3C50"/>
    <w:rsid w:val="000D4B0F"/>
    <w:rsid w:val="000D5B40"/>
    <w:rsid w:val="000D5DE2"/>
    <w:rsid w:val="000D6D74"/>
    <w:rsid w:val="000D760F"/>
    <w:rsid w:val="000E4C02"/>
    <w:rsid w:val="000E7D6E"/>
    <w:rsid w:val="000F00B1"/>
    <w:rsid w:val="000F0D71"/>
    <w:rsid w:val="000F2006"/>
    <w:rsid w:val="000F20F2"/>
    <w:rsid w:val="000F3601"/>
    <w:rsid w:val="000F396C"/>
    <w:rsid w:val="000F3B8C"/>
    <w:rsid w:val="000F5ADE"/>
    <w:rsid w:val="000F60EC"/>
    <w:rsid w:val="000F7A67"/>
    <w:rsid w:val="0010013D"/>
    <w:rsid w:val="00102D40"/>
    <w:rsid w:val="0010457F"/>
    <w:rsid w:val="0010499F"/>
    <w:rsid w:val="00110AD5"/>
    <w:rsid w:val="00116E22"/>
    <w:rsid w:val="001179CA"/>
    <w:rsid w:val="00120BC3"/>
    <w:rsid w:val="001232CE"/>
    <w:rsid w:val="001304DE"/>
    <w:rsid w:val="00136AE2"/>
    <w:rsid w:val="00136DB2"/>
    <w:rsid w:val="00141EE5"/>
    <w:rsid w:val="001454D9"/>
    <w:rsid w:val="00150758"/>
    <w:rsid w:val="00150845"/>
    <w:rsid w:val="00152E9D"/>
    <w:rsid w:val="00153D4B"/>
    <w:rsid w:val="001560EF"/>
    <w:rsid w:val="0016386B"/>
    <w:rsid w:val="00165488"/>
    <w:rsid w:val="00165994"/>
    <w:rsid w:val="00170201"/>
    <w:rsid w:val="00172075"/>
    <w:rsid w:val="001767B7"/>
    <w:rsid w:val="0017691B"/>
    <w:rsid w:val="00176FAF"/>
    <w:rsid w:val="0017762B"/>
    <w:rsid w:val="00192363"/>
    <w:rsid w:val="00195C05"/>
    <w:rsid w:val="001A17F1"/>
    <w:rsid w:val="001A3320"/>
    <w:rsid w:val="001A733F"/>
    <w:rsid w:val="001B13CC"/>
    <w:rsid w:val="001B43FF"/>
    <w:rsid w:val="001B58AC"/>
    <w:rsid w:val="001C08F3"/>
    <w:rsid w:val="001C3C34"/>
    <w:rsid w:val="001C6E26"/>
    <w:rsid w:val="001D0D79"/>
    <w:rsid w:val="001D38EF"/>
    <w:rsid w:val="001E0317"/>
    <w:rsid w:val="001E187A"/>
    <w:rsid w:val="001E3347"/>
    <w:rsid w:val="001E4291"/>
    <w:rsid w:val="001E53E8"/>
    <w:rsid w:val="001E6459"/>
    <w:rsid w:val="001E7BF3"/>
    <w:rsid w:val="002004C7"/>
    <w:rsid w:val="002007D1"/>
    <w:rsid w:val="002042D9"/>
    <w:rsid w:val="0020502C"/>
    <w:rsid w:val="00215C2D"/>
    <w:rsid w:val="002167A3"/>
    <w:rsid w:val="00216BBF"/>
    <w:rsid w:val="00223F56"/>
    <w:rsid w:val="0022758C"/>
    <w:rsid w:val="00230245"/>
    <w:rsid w:val="00232B51"/>
    <w:rsid w:val="00234666"/>
    <w:rsid w:val="002355B5"/>
    <w:rsid w:val="0023650E"/>
    <w:rsid w:val="00236BAF"/>
    <w:rsid w:val="00237313"/>
    <w:rsid w:val="002426AF"/>
    <w:rsid w:val="00245338"/>
    <w:rsid w:val="00245915"/>
    <w:rsid w:val="002468D2"/>
    <w:rsid w:val="002502C1"/>
    <w:rsid w:val="0025134B"/>
    <w:rsid w:val="00252923"/>
    <w:rsid w:val="002564F6"/>
    <w:rsid w:val="00256B31"/>
    <w:rsid w:val="002626C7"/>
    <w:rsid w:val="00262F60"/>
    <w:rsid w:val="00263E16"/>
    <w:rsid w:val="00264F15"/>
    <w:rsid w:val="00266233"/>
    <w:rsid w:val="00267036"/>
    <w:rsid w:val="00270392"/>
    <w:rsid w:val="00272025"/>
    <w:rsid w:val="002808BB"/>
    <w:rsid w:val="00281B8C"/>
    <w:rsid w:val="00282537"/>
    <w:rsid w:val="00282A23"/>
    <w:rsid w:val="00285492"/>
    <w:rsid w:val="002907ED"/>
    <w:rsid w:val="00292C44"/>
    <w:rsid w:val="002956A5"/>
    <w:rsid w:val="00296595"/>
    <w:rsid w:val="002B5727"/>
    <w:rsid w:val="002B6B9B"/>
    <w:rsid w:val="002B743F"/>
    <w:rsid w:val="002C2D48"/>
    <w:rsid w:val="002C4131"/>
    <w:rsid w:val="002C59E0"/>
    <w:rsid w:val="002D0FA8"/>
    <w:rsid w:val="002D18C9"/>
    <w:rsid w:val="002D341E"/>
    <w:rsid w:val="002D35CC"/>
    <w:rsid w:val="002D512F"/>
    <w:rsid w:val="002D5650"/>
    <w:rsid w:val="002D5E2F"/>
    <w:rsid w:val="002D5FD1"/>
    <w:rsid w:val="002D7413"/>
    <w:rsid w:val="002E04FE"/>
    <w:rsid w:val="002E1972"/>
    <w:rsid w:val="002E4AEE"/>
    <w:rsid w:val="002E745F"/>
    <w:rsid w:val="002F0AEE"/>
    <w:rsid w:val="002F1E2A"/>
    <w:rsid w:val="002F42CE"/>
    <w:rsid w:val="003010ED"/>
    <w:rsid w:val="003039D8"/>
    <w:rsid w:val="003041FE"/>
    <w:rsid w:val="00304335"/>
    <w:rsid w:val="003058B6"/>
    <w:rsid w:val="003104D5"/>
    <w:rsid w:val="00310F11"/>
    <w:rsid w:val="0031410A"/>
    <w:rsid w:val="00315BB1"/>
    <w:rsid w:val="00317F6E"/>
    <w:rsid w:val="00320663"/>
    <w:rsid w:val="00322AC4"/>
    <w:rsid w:val="00323643"/>
    <w:rsid w:val="003277E4"/>
    <w:rsid w:val="00331C1C"/>
    <w:rsid w:val="00343407"/>
    <w:rsid w:val="00346AC7"/>
    <w:rsid w:val="00352A0B"/>
    <w:rsid w:val="00352E68"/>
    <w:rsid w:val="00354C4C"/>
    <w:rsid w:val="00355A50"/>
    <w:rsid w:val="003573D9"/>
    <w:rsid w:val="00361A4B"/>
    <w:rsid w:val="00364C88"/>
    <w:rsid w:val="0036610A"/>
    <w:rsid w:val="00374455"/>
    <w:rsid w:val="00380839"/>
    <w:rsid w:val="00382796"/>
    <w:rsid w:val="003835B8"/>
    <w:rsid w:val="00384EB0"/>
    <w:rsid w:val="0038670C"/>
    <w:rsid w:val="00392336"/>
    <w:rsid w:val="00396762"/>
    <w:rsid w:val="003A4884"/>
    <w:rsid w:val="003A7472"/>
    <w:rsid w:val="003B4358"/>
    <w:rsid w:val="003B7B9A"/>
    <w:rsid w:val="003C1B30"/>
    <w:rsid w:val="003C2F8B"/>
    <w:rsid w:val="003D040F"/>
    <w:rsid w:val="003D652D"/>
    <w:rsid w:val="003E0C5A"/>
    <w:rsid w:val="003E43C5"/>
    <w:rsid w:val="003E5DF4"/>
    <w:rsid w:val="003E6555"/>
    <w:rsid w:val="003F0BE8"/>
    <w:rsid w:val="003F32CF"/>
    <w:rsid w:val="003F4C43"/>
    <w:rsid w:val="00400DEF"/>
    <w:rsid w:val="00400FA0"/>
    <w:rsid w:val="00402527"/>
    <w:rsid w:val="00402B30"/>
    <w:rsid w:val="0041173D"/>
    <w:rsid w:val="004179E0"/>
    <w:rsid w:val="004243C4"/>
    <w:rsid w:val="00430719"/>
    <w:rsid w:val="00431E34"/>
    <w:rsid w:val="00432C92"/>
    <w:rsid w:val="004365A3"/>
    <w:rsid w:val="0043672C"/>
    <w:rsid w:val="00436EC6"/>
    <w:rsid w:val="004379F3"/>
    <w:rsid w:val="00442389"/>
    <w:rsid w:val="00446E68"/>
    <w:rsid w:val="00450DBF"/>
    <w:rsid w:val="00452AA8"/>
    <w:rsid w:val="00454FEA"/>
    <w:rsid w:val="00455E20"/>
    <w:rsid w:val="00455E7D"/>
    <w:rsid w:val="004570FB"/>
    <w:rsid w:val="004676F4"/>
    <w:rsid w:val="00472199"/>
    <w:rsid w:val="00473F5F"/>
    <w:rsid w:val="00474AA0"/>
    <w:rsid w:val="00476EE0"/>
    <w:rsid w:val="0048111B"/>
    <w:rsid w:val="0048536E"/>
    <w:rsid w:val="00485422"/>
    <w:rsid w:val="00491767"/>
    <w:rsid w:val="00491A8D"/>
    <w:rsid w:val="00492827"/>
    <w:rsid w:val="00495229"/>
    <w:rsid w:val="0049554E"/>
    <w:rsid w:val="004A1387"/>
    <w:rsid w:val="004A2782"/>
    <w:rsid w:val="004A4831"/>
    <w:rsid w:val="004A4C46"/>
    <w:rsid w:val="004A76B4"/>
    <w:rsid w:val="004B165D"/>
    <w:rsid w:val="004B2DE4"/>
    <w:rsid w:val="004B5CB8"/>
    <w:rsid w:val="004B60E1"/>
    <w:rsid w:val="004C2039"/>
    <w:rsid w:val="004C36E3"/>
    <w:rsid w:val="004C57D9"/>
    <w:rsid w:val="004C6EEB"/>
    <w:rsid w:val="004D102B"/>
    <w:rsid w:val="004D1853"/>
    <w:rsid w:val="004D32EB"/>
    <w:rsid w:val="004D3BCE"/>
    <w:rsid w:val="004E0B31"/>
    <w:rsid w:val="004E2399"/>
    <w:rsid w:val="004E57DD"/>
    <w:rsid w:val="004E70F4"/>
    <w:rsid w:val="004F0232"/>
    <w:rsid w:val="004F1101"/>
    <w:rsid w:val="004F1B95"/>
    <w:rsid w:val="004F1BF3"/>
    <w:rsid w:val="004F4C5B"/>
    <w:rsid w:val="004F7ECC"/>
    <w:rsid w:val="00503294"/>
    <w:rsid w:val="005044DB"/>
    <w:rsid w:val="005048F7"/>
    <w:rsid w:val="00505A31"/>
    <w:rsid w:val="005127B5"/>
    <w:rsid w:val="00516425"/>
    <w:rsid w:val="00517C29"/>
    <w:rsid w:val="00521A5A"/>
    <w:rsid w:val="00522D16"/>
    <w:rsid w:val="005271CF"/>
    <w:rsid w:val="00530B95"/>
    <w:rsid w:val="00531AE6"/>
    <w:rsid w:val="00536803"/>
    <w:rsid w:val="00540290"/>
    <w:rsid w:val="0054268A"/>
    <w:rsid w:val="00545EE0"/>
    <w:rsid w:val="005520BA"/>
    <w:rsid w:val="00552D4C"/>
    <w:rsid w:val="00553802"/>
    <w:rsid w:val="00553AE7"/>
    <w:rsid w:val="005541F9"/>
    <w:rsid w:val="00560D0A"/>
    <w:rsid w:val="00564BB9"/>
    <w:rsid w:val="005668A0"/>
    <w:rsid w:val="005710F6"/>
    <w:rsid w:val="0057184D"/>
    <w:rsid w:val="005728E4"/>
    <w:rsid w:val="00573519"/>
    <w:rsid w:val="0057448D"/>
    <w:rsid w:val="00574704"/>
    <w:rsid w:val="0057603F"/>
    <w:rsid w:val="00593454"/>
    <w:rsid w:val="00593BB2"/>
    <w:rsid w:val="005940EE"/>
    <w:rsid w:val="00594FCD"/>
    <w:rsid w:val="005A1E1A"/>
    <w:rsid w:val="005A3A46"/>
    <w:rsid w:val="005A487E"/>
    <w:rsid w:val="005B22EE"/>
    <w:rsid w:val="005C31BD"/>
    <w:rsid w:val="005C5599"/>
    <w:rsid w:val="005C7342"/>
    <w:rsid w:val="005D369C"/>
    <w:rsid w:val="005E1EEB"/>
    <w:rsid w:val="005E2F25"/>
    <w:rsid w:val="005F0694"/>
    <w:rsid w:val="005F6EDC"/>
    <w:rsid w:val="005F76FF"/>
    <w:rsid w:val="005F7C33"/>
    <w:rsid w:val="00600057"/>
    <w:rsid w:val="0060098E"/>
    <w:rsid w:val="00601B99"/>
    <w:rsid w:val="006024D0"/>
    <w:rsid w:val="00607560"/>
    <w:rsid w:val="00613FC8"/>
    <w:rsid w:val="0061764B"/>
    <w:rsid w:val="00621CA1"/>
    <w:rsid w:val="00623DDD"/>
    <w:rsid w:val="006245B6"/>
    <w:rsid w:val="00626D25"/>
    <w:rsid w:val="0062733A"/>
    <w:rsid w:val="00630A80"/>
    <w:rsid w:val="00632C81"/>
    <w:rsid w:val="006346D9"/>
    <w:rsid w:val="00635662"/>
    <w:rsid w:val="00636657"/>
    <w:rsid w:val="00636E25"/>
    <w:rsid w:val="00642698"/>
    <w:rsid w:val="00647306"/>
    <w:rsid w:val="0065221A"/>
    <w:rsid w:val="00653C37"/>
    <w:rsid w:val="006557A8"/>
    <w:rsid w:val="00655F75"/>
    <w:rsid w:val="006605B2"/>
    <w:rsid w:val="00664291"/>
    <w:rsid w:val="0066631A"/>
    <w:rsid w:val="00671D89"/>
    <w:rsid w:val="00672052"/>
    <w:rsid w:val="00675DFE"/>
    <w:rsid w:val="00680BCA"/>
    <w:rsid w:val="006832BE"/>
    <w:rsid w:val="006920D2"/>
    <w:rsid w:val="00692A09"/>
    <w:rsid w:val="0069778A"/>
    <w:rsid w:val="00697EAF"/>
    <w:rsid w:val="006A1AAE"/>
    <w:rsid w:val="006A321D"/>
    <w:rsid w:val="006A4B57"/>
    <w:rsid w:val="006A6838"/>
    <w:rsid w:val="006A6FC2"/>
    <w:rsid w:val="006B0FD6"/>
    <w:rsid w:val="006B1AD7"/>
    <w:rsid w:val="006B701F"/>
    <w:rsid w:val="006C1415"/>
    <w:rsid w:val="006C4A15"/>
    <w:rsid w:val="006C5880"/>
    <w:rsid w:val="006C6F96"/>
    <w:rsid w:val="006D080E"/>
    <w:rsid w:val="006D1AA3"/>
    <w:rsid w:val="006D1DE3"/>
    <w:rsid w:val="006D406C"/>
    <w:rsid w:val="006E517E"/>
    <w:rsid w:val="006E55AE"/>
    <w:rsid w:val="006E5774"/>
    <w:rsid w:val="006E733C"/>
    <w:rsid w:val="006E758D"/>
    <w:rsid w:val="006F176E"/>
    <w:rsid w:val="006F50E1"/>
    <w:rsid w:val="006F569C"/>
    <w:rsid w:val="006F6130"/>
    <w:rsid w:val="00703117"/>
    <w:rsid w:val="00704472"/>
    <w:rsid w:val="0071006A"/>
    <w:rsid w:val="00711534"/>
    <w:rsid w:val="00714A5A"/>
    <w:rsid w:val="0071746D"/>
    <w:rsid w:val="007255A7"/>
    <w:rsid w:val="00726D09"/>
    <w:rsid w:val="00730522"/>
    <w:rsid w:val="00732A18"/>
    <w:rsid w:val="00733490"/>
    <w:rsid w:val="0073528D"/>
    <w:rsid w:val="00736D0C"/>
    <w:rsid w:val="00741142"/>
    <w:rsid w:val="007412F7"/>
    <w:rsid w:val="00743AF5"/>
    <w:rsid w:val="00745DE3"/>
    <w:rsid w:val="007502C4"/>
    <w:rsid w:val="00750446"/>
    <w:rsid w:val="00754CE0"/>
    <w:rsid w:val="00755E98"/>
    <w:rsid w:val="0076396B"/>
    <w:rsid w:val="00763F3A"/>
    <w:rsid w:val="00764061"/>
    <w:rsid w:val="00772852"/>
    <w:rsid w:val="007739BB"/>
    <w:rsid w:val="00774BAE"/>
    <w:rsid w:val="0077660E"/>
    <w:rsid w:val="00780800"/>
    <w:rsid w:val="007843E4"/>
    <w:rsid w:val="0078681E"/>
    <w:rsid w:val="0079637D"/>
    <w:rsid w:val="007A1FB1"/>
    <w:rsid w:val="007A2C91"/>
    <w:rsid w:val="007A33BA"/>
    <w:rsid w:val="007A536E"/>
    <w:rsid w:val="007A580D"/>
    <w:rsid w:val="007A6D53"/>
    <w:rsid w:val="007B2218"/>
    <w:rsid w:val="007B6D15"/>
    <w:rsid w:val="007C4336"/>
    <w:rsid w:val="007C7424"/>
    <w:rsid w:val="007D48A2"/>
    <w:rsid w:val="007D500A"/>
    <w:rsid w:val="007E015C"/>
    <w:rsid w:val="007E2C91"/>
    <w:rsid w:val="007E5967"/>
    <w:rsid w:val="007E75F3"/>
    <w:rsid w:val="007F1598"/>
    <w:rsid w:val="007F159C"/>
    <w:rsid w:val="007F430C"/>
    <w:rsid w:val="007F56B5"/>
    <w:rsid w:val="007F65E8"/>
    <w:rsid w:val="0080632F"/>
    <w:rsid w:val="008071CF"/>
    <w:rsid w:val="008076EB"/>
    <w:rsid w:val="008104D9"/>
    <w:rsid w:val="00810506"/>
    <w:rsid w:val="008114AF"/>
    <w:rsid w:val="00815DCA"/>
    <w:rsid w:val="0082495C"/>
    <w:rsid w:val="008273C5"/>
    <w:rsid w:val="0082792E"/>
    <w:rsid w:val="00842625"/>
    <w:rsid w:val="008436FF"/>
    <w:rsid w:val="00844490"/>
    <w:rsid w:val="00850FB1"/>
    <w:rsid w:val="008534E1"/>
    <w:rsid w:val="00860744"/>
    <w:rsid w:val="00862040"/>
    <w:rsid w:val="008652F2"/>
    <w:rsid w:val="008658A7"/>
    <w:rsid w:val="008701D7"/>
    <w:rsid w:val="00872432"/>
    <w:rsid w:val="00872EE9"/>
    <w:rsid w:val="0087482F"/>
    <w:rsid w:val="00875ADE"/>
    <w:rsid w:val="008821C4"/>
    <w:rsid w:val="00882E02"/>
    <w:rsid w:val="008833A9"/>
    <w:rsid w:val="00885910"/>
    <w:rsid w:val="00886571"/>
    <w:rsid w:val="00890C7A"/>
    <w:rsid w:val="008931E6"/>
    <w:rsid w:val="00893655"/>
    <w:rsid w:val="008963DB"/>
    <w:rsid w:val="00896F04"/>
    <w:rsid w:val="008A1E99"/>
    <w:rsid w:val="008A4816"/>
    <w:rsid w:val="008A54FB"/>
    <w:rsid w:val="008A7F33"/>
    <w:rsid w:val="008B21C9"/>
    <w:rsid w:val="008B2203"/>
    <w:rsid w:val="008B5496"/>
    <w:rsid w:val="008B7E11"/>
    <w:rsid w:val="008C0147"/>
    <w:rsid w:val="008C0BE4"/>
    <w:rsid w:val="008D2FC4"/>
    <w:rsid w:val="008D3260"/>
    <w:rsid w:val="008D35A0"/>
    <w:rsid w:val="008D721B"/>
    <w:rsid w:val="008E0825"/>
    <w:rsid w:val="008E095E"/>
    <w:rsid w:val="009029EA"/>
    <w:rsid w:val="00906B27"/>
    <w:rsid w:val="009076B2"/>
    <w:rsid w:val="00912D85"/>
    <w:rsid w:val="0091300C"/>
    <w:rsid w:val="009146FE"/>
    <w:rsid w:val="00921BEA"/>
    <w:rsid w:val="00933848"/>
    <w:rsid w:val="00934624"/>
    <w:rsid w:val="0093579C"/>
    <w:rsid w:val="0094234E"/>
    <w:rsid w:val="0094509F"/>
    <w:rsid w:val="00945DA3"/>
    <w:rsid w:val="009461A3"/>
    <w:rsid w:val="00946399"/>
    <w:rsid w:val="00950809"/>
    <w:rsid w:val="009530CF"/>
    <w:rsid w:val="009571BA"/>
    <w:rsid w:val="00960871"/>
    <w:rsid w:val="009620F3"/>
    <w:rsid w:val="00962C23"/>
    <w:rsid w:val="00963C2D"/>
    <w:rsid w:val="00966890"/>
    <w:rsid w:val="009672A1"/>
    <w:rsid w:val="0097211D"/>
    <w:rsid w:val="00974D13"/>
    <w:rsid w:val="00981544"/>
    <w:rsid w:val="00991841"/>
    <w:rsid w:val="009935C7"/>
    <w:rsid w:val="009953BA"/>
    <w:rsid w:val="00996108"/>
    <w:rsid w:val="00996653"/>
    <w:rsid w:val="009976A7"/>
    <w:rsid w:val="009A060A"/>
    <w:rsid w:val="009A20F0"/>
    <w:rsid w:val="009A6398"/>
    <w:rsid w:val="009B0AE1"/>
    <w:rsid w:val="009B4E06"/>
    <w:rsid w:val="009B52B6"/>
    <w:rsid w:val="009B5706"/>
    <w:rsid w:val="009B7E62"/>
    <w:rsid w:val="009C0BD2"/>
    <w:rsid w:val="009C3428"/>
    <w:rsid w:val="009C3EB2"/>
    <w:rsid w:val="009C6014"/>
    <w:rsid w:val="009D3150"/>
    <w:rsid w:val="009D4D9B"/>
    <w:rsid w:val="009E4418"/>
    <w:rsid w:val="009F2468"/>
    <w:rsid w:val="009F2FF4"/>
    <w:rsid w:val="009F4928"/>
    <w:rsid w:val="00A050DC"/>
    <w:rsid w:val="00A0754F"/>
    <w:rsid w:val="00A10A36"/>
    <w:rsid w:val="00A14703"/>
    <w:rsid w:val="00A15CBB"/>
    <w:rsid w:val="00A15D36"/>
    <w:rsid w:val="00A20F8E"/>
    <w:rsid w:val="00A235EC"/>
    <w:rsid w:val="00A30924"/>
    <w:rsid w:val="00A318CB"/>
    <w:rsid w:val="00A31D75"/>
    <w:rsid w:val="00A32B00"/>
    <w:rsid w:val="00A35D78"/>
    <w:rsid w:val="00A532F3"/>
    <w:rsid w:val="00A536EA"/>
    <w:rsid w:val="00A54429"/>
    <w:rsid w:val="00A63F08"/>
    <w:rsid w:val="00A729AE"/>
    <w:rsid w:val="00A734E6"/>
    <w:rsid w:val="00A74466"/>
    <w:rsid w:val="00A751E3"/>
    <w:rsid w:val="00A7555F"/>
    <w:rsid w:val="00A76BD6"/>
    <w:rsid w:val="00A82050"/>
    <w:rsid w:val="00A838E8"/>
    <w:rsid w:val="00A86A17"/>
    <w:rsid w:val="00A94780"/>
    <w:rsid w:val="00A9758E"/>
    <w:rsid w:val="00A977F2"/>
    <w:rsid w:val="00AA267E"/>
    <w:rsid w:val="00AA4510"/>
    <w:rsid w:val="00AA6C59"/>
    <w:rsid w:val="00AA7D0D"/>
    <w:rsid w:val="00AB0CE6"/>
    <w:rsid w:val="00AB1028"/>
    <w:rsid w:val="00AB6182"/>
    <w:rsid w:val="00AB6A2F"/>
    <w:rsid w:val="00AC0940"/>
    <w:rsid w:val="00AC166F"/>
    <w:rsid w:val="00AC478A"/>
    <w:rsid w:val="00AD04FF"/>
    <w:rsid w:val="00AD32B3"/>
    <w:rsid w:val="00AD6A1A"/>
    <w:rsid w:val="00AE70EE"/>
    <w:rsid w:val="00AF0A21"/>
    <w:rsid w:val="00AF0E8F"/>
    <w:rsid w:val="00AF1A87"/>
    <w:rsid w:val="00AF2055"/>
    <w:rsid w:val="00AF5C07"/>
    <w:rsid w:val="00B00EF9"/>
    <w:rsid w:val="00B01898"/>
    <w:rsid w:val="00B02074"/>
    <w:rsid w:val="00B044C4"/>
    <w:rsid w:val="00B04ADD"/>
    <w:rsid w:val="00B05207"/>
    <w:rsid w:val="00B05262"/>
    <w:rsid w:val="00B123EE"/>
    <w:rsid w:val="00B141D3"/>
    <w:rsid w:val="00B16BCA"/>
    <w:rsid w:val="00B20140"/>
    <w:rsid w:val="00B2097E"/>
    <w:rsid w:val="00B20AA7"/>
    <w:rsid w:val="00B2195B"/>
    <w:rsid w:val="00B23E41"/>
    <w:rsid w:val="00B310D6"/>
    <w:rsid w:val="00B34F45"/>
    <w:rsid w:val="00B36AAC"/>
    <w:rsid w:val="00B37232"/>
    <w:rsid w:val="00B417B7"/>
    <w:rsid w:val="00B432DE"/>
    <w:rsid w:val="00B442F0"/>
    <w:rsid w:val="00B44CCB"/>
    <w:rsid w:val="00B47001"/>
    <w:rsid w:val="00B4791D"/>
    <w:rsid w:val="00B50BF9"/>
    <w:rsid w:val="00B61AFB"/>
    <w:rsid w:val="00B6607E"/>
    <w:rsid w:val="00B671C4"/>
    <w:rsid w:val="00B71C00"/>
    <w:rsid w:val="00B728DA"/>
    <w:rsid w:val="00B72A3B"/>
    <w:rsid w:val="00B74C9C"/>
    <w:rsid w:val="00B751AE"/>
    <w:rsid w:val="00B7551D"/>
    <w:rsid w:val="00B82CCC"/>
    <w:rsid w:val="00B843C0"/>
    <w:rsid w:val="00B851AB"/>
    <w:rsid w:val="00B901B3"/>
    <w:rsid w:val="00BA2995"/>
    <w:rsid w:val="00BB0A9C"/>
    <w:rsid w:val="00BB5C1C"/>
    <w:rsid w:val="00BB7CEB"/>
    <w:rsid w:val="00BC2E88"/>
    <w:rsid w:val="00BC3330"/>
    <w:rsid w:val="00BD12A6"/>
    <w:rsid w:val="00BD74BA"/>
    <w:rsid w:val="00BD7FB3"/>
    <w:rsid w:val="00BE0696"/>
    <w:rsid w:val="00BF0EAA"/>
    <w:rsid w:val="00BF4718"/>
    <w:rsid w:val="00C0098E"/>
    <w:rsid w:val="00C01049"/>
    <w:rsid w:val="00C02B4C"/>
    <w:rsid w:val="00C0321F"/>
    <w:rsid w:val="00C043DD"/>
    <w:rsid w:val="00C067A8"/>
    <w:rsid w:val="00C06FE4"/>
    <w:rsid w:val="00C11488"/>
    <w:rsid w:val="00C12799"/>
    <w:rsid w:val="00C21C70"/>
    <w:rsid w:val="00C2639A"/>
    <w:rsid w:val="00C26D33"/>
    <w:rsid w:val="00C3074F"/>
    <w:rsid w:val="00C30933"/>
    <w:rsid w:val="00C3461D"/>
    <w:rsid w:val="00C352B8"/>
    <w:rsid w:val="00C43209"/>
    <w:rsid w:val="00C454AA"/>
    <w:rsid w:val="00C45820"/>
    <w:rsid w:val="00C47DA8"/>
    <w:rsid w:val="00C5038D"/>
    <w:rsid w:val="00C51AE4"/>
    <w:rsid w:val="00C51EF7"/>
    <w:rsid w:val="00C632DC"/>
    <w:rsid w:val="00C6589E"/>
    <w:rsid w:val="00C67328"/>
    <w:rsid w:val="00C722C9"/>
    <w:rsid w:val="00C76B6B"/>
    <w:rsid w:val="00C80BD1"/>
    <w:rsid w:val="00C81864"/>
    <w:rsid w:val="00C862F6"/>
    <w:rsid w:val="00C936A2"/>
    <w:rsid w:val="00C95A42"/>
    <w:rsid w:val="00C96446"/>
    <w:rsid w:val="00C96846"/>
    <w:rsid w:val="00CA149C"/>
    <w:rsid w:val="00CA526F"/>
    <w:rsid w:val="00CB10FA"/>
    <w:rsid w:val="00CB15EF"/>
    <w:rsid w:val="00CB5492"/>
    <w:rsid w:val="00CB5D02"/>
    <w:rsid w:val="00CB65ED"/>
    <w:rsid w:val="00CC0C59"/>
    <w:rsid w:val="00CC0DE7"/>
    <w:rsid w:val="00CC20CA"/>
    <w:rsid w:val="00CC2411"/>
    <w:rsid w:val="00CD3A04"/>
    <w:rsid w:val="00CD3FB7"/>
    <w:rsid w:val="00CD6143"/>
    <w:rsid w:val="00CE062B"/>
    <w:rsid w:val="00CE4669"/>
    <w:rsid w:val="00CF01B5"/>
    <w:rsid w:val="00CF0CDB"/>
    <w:rsid w:val="00CF1CC6"/>
    <w:rsid w:val="00CF1FA9"/>
    <w:rsid w:val="00CF2A57"/>
    <w:rsid w:val="00CF4557"/>
    <w:rsid w:val="00CF656B"/>
    <w:rsid w:val="00CF7257"/>
    <w:rsid w:val="00D00423"/>
    <w:rsid w:val="00D039D3"/>
    <w:rsid w:val="00D12747"/>
    <w:rsid w:val="00D12BC2"/>
    <w:rsid w:val="00D12D4C"/>
    <w:rsid w:val="00D13B8E"/>
    <w:rsid w:val="00D21220"/>
    <w:rsid w:val="00D240E1"/>
    <w:rsid w:val="00D26A82"/>
    <w:rsid w:val="00D272A6"/>
    <w:rsid w:val="00D3043D"/>
    <w:rsid w:val="00D309A8"/>
    <w:rsid w:val="00D32798"/>
    <w:rsid w:val="00D3352A"/>
    <w:rsid w:val="00D3785D"/>
    <w:rsid w:val="00D37B03"/>
    <w:rsid w:val="00D46E36"/>
    <w:rsid w:val="00D50953"/>
    <w:rsid w:val="00D51B86"/>
    <w:rsid w:val="00D52754"/>
    <w:rsid w:val="00D539EE"/>
    <w:rsid w:val="00D547FB"/>
    <w:rsid w:val="00D56374"/>
    <w:rsid w:val="00D62E69"/>
    <w:rsid w:val="00D66526"/>
    <w:rsid w:val="00D674BF"/>
    <w:rsid w:val="00D67771"/>
    <w:rsid w:val="00D71BCD"/>
    <w:rsid w:val="00D80AA9"/>
    <w:rsid w:val="00D86245"/>
    <w:rsid w:val="00D87BE7"/>
    <w:rsid w:val="00D90A95"/>
    <w:rsid w:val="00D90E79"/>
    <w:rsid w:val="00D914BA"/>
    <w:rsid w:val="00D91F2B"/>
    <w:rsid w:val="00D9651D"/>
    <w:rsid w:val="00D96C9E"/>
    <w:rsid w:val="00D96CEF"/>
    <w:rsid w:val="00DA0BF8"/>
    <w:rsid w:val="00DA1CBC"/>
    <w:rsid w:val="00DC13BA"/>
    <w:rsid w:val="00DC2EE1"/>
    <w:rsid w:val="00DC5D6F"/>
    <w:rsid w:val="00DC71B1"/>
    <w:rsid w:val="00DC7DAE"/>
    <w:rsid w:val="00DD4629"/>
    <w:rsid w:val="00DD6048"/>
    <w:rsid w:val="00DE1554"/>
    <w:rsid w:val="00DE31BC"/>
    <w:rsid w:val="00DE3997"/>
    <w:rsid w:val="00DE5520"/>
    <w:rsid w:val="00DE59A0"/>
    <w:rsid w:val="00DE6AE0"/>
    <w:rsid w:val="00DE77BD"/>
    <w:rsid w:val="00DF3D70"/>
    <w:rsid w:val="00DF3EA1"/>
    <w:rsid w:val="00DF5DDF"/>
    <w:rsid w:val="00DF64E2"/>
    <w:rsid w:val="00E00A03"/>
    <w:rsid w:val="00E0311D"/>
    <w:rsid w:val="00E05DC1"/>
    <w:rsid w:val="00E10459"/>
    <w:rsid w:val="00E1239D"/>
    <w:rsid w:val="00E130A9"/>
    <w:rsid w:val="00E163AC"/>
    <w:rsid w:val="00E17CA4"/>
    <w:rsid w:val="00E214D6"/>
    <w:rsid w:val="00E22F1D"/>
    <w:rsid w:val="00E231F8"/>
    <w:rsid w:val="00E23734"/>
    <w:rsid w:val="00E237A7"/>
    <w:rsid w:val="00E24CF0"/>
    <w:rsid w:val="00E24FAD"/>
    <w:rsid w:val="00E30F06"/>
    <w:rsid w:val="00E338C1"/>
    <w:rsid w:val="00E3393C"/>
    <w:rsid w:val="00E43C8E"/>
    <w:rsid w:val="00E479C4"/>
    <w:rsid w:val="00E47CAD"/>
    <w:rsid w:val="00E50579"/>
    <w:rsid w:val="00E55300"/>
    <w:rsid w:val="00E55753"/>
    <w:rsid w:val="00E61754"/>
    <w:rsid w:val="00E63238"/>
    <w:rsid w:val="00E63C6D"/>
    <w:rsid w:val="00E640BA"/>
    <w:rsid w:val="00E64E07"/>
    <w:rsid w:val="00E67598"/>
    <w:rsid w:val="00E72182"/>
    <w:rsid w:val="00E747E8"/>
    <w:rsid w:val="00E748B2"/>
    <w:rsid w:val="00E81A80"/>
    <w:rsid w:val="00E81D90"/>
    <w:rsid w:val="00E8321E"/>
    <w:rsid w:val="00E84EB6"/>
    <w:rsid w:val="00E856EF"/>
    <w:rsid w:val="00E92DB2"/>
    <w:rsid w:val="00E9372D"/>
    <w:rsid w:val="00E97519"/>
    <w:rsid w:val="00EA07E0"/>
    <w:rsid w:val="00EA6A04"/>
    <w:rsid w:val="00EA7928"/>
    <w:rsid w:val="00EB056C"/>
    <w:rsid w:val="00EB23ED"/>
    <w:rsid w:val="00EB3AD7"/>
    <w:rsid w:val="00EB48BB"/>
    <w:rsid w:val="00EB63D5"/>
    <w:rsid w:val="00EB6750"/>
    <w:rsid w:val="00EB7B89"/>
    <w:rsid w:val="00EC063D"/>
    <w:rsid w:val="00EC1592"/>
    <w:rsid w:val="00EC5962"/>
    <w:rsid w:val="00EC68A4"/>
    <w:rsid w:val="00ED0BF7"/>
    <w:rsid w:val="00ED469E"/>
    <w:rsid w:val="00ED7C02"/>
    <w:rsid w:val="00ED7D3C"/>
    <w:rsid w:val="00EE246B"/>
    <w:rsid w:val="00EE6DFD"/>
    <w:rsid w:val="00EE7077"/>
    <w:rsid w:val="00EF1721"/>
    <w:rsid w:val="00EF20DB"/>
    <w:rsid w:val="00EF646C"/>
    <w:rsid w:val="00EF74F6"/>
    <w:rsid w:val="00F0386E"/>
    <w:rsid w:val="00F04BFD"/>
    <w:rsid w:val="00F04FF8"/>
    <w:rsid w:val="00F1657D"/>
    <w:rsid w:val="00F22F33"/>
    <w:rsid w:val="00F2448E"/>
    <w:rsid w:val="00F267C0"/>
    <w:rsid w:val="00F27144"/>
    <w:rsid w:val="00F359A0"/>
    <w:rsid w:val="00F37385"/>
    <w:rsid w:val="00F40D11"/>
    <w:rsid w:val="00F416C6"/>
    <w:rsid w:val="00F4272B"/>
    <w:rsid w:val="00F473DA"/>
    <w:rsid w:val="00F5498E"/>
    <w:rsid w:val="00F61F07"/>
    <w:rsid w:val="00F62F7A"/>
    <w:rsid w:val="00F631C1"/>
    <w:rsid w:val="00F67917"/>
    <w:rsid w:val="00F7399C"/>
    <w:rsid w:val="00F739DC"/>
    <w:rsid w:val="00F76F5B"/>
    <w:rsid w:val="00F84A9A"/>
    <w:rsid w:val="00F8537F"/>
    <w:rsid w:val="00F87B08"/>
    <w:rsid w:val="00F9044E"/>
    <w:rsid w:val="00F90F7D"/>
    <w:rsid w:val="00F92D08"/>
    <w:rsid w:val="00F9333E"/>
    <w:rsid w:val="00F94E86"/>
    <w:rsid w:val="00F94EB4"/>
    <w:rsid w:val="00F952D0"/>
    <w:rsid w:val="00FA3918"/>
    <w:rsid w:val="00FB0962"/>
    <w:rsid w:val="00FB2C12"/>
    <w:rsid w:val="00FB591E"/>
    <w:rsid w:val="00FB6E7E"/>
    <w:rsid w:val="00FB71C2"/>
    <w:rsid w:val="00FC0604"/>
    <w:rsid w:val="00FC1788"/>
    <w:rsid w:val="00FC1BB3"/>
    <w:rsid w:val="00FC1DF4"/>
    <w:rsid w:val="00FC3772"/>
    <w:rsid w:val="00FD10D9"/>
    <w:rsid w:val="00FD5014"/>
    <w:rsid w:val="00FD7841"/>
    <w:rsid w:val="00FE1453"/>
    <w:rsid w:val="00FE2C8E"/>
    <w:rsid w:val="00FE322B"/>
    <w:rsid w:val="00FE628E"/>
    <w:rsid w:val="00FF01FF"/>
    <w:rsid w:val="00FF0849"/>
    <w:rsid w:val="00FF1534"/>
    <w:rsid w:val="00FF195C"/>
    <w:rsid w:val="00FF3BEF"/>
    <w:rsid w:val="00FF50E3"/>
    <w:rsid w:val="00FF5A16"/>
    <w:rsid w:val="00FF6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0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0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103193">
      <w:bodyDiv w:val="1"/>
      <w:marLeft w:val="0"/>
      <w:marRight w:val="0"/>
      <w:marTop w:val="0"/>
      <w:marBottom w:val="0"/>
      <w:divBdr>
        <w:top w:val="none" w:sz="0" w:space="0" w:color="auto"/>
        <w:left w:val="none" w:sz="0" w:space="0" w:color="auto"/>
        <w:bottom w:val="none" w:sz="0" w:space="0" w:color="auto"/>
        <w:right w:val="none" w:sz="0" w:space="0" w:color="auto"/>
      </w:divBdr>
      <w:divsChild>
        <w:div w:id="1139952324">
          <w:marLeft w:val="547"/>
          <w:marRight w:val="0"/>
          <w:marTop w:val="154"/>
          <w:marBottom w:val="0"/>
          <w:divBdr>
            <w:top w:val="none" w:sz="0" w:space="0" w:color="auto"/>
            <w:left w:val="none" w:sz="0" w:space="0" w:color="auto"/>
            <w:bottom w:val="none" w:sz="0" w:space="0" w:color="auto"/>
            <w:right w:val="none" w:sz="0" w:space="0" w:color="auto"/>
          </w:divBdr>
        </w:div>
        <w:div w:id="1671442896">
          <w:marLeft w:val="547"/>
          <w:marRight w:val="0"/>
          <w:marTop w:val="154"/>
          <w:marBottom w:val="0"/>
          <w:divBdr>
            <w:top w:val="none" w:sz="0" w:space="0" w:color="auto"/>
            <w:left w:val="none" w:sz="0" w:space="0" w:color="auto"/>
            <w:bottom w:val="none" w:sz="0" w:space="0" w:color="auto"/>
            <w:right w:val="none" w:sz="0" w:space="0" w:color="auto"/>
          </w:divBdr>
        </w:div>
        <w:div w:id="146555649">
          <w:marLeft w:val="547"/>
          <w:marRight w:val="0"/>
          <w:marTop w:val="154"/>
          <w:marBottom w:val="0"/>
          <w:divBdr>
            <w:top w:val="none" w:sz="0" w:space="0" w:color="auto"/>
            <w:left w:val="none" w:sz="0" w:space="0" w:color="auto"/>
            <w:bottom w:val="none" w:sz="0" w:space="0" w:color="auto"/>
            <w:right w:val="none" w:sz="0" w:space="0" w:color="auto"/>
          </w:divBdr>
        </w:div>
        <w:div w:id="490365216">
          <w:marLeft w:val="547"/>
          <w:marRight w:val="0"/>
          <w:marTop w:val="154"/>
          <w:marBottom w:val="0"/>
          <w:divBdr>
            <w:top w:val="none" w:sz="0" w:space="0" w:color="auto"/>
            <w:left w:val="none" w:sz="0" w:space="0" w:color="auto"/>
            <w:bottom w:val="none" w:sz="0" w:space="0" w:color="auto"/>
            <w:right w:val="none" w:sz="0" w:space="0" w:color="auto"/>
          </w:divBdr>
        </w:div>
        <w:div w:id="531961855">
          <w:marLeft w:val="547"/>
          <w:marRight w:val="0"/>
          <w:marTop w:val="154"/>
          <w:marBottom w:val="0"/>
          <w:divBdr>
            <w:top w:val="none" w:sz="0" w:space="0" w:color="auto"/>
            <w:left w:val="none" w:sz="0" w:space="0" w:color="auto"/>
            <w:bottom w:val="none" w:sz="0" w:space="0" w:color="auto"/>
            <w:right w:val="none" w:sz="0" w:space="0" w:color="auto"/>
          </w:divBdr>
        </w:div>
        <w:div w:id="779111917">
          <w:marLeft w:val="547"/>
          <w:marRight w:val="0"/>
          <w:marTop w:val="154"/>
          <w:marBottom w:val="0"/>
          <w:divBdr>
            <w:top w:val="none" w:sz="0" w:space="0" w:color="auto"/>
            <w:left w:val="none" w:sz="0" w:space="0" w:color="auto"/>
            <w:bottom w:val="none" w:sz="0" w:space="0" w:color="auto"/>
            <w:right w:val="none" w:sz="0" w:space="0" w:color="auto"/>
          </w:divBdr>
        </w:div>
        <w:div w:id="256452698">
          <w:marLeft w:val="547"/>
          <w:marRight w:val="0"/>
          <w:marTop w:val="154"/>
          <w:marBottom w:val="0"/>
          <w:divBdr>
            <w:top w:val="none" w:sz="0" w:space="0" w:color="auto"/>
            <w:left w:val="none" w:sz="0" w:space="0" w:color="auto"/>
            <w:bottom w:val="none" w:sz="0" w:space="0" w:color="auto"/>
            <w:right w:val="none" w:sz="0" w:space="0" w:color="auto"/>
          </w:divBdr>
        </w:div>
        <w:div w:id="221447450">
          <w:marLeft w:val="547"/>
          <w:marRight w:val="0"/>
          <w:marTop w:val="154"/>
          <w:marBottom w:val="0"/>
          <w:divBdr>
            <w:top w:val="none" w:sz="0" w:space="0" w:color="auto"/>
            <w:left w:val="none" w:sz="0" w:space="0" w:color="auto"/>
            <w:bottom w:val="none" w:sz="0" w:space="0" w:color="auto"/>
            <w:right w:val="none" w:sz="0" w:space="0" w:color="auto"/>
          </w:divBdr>
        </w:div>
        <w:div w:id="932979036">
          <w:marLeft w:val="547"/>
          <w:marRight w:val="0"/>
          <w:marTop w:val="154"/>
          <w:marBottom w:val="0"/>
          <w:divBdr>
            <w:top w:val="none" w:sz="0" w:space="0" w:color="auto"/>
            <w:left w:val="none" w:sz="0" w:space="0" w:color="auto"/>
            <w:bottom w:val="none" w:sz="0" w:space="0" w:color="auto"/>
            <w:right w:val="none" w:sz="0" w:space="0" w:color="auto"/>
          </w:divBdr>
        </w:div>
        <w:div w:id="1548759894">
          <w:marLeft w:val="547"/>
          <w:marRight w:val="0"/>
          <w:marTop w:val="154"/>
          <w:marBottom w:val="0"/>
          <w:divBdr>
            <w:top w:val="none" w:sz="0" w:space="0" w:color="auto"/>
            <w:left w:val="none" w:sz="0" w:space="0" w:color="auto"/>
            <w:bottom w:val="none" w:sz="0" w:space="0" w:color="auto"/>
            <w:right w:val="none" w:sz="0" w:space="0" w:color="auto"/>
          </w:divBdr>
        </w:div>
        <w:div w:id="550314819">
          <w:marLeft w:val="547"/>
          <w:marRight w:val="0"/>
          <w:marTop w:val="154"/>
          <w:marBottom w:val="0"/>
          <w:divBdr>
            <w:top w:val="none" w:sz="0" w:space="0" w:color="auto"/>
            <w:left w:val="none" w:sz="0" w:space="0" w:color="auto"/>
            <w:bottom w:val="none" w:sz="0" w:space="0" w:color="auto"/>
            <w:right w:val="none" w:sz="0" w:space="0" w:color="auto"/>
          </w:divBdr>
        </w:div>
        <w:div w:id="1524901025">
          <w:marLeft w:val="547"/>
          <w:marRight w:val="0"/>
          <w:marTop w:val="154"/>
          <w:marBottom w:val="0"/>
          <w:divBdr>
            <w:top w:val="none" w:sz="0" w:space="0" w:color="auto"/>
            <w:left w:val="none" w:sz="0" w:space="0" w:color="auto"/>
            <w:bottom w:val="none" w:sz="0" w:space="0" w:color="auto"/>
            <w:right w:val="none" w:sz="0" w:space="0" w:color="auto"/>
          </w:divBdr>
        </w:div>
        <w:div w:id="936525902">
          <w:marLeft w:val="547"/>
          <w:marRight w:val="0"/>
          <w:marTop w:val="154"/>
          <w:marBottom w:val="0"/>
          <w:divBdr>
            <w:top w:val="none" w:sz="0" w:space="0" w:color="auto"/>
            <w:left w:val="none" w:sz="0" w:space="0" w:color="auto"/>
            <w:bottom w:val="none" w:sz="0" w:space="0" w:color="auto"/>
            <w:right w:val="none" w:sz="0" w:space="0" w:color="auto"/>
          </w:divBdr>
        </w:div>
        <w:div w:id="421688582">
          <w:marLeft w:val="547"/>
          <w:marRight w:val="0"/>
          <w:marTop w:val="154"/>
          <w:marBottom w:val="0"/>
          <w:divBdr>
            <w:top w:val="none" w:sz="0" w:space="0" w:color="auto"/>
            <w:left w:val="none" w:sz="0" w:space="0" w:color="auto"/>
            <w:bottom w:val="none" w:sz="0" w:space="0" w:color="auto"/>
            <w:right w:val="none" w:sz="0" w:space="0" w:color="auto"/>
          </w:divBdr>
        </w:div>
        <w:div w:id="248386761">
          <w:marLeft w:val="547"/>
          <w:marRight w:val="0"/>
          <w:marTop w:val="154"/>
          <w:marBottom w:val="0"/>
          <w:divBdr>
            <w:top w:val="none" w:sz="0" w:space="0" w:color="auto"/>
            <w:left w:val="none" w:sz="0" w:space="0" w:color="auto"/>
            <w:bottom w:val="none" w:sz="0" w:space="0" w:color="auto"/>
            <w:right w:val="none" w:sz="0" w:space="0" w:color="auto"/>
          </w:divBdr>
        </w:div>
        <w:div w:id="375617708">
          <w:marLeft w:val="547"/>
          <w:marRight w:val="0"/>
          <w:marTop w:val="154"/>
          <w:marBottom w:val="0"/>
          <w:divBdr>
            <w:top w:val="none" w:sz="0" w:space="0" w:color="auto"/>
            <w:left w:val="none" w:sz="0" w:space="0" w:color="auto"/>
            <w:bottom w:val="none" w:sz="0" w:space="0" w:color="auto"/>
            <w:right w:val="none" w:sz="0" w:space="0" w:color="auto"/>
          </w:divBdr>
        </w:div>
        <w:div w:id="1640527439">
          <w:marLeft w:val="547"/>
          <w:marRight w:val="0"/>
          <w:marTop w:val="154"/>
          <w:marBottom w:val="0"/>
          <w:divBdr>
            <w:top w:val="none" w:sz="0" w:space="0" w:color="auto"/>
            <w:left w:val="none" w:sz="0" w:space="0" w:color="auto"/>
            <w:bottom w:val="none" w:sz="0" w:space="0" w:color="auto"/>
            <w:right w:val="none" w:sz="0" w:space="0" w:color="auto"/>
          </w:divBdr>
        </w:div>
        <w:div w:id="23755069">
          <w:marLeft w:val="547"/>
          <w:marRight w:val="0"/>
          <w:marTop w:val="154"/>
          <w:marBottom w:val="0"/>
          <w:divBdr>
            <w:top w:val="none" w:sz="0" w:space="0" w:color="auto"/>
            <w:left w:val="none" w:sz="0" w:space="0" w:color="auto"/>
            <w:bottom w:val="none" w:sz="0" w:space="0" w:color="auto"/>
            <w:right w:val="none" w:sz="0" w:space="0" w:color="auto"/>
          </w:divBdr>
        </w:div>
        <w:div w:id="1180973135">
          <w:marLeft w:val="547"/>
          <w:marRight w:val="0"/>
          <w:marTop w:val="154"/>
          <w:marBottom w:val="0"/>
          <w:divBdr>
            <w:top w:val="none" w:sz="0" w:space="0" w:color="auto"/>
            <w:left w:val="none" w:sz="0" w:space="0" w:color="auto"/>
            <w:bottom w:val="none" w:sz="0" w:space="0" w:color="auto"/>
            <w:right w:val="none" w:sz="0" w:space="0" w:color="auto"/>
          </w:divBdr>
        </w:div>
        <w:div w:id="1050299272">
          <w:marLeft w:val="547"/>
          <w:marRight w:val="0"/>
          <w:marTop w:val="154"/>
          <w:marBottom w:val="0"/>
          <w:divBdr>
            <w:top w:val="none" w:sz="0" w:space="0" w:color="auto"/>
            <w:left w:val="none" w:sz="0" w:space="0" w:color="auto"/>
            <w:bottom w:val="none" w:sz="0" w:space="0" w:color="auto"/>
            <w:right w:val="none" w:sz="0" w:space="0" w:color="auto"/>
          </w:divBdr>
        </w:div>
        <w:div w:id="1135635922">
          <w:marLeft w:val="547"/>
          <w:marRight w:val="0"/>
          <w:marTop w:val="154"/>
          <w:marBottom w:val="0"/>
          <w:divBdr>
            <w:top w:val="none" w:sz="0" w:space="0" w:color="auto"/>
            <w:left w:val="none" w:sz="0" w:space="0" w:color="auto"/>
            <w:bottom w:val="none" w:sz="0" w:space="0" w:color="auto"/>
            <w:right w:val="none" w:sz="0" w:space="0" w:color="auto"/>
          </w:divBdr>
        </w:div>
        <w:div w:id="784739926">
          <w:marLeft w:val="547"/>
          <w:marRight w:val="0"/>
          <w:marTop w:val="154"/>
          <w:marBottom w:val="0"/>
          <w:divBdr>
            <w:top w:val="none" w:sz="0" w:space="0" w:color="auto"/>
            <w:left w:val="none" w:sz="0" w:space="0" w:color="auto"/>
            <w:bottom w:val="none" w:sz="0" w:space="0" w:color="auto"/>
            <w:right w:val="none" w:sz="0" w:space="0" w:color="auto"/>
          </w:divBdr>
        </w:div>
        <w:div w:id="376778899">
          <w:marLeft w:val="547"/>
          <w:marRight w:val="0"/>
          <w:marTop w:val="154"/>
          <w:marBottom w:val="0"/>
          <w:divBdr>
            <w:top w:val="none" w:sz="0" w:space="0" w:color="auto"/>
            <w:left w:val="none" w:sz="0" w:space="0" w:color="auto"/>
            <w:bottom w:val="none" w:sz="0" w:space="0" w:color="auto"/>
            <w:right w:val="none" w:sz="0" w:space="0" w:color="auto"/>
          </w:divBdr>
        </w:div>
        <w:div w:id="168302552">
          <w:marLeft w:val="547"/>
          <w:marRight w:val="0"/>
          <w:marTop w:val="154"/>
          <w:marBottom w:val="0"/>
          <w:divBdr>
            <w:top w:val="none" w:sz="0" w:space="0" w:color="auto"/>
            <w:left w:val="none" w:sz="0" w:space="0" w:color="auto"/>
            <w:bottom w:val="none" w:sz="0" w:space="0" w:color="auto"/>
            <w:right w:val="none" w:sz="0" w:space="0" w:color="auto"/>
          </w:divBdr>
        </w:div>
        <w:div w:id="896208905">
          <w:marLeft w:val="547"/>
          <w:marRight w:val="0"/>
          <w:marTop w:val="154"/>
          <w:marBottom w:val="0"/>
          <w:divBdr>
            <w:top w:val="none" w:sz="0" w:space="0" w:color="auto"/>
            <w:left w:val="none" w:sz="0" w:space="0" w:color="auto"/>
            <w:bottom w:val="none" w:sz="0" w:space="0" w:color="auto"/>
            <w:right w:val="none" w:sz="0" w:space="0" w:color="auto"/>
          </w:divBdr>
        </w:div>
        <w:div w:id="1096557918">
          <w:marLeft w:val="547"/>
          <w:marRight w:val="0"/>
          <w:marTop w:val="154"/>
          <w:marBottom w:val="0"/>
          <w:divBdr>
            <w:top w:val="none" w:sz="0" w:space="0" w:color="auto"/>
            <w:left w:val="none" w:sz="0" w:space="0" w:color="auto"/>
            <w:bottom w:val="none" w:sz="0" w:space="0" w:color="auto"/>
            <w:right w:val="none" w:sz="0" w:space="0" w:color="auto"/>
          </w:divBdr>
        </w:div>
        <w:div w:id="1277061094">
          <w:marLeft w:val="547"/>
          <w:marRight w:val="0"/>
          <w:marTop w:val="154"/>
          <w:marBottom w:val="0"/>
          <w:divBdr>
            <w:top w:val="none" w:sz="0" w:space="0" w:color="auto"/>
            <w:left w:val="none" w:sz="0" w:space="0" w:color="auto"/>
            <w:bottom w:val="none" w:sz="0" w:space="0" w:color="auto"/>
            <w:right w:val="none" w:sz="0" w:space="0" w:color="auto"/>
          </w:divBdr>
        </w:div>
        <w:div w:id="247081510">
          <w:marLeft w:val="547"/>
          <w:marRight w:val="0"/>
          <w:marTop w:val="154"/>
          <w:marBottom w:val="0"/>
          <w:divBdr>
            <w:top w:val="none" w:sz="0" w:space="0" w:color="auto"/>
            <w:left w:val="none" w:sz="0" w:space="0" w:color="auto"/>
            <w:bottom w:val="none" w:sz="0" w:space="0" w:color="auto"/>
            <w:right w:val="none" w:sz="0" w:space="0" w:color="auto"/>
          </w:divBdr>
        </w:div>
        <w:div w:id="41295224">
          <w:marLeft w:val="547"/>
          <w:marRight w:val="0"/>
          <w:marTop w:val="154"/>
          <w:marBottom w:val="0"/>
          <w:divBdr>
            <w:top w:val="none" w:sz="0" w:space="0" w:color="auto"/>
            <w:left w:val="none" w:sz="0" w:space="0" w:color="auto"/>
            <w:bottom w:val="none" w:sz="0" w:space="0" w:color="auto"/>
            <w:right w:val="none" w:sz="0" w:space="0" w:color="auto"/>
          </w:divBdr>
        </w:div>
        <w:div w:id="560823769">
          <w:marLeft w:val="547"/>
          <w:marRight w:val="0"/>
          <w:marTop w:val="154"/>
          <w:marBottom w:val="0"/>
          <w:divBdr>
            <w:top w:val="none" w:sz="0" w:space="0" w:color="auto"/>
            <w:left w:val="none" w:sz="0" w:space="0" w:color="auto"/>
            <w:bottom w:val="none" w:sz="0" w:space="0" w:color="auto"/>
            <w:right w:val="none" w:sz="0" w:space="0" w:color="auto"/>
          </w:divBdr>
        </w:div>
        <w:div w:id="1963071961">
          <w:marLeft w:val="547"/>
          <w:marRight w:val="0"/>
          <w:marTop w:val="154"/>
          <w:marBottom w:val="0"/>
          <w:divBdr>
            <w:top w:val="none" w:sz="0" w:space="0" w:color="auto"/>
            <w:left w:val="none" w:sz="0" w:space="0" w:color="auto"/>
            <w:bottom w:val="none" w:sz="0" w:space="0" w:color="auto"/>
            <w:right w:val="none" w:sz="0" w:space="0" w:color="auto"/>
          </w:divBdr>
        </w:div>
        <w:div w:id="2123958958">
          <w:marLeft w:val="547"/>
          <w:marRight w:val="0"/>
          <w:marTop w:val="154"/>
          <w:marBottom w:val="0"/>
          <w:divBdr>
            <w:top w:val="none" w:sz="0" w:space="0" w:color="auto"/>
            <w:left w:val="none" w:sz="0" w:space="0" w:color="auto"/>
            <w:bottom w:val="none" w:sz="0" w:space="0" w:color="auto"/>
            <w:right w:val="none" w:sz="0" w:space="0" w:color="auto"/>
          </w:divBdr>
        </w:div>
        <w:div w:id="499080802">
          <w:marLeft w:val="547"/>
          <w:marRight w:val="0"/>
          <w:marTop w:val="154"/>
          <w:marBottom w:val="0"/>
          <w:divBdr>
            <w:top w:val="none" w:sz="0" w:space="0" w:color="auto"/>
            <w:left w:val="none" w:sz="0" w:space="0" w:color="auto"/>
            <w:bottom w:val="none" w:sz="0" w:space="0" w:color="auto"/>
            <w:right w:val="none" w:sz="0" w:space="0" w:color="auto"/>
          </w:divBdr>
        </w:div>
        <w:div w:id="12344911">
          <w:marLeft w:val="547"/>
          <w:marRight w:val="0"/>
          <w:marTop w:val="154"/>
          <w:marBottom w:val="0"/>
          <w:divBdr>
            <w:top w:val="none" w:sz="0" w:space="0" w:color="auto"/>
            <w:left w:val="none" w:sz="0" w:space="0" w:color="auto"/>
            <w:bottom w:val="none" w:sz="0" w:space="0" w:color="auto"/>
            <w:right w:val="none" w:sz="0" w:space="0" w:color="auto"/>
          </w:divBdr>
        </w:div>
        <w:div w:id="660428744">
          <w:marLeft w:val="547"/>
          <w:marRight w:val="0"/>
          <w:marTop w:val="154"/>
          <w:marBottom w:val="0"/>
          <w:divBdr>
            <w:top w:val="none" w:sz="0" w:space="0" w:color="auto"/>
            <w:left w:val="none" w:sz="0" w:space="0" w:color="auto"/>
            <w:bottom w:val="none" w:sz="0" w:space="0" w:color="auto"/>
            <w:right w:val="none" w:sz="0" w:space="0" w:color="auto"/>
          </w:divBdr>
        </w:div>
        <w:div w:id="672342725">
          <w:marLeft w:val="547"/>
          <w:marRight w:val="0"/>
          <w:marTop w:val="154"/>
          <w:marBottom w:val="0"/>
          <w:divBdr>
            <w:top w:val="none" w:sz="0" w:space="0" w:color="auto"/>
            <w:left w:val="none" w:sz="0" w:space="0" w:color="auto"/>
            <w:bottom w:val="none" w:sz="0" w:space="0" w:color="auto"/>
            <w:right w:val="none" w:sz="0" w:space="0" w:color="auto"/>
          </w:divBdr>
        </w:div>
        <w:div w:id="58676960">
          <w:marLeft w:val="547"/>
          <w:marRight w:val="0"/>
          <w:marTop w:val="154"/>
          <w:marBottom w:val="0"/>
          <w:divBdr>
            <w:top w:val="none" w:sz="0" w:space="0" w:color="auto"/>
            <w:left w:val="none" w:sz="0" w:space="0" w:color="auto"/>
            <w:bottom w:val="none" w:sz="0" w:space="0" w:color="auto"/>
            <w:right w:val="none" w:sz="0" w:space="0" w:color="auto"/>
          </w:divBdr>
        </w:div>
        <w:div w:id="2113549649">
          <w:marLeft w:val="547"/>
          <w:marRight w:val="0"/>
          <w:marTop w:val="154"/>
          <w:marBottom w:val="0"/>
          <w:divBdr>
            <w:top w:val="none" w:sz="0" w:space="0" w:color="auto"/>
            <w:left w:val="none" w:sz="0" w:space="0" w:color="auto"/>
            <w:bottom w:val="none" w:sz="0" w:space="0" w:color="auto"/>
            <w:right w:val="none" w:sz="0" w:space="0" w:color="auto"/>
          </w:divBdr>
        </w:div>
        <w:div w:id="1818065872">
          <w:marLeft w:val="547"/>
          <w:marRight w:val="0"/>
          <w:marTop w:val="154"/>
          <w:marBottom w:val="0"/>
          <w:divBdr>
            <w:top w:val="none" w:sz="0" w:space="0" w:color="auto"/>
            <w:left w:val="none" w:sz="0" w:space="0" w:color="auto"/>
            <w:bottom w:val="none" w:sz="0" w:space="0" w:color="auto"/>
            <w:right w:val="none" w:sz="0" w:space="0" w:color="auto"/>
          </w:divBdr>
        </w:div>
        <w:div w:id="2364885">
          <w:marLeft w:val="547"/>
          <w:marRight w:val="0"/>
          <w:marTop w:val="154"/>
          <w:marBottom w:val="0"/>
          <w:divBdr>
            <w:top w:val="none" w:sz="0" w:space="0" w:color="auto"/>
            <w:left w:val="none" w:sz="0" w:space="0" w:color="auto"/>
            <w:bottom w:val="none" w:sz="0" w:space="0" w:color="auto"/>
            <w:right w:val="none" w:sz="0" w:space="0" w:color="auto"/>
          </w:divBdr>
        </w:div>
        <w:div w:id="390811261">
          <w:marLeft w:val="547"/>
          <w:marRight w:val="0"/>
          <w:marTop w:val="154"/>
          <w:marBottom w:val="0"/>
          <w:divBdr>
            <w:top w:val="none" w:sz="0" w:space="0" w:color="auto"/>
            <w:left w:val="none" w:sz="0" w:space="0" w:color="auto"/>
            <w:bottom w:val="none" w:sz="0" w:space="0" w:color="auto"/>
            <w:right w:val="none" w:sz="0" w:space="0" w:color="auto"/>
          </w:divBdr>
        </w:div>
        <w:div w:id="847135339">
          <w:marLeft w:val="547"/>
          <w:marRight w:val="0"/>
          <w:marTop w:val="154"/>
          <w:marBottom w:val="120"/>
          <w:divBdr>
            <w:top w:val="none" w:sz="0" w:space="0" w:color="auto"/>
            <w:left w:val="none" w:sz="0" w:space="0" w:color="auto"/>
            <w:bottom w:val="none" w:sz="0" w:space="0" w:color="auto"/>
            <w:right w:val="none" w:sz="0" w:space="0" w:color="auto"/>
          </w:divBdr>
        </w:div>
        <w:div w:id="480080919">
          <w:marLeft w:val="547"/>
          <w:marRight w:val="0"/>
          <w:marTop w:val="154"/>
          <w:marBottom w:val="0"/>
          <w:divBdr>
            <w:top w:val="none" w:sz="0" w:space="0" w:color="auto"/>
            <w:left w:val="none" w:sz="0" w:space="0" w:color="auto"/>
            <w:bottom w:val="none" w:sz="0" w:space="0" w:color="auto"/>
            <w:right w:val="none" w:sz="0" w:space="0" w:color="auto"/>
          </w:divBdr>
        </w:div>
        <w:div w:id="1141923255">
          <w:marLeft w:val="1166"/>
          <w:marRight w:val="0"/>
          <w:marTop w:val="134"/>
          <w:marBottom w:val="0"/>
          <w:divBdr>
            <w:top w:val="none" w:sz="0" w:space="0" w:color="auto"/>
            <w:left w:val="none" w:sz="0" w:space="0" w:color="auto"/>
            <w:bottom w:val="none" w:sz="0" w:space="0" w:color="auto"/>
            <w:right w:val="none" w:sz="0" w:space="0" w:color="auto"/>
          </w:divBdr>
        </w:div>
        <w:div w:id="1702973270">
          <w:marLeft w:val="1166"/>
          <w:marRight w:val="0"/>
          <w:marTop w:val="134"/>
          <w:marBottom w:val="0"/>
          <w:divBdr>
            <w:top w:val="none" w:sz="0" w:space="0" w:color="auto"/>
            <w:left w:val="none" w:sz="0" w:space="0" w:color="auto"/>
            <w:bottom w:val="none" w:sz="0" w:space="0" w:color="auto"/>
            <w:right w:val="none" w:sz="0" w:space="0" w:color="auto"/>
          </w:divBdr>
        </w:div>
        <w:div w:id="1007443852">
          <w:marLeft w:val="547"/>
          <w:marRight w:val="0"/>
          <w:marTop w:val="154"/>
          <w:marBottom w:val="0"/>
          <w:divBdr>
            <w:top w:val="none" w:sz="0" w:space="0" w:color="auto"/>
            <w:left w:val="none" w:sz="0" w:space="0" w:color="auto"/>
            <w:bottom w:val="none" w:sz="0" w:space="0" w:color="auto"/>
            <w:right w:val="none" w:sz="0" w:space="0" w:color="auto"/>
          </w:divBdr>
        </w:div>
        <w:div w:id="634794334">
          <w:marLeft w:val="547"/>
          <w:marRight w:val="0"/>
          <w:marTop w:val="154"/>
          <w:marBottom w:val="0"/>
          <w:divBdr>
            <w:top w:val="none" w:sz="0" w:space="0" w:color="auto"/>
            <w:left w:val="none" w:sz="0" w:space="0" w:color="auto"/>
            <w:bottom w:val="none" w:sz="0" w:space="0" w:color="auto"/>
            <w:right w:val="none" w:sz="0" w:space="0" w:color="auto"/>
          </w:divBdr>
        </w:div>
        <w:div w:id="1820346017">
          <w:marLeft w:val="547"/>
          <w:marRight w:val="0"/>
          <w:marTop w:val="154"/>
          <w:marBottom w:val="0"/>
          <w:divBdr>
            <w:top w:val="none" w:sz="0" w:space="0" w:color="auto"/>
            <w:left w:val="none" w:sz="0" w:space="0" w:color="auto"/>
            <w:bottom w:val="none" w:sz="0" w:space="0" w:color="auto"/>
            <w:right w:val="none" w:sz="0" w:space="0" w:color="auto"/>
          </w:divBdr>
        </w:div>
        <w:div w:id="1600992817">
          <w:marLeft w:val="547"/>
          <w:marRight w:val="0"/>
          <w:marTop w:val="154"/>
          <w:marBottom w:val="0"/>
          <w:divBdr>
            <w:top w:val="none" w:sz="0" w:space="0" w:color="auto"/>
            <w:left w:val="none" w:sz="0" w:space="0" w:color="auto"/>
            <w:bottom w:val="none" w:sz="0" w:space="0" w:color="auto"/>
            <w:right w:val="none" w:sz="0" w:space="0" w:color="auto"/>
          </w:divBdr>
        </w:div>
        <w:div w:id="292254402">
          <w:marLeft w:val="547"/>
          <w:marRight w:val="0"/>
          <w:marTop w:val="154"/>
          <w:marBottom w:val="0"/>
          <w:divBdr>
            <w:top w:val="none" w:sz="0" w:space="0" w:color="auto"/>
            <w:left w:val="none" w:sz="0" w:space="0" w:color="auto"/>
            <w:bottom w:val="none" w:sz="0" w:space="0" w:color="auto"/>
            <w:right w:val="none" w:sz="0" w:space="0" w:color="auto"/>
          </w:divBdr>
        </w:div>
        <w:div w:id="1177034578">
          <w:marLeft w:val="547"/>
          <w:marRight w:val="0"/>
          <w:marTop w:val="154"/>
          <w:marBottom w:val="0"/>
          <w:divBdr>
            <w:top w:val="none" w:sz="0" w:space="0" w:color="auto"/>
            <w:left w:val="none" w:sz="0" w:space="0" w:color="auto"/>
            <w:bottom w:val="none" w:sz="0" w:space="0" w:color="auto"/>
            <w:right w:val="none" w:sz="0" w:space="0" w:color="auto"/>
          </w:divBdr>
        </w:div>
        <w:div w:id="358774762">
          <w:marLeft w:val="547"/>
          <w:marRight w:val="0"/>
          <w:marTop w:val="154"/>
          <w:marBottom w:val="0"/>
          <w:divBdr>
            <w:top w:val="none" w:sz="0" w:space="0" w:color="auto"/>
            <w:left w:val="none" w:sz="0" w:space="0" w:color="auto"/>
            <w:bottom w:val="none" w:sz="0" w:space="0" w:color="auto"/>
            <w:right w:val="none" w:sz="0" w:space="0" w:color="auto"/>
          </w:divBdr>
        </w:div>
        <w:div w:id="73212204">
          <w:marLeft w:val="547"/>
          <w:marRight w:val="0"/>
          <w:marTop w:val="154"/>
          <w:marBottom w:val="0"/>
          <w:divBdr>
            <w:top w:val="none" w:sz="0" w:space="0" w:color="auto"/>
            <w:left w:val="none" w:sz="0" w:space="0" w:color="auto"/>
            <w:bottom w:val="none" w:sz="0" w:space="0" w:color="auto"/>
            <w:right w:val="none" w:sz="0" w:space="0" w:color="auto"/>
          </w:divBdr>
        </w:div>
        <w:div w:id="662272808">
          <w:marLeft w:val="547"/>
          <w:marRight w:val="0"/>
          <w:marTop w:val="154"/>
          <w:marBottom w:val="0"/>
          <w:divBdr>
            <w:top w:val="none" w:sz="0" w:space="0" w:color="auto"/>
            <w:left w:val="none" w:sz="0" w:space="0" w:color="auto"/>
            <w:bottom w:val="none" w:sz="0" w:space="0" w:color="auto"/>
            <w:right w:val="none" w:sz="0" w:space="0" w:color="auto"/>
          </w:divBdr>
        </w:div>
        <w:div w:id="1705519129">
          <w:marLeft w:val="547"/>
          <w:marRight w:val="0"/>
          <w:marTop w:val="154"/>
          <w:marBottom w:val="0"/>
          <w:divBdr>
            <w:top w:val="none" w:sz="0" w:space="0" w:color="auto"/>
            <w:left w:val="none" w:sz="0" w:space="0" w:color="auto"/>
            <w:bottom w:val="none" w:sz="0" w:space="0" w:color="auto"/>
            <w:right w:val="none" w:sz="0" w:space="0" w:color="auto"/>
          </w:divBdr>
        </w:div>
        <w:div w:id="1440948021">
          <w:marLeft w:val="547"/>
          <w:marRight w:val="0"/>
          <w:marTop w:val="154"/>
          <w:marBottom w:val="0"/>
          <w:divBdr>
            <w:top w:val="none" w:sz="0" w:space="0" w:color="auto"/>
            <w:left w:val="none" w:sz="0" w:space="0" w:color="auto"/>
            <w:bottom w:val="none" w:sz="0" w:space="0" w:color="auto"/>
            <w:right w:val="none" w:sz="0" w:space="0" w:color="auto"/>
          </w:divBdr>
        </w:div>
        <w:div w:id="1441948470">
          <w:marLeft w:val="547"/>
          <w:marRight w:val="0"/>
          <w:marTop w:val="96"/>
          <w:marBottom w:val="0"/>
          <w:divBdr>
            <w:top w:val="none" w:sz="0" w:space="0" w:color="auto"/>
            <w:left w:val="none" w:sz="0" w:space="0" w:color="auto"/>
            <w:bottom w:val="none" w:sz="0" w:space="0" w:color="auto"/>
            <w:right w:val="none" w:sz="0" w:space="0" w:color="auto"/>
          </w:divBdr>
        </w:div>
        <w:div w:id="1593510786">
          <w:marLeft w:val="547"/>
          <w:marRight w:val="0"/>
          <w:marTop w:val="96"/>
          <w:marBottom w:val="0"/>
          <w:divBdr>
            <w:top w:val="none" w:sz="0" w:space="0" w:color="auto"/>
            <w:left w:val="none" w:sz="0" w:space="0" w:color="auto"/>
            <w:bottom w:val="none" w:sz="0" w:space="0" w:color="auto"/>
            <w:right w:val="none" w:sz="0" w:space="0" w:color="auto"/>
          </w:divBdr>
        </w:div>
        <w:div w:id="1935045745">
          <w:marLeft w:val="547"/>
          <w:marRight w:val="0"/>
          <w:marTop w:val="96"/>
          <w:marBottom w:val="0"/>
          <w:divBdr>
            <w:top w:val="none" w:sz="0" w:space="0" w:color="auto"/>
            <w:left w:val="none" w:sz="0" w:space="0" w:color="auto"/>
            <w:bottom w:val="none" w:sz="0" w:space="0" w:color="auto"/>
            <w:right w:val="none" w:sz="0" w:space="0" w:color="auto"/>
          </w:divBdr>
        </w:div>
        <w:div w:id="879587106">
          <w:marLeft w:val="547"/>
          <w:marRight w:val="0"/>
          <w:marTop w:val="96"/>
          <w:marBottom w:val="0"/>
          <w:divBdr>
            <w:top w:val="none" w:sz="0" w:space="0" w:color="auto"/>
            <w:left w:val="none" w:sz="0" w:space="0" w:color="auto"/>
            <w:bottom w:val="none" w:sz="0" w:space="0" w:color="auto"/>
            <w:right w:val="none" w:sz="0" w:space="0" w:color="auto"/>
          </w:divBdr>
        </w:div>
        <w:div w:id="130026148">
          <w:marLeft w:val="547"/>
          <w:marRight w:val="0"/>
          <w:marTop w:val="96"/>
          <w:marBottom w:val="0"/>
          <w:divBdr>
            <w:top w:val="none" w:sz="0" w:space="0" w:color="auto"/>
            <w:left w:val="none" w:sz="0" w:space="0" w:color="auto"/>
            <w:bottom w:val="none" w:sz="0" w:space="0" w:color="auto"/>
            <w:right w:val="none" w:sz="0" w:space="0" w:color="auto"/>
          </w:divBdr>
        </w:div>
        <w:div w:id="1277101528">
          <w:marLeft w:val="547"/>
          <w:marRight w:val="0"/>
          <w:marTop w:val="96"/>
          <w:marBottom w:val="0"/>
          <w:divBdr>
            <w:top w:val="none" w:sz="0" w:space="0" w:color="auto"/>
            <w:left w:val="none" w:sz="0" w:space="0" w:color="auto"/>
            <w:bottom w:val="none" w:sz="0" w:space="0" w:color="auto"/>
            <w:right w:val="none" w:sz="0" w:space="0" w:color="auto"/>
          </w:divBdr>
        </w:div>
        <w:div w:id="714741759">
          <w:marLeft w:val="547"/>
          <w:marRight w:val="0"/>
          <w:marTop w:val="154"/>
          <w:marBottom w:val="0"/>
          <w:divBdr>
            <w:top w:val="none" w:sz="0" w:space="0" w:color="auto"/>
            <w:left w:val="none" w:sz="0" w:space="0" w:color="auto"/>
            <w:bottom w:val="none" w:sz="0" w:space="0" w:color="auto"/>
            <w:right w:val="none" w:sz="0" w:space="0" w:color="auto"/>
          </w:divBdr>
        </w:div>
        <w:div w:id="1909343668">
          <w:marLeft w:val="547"/>
          <w:marRight w:val="0"/>
          <w:marTop w:val="154"/>
          <w:marBottom w:val="0"/>
          <w:divBdr>
            <w:top w:val="none" w:sz="0" w:space="0" w:color="auto"/>
            <w:left w:val="none" w:sz="0" w:space="0" w:color="auto"/>
            <w:bottom w:val="none" w:sz="0" w:space="0" w:color="auto"/>
            <w:right w:val="none" w:sz="0" w:space="0" w:color="auto"/>
          </w:divBdr>
        </w:div>
        <w:div w:id="947733151">
          <w:marLeft w:val="547"/>
          <w:marRight w:val="0"/>
          <w:marTop w:val="154"/>
          <w:marBottom w:val="0"/>
          <w:divBdr>
            <w:top w:val="none" w:sz="0" w:space="0" w:color="auto"/>
            <w:left w:val="none" w:sz="0" w:space="0" w:color="auto"/>
            <w:bottom w:val="none" w:sz="0" w:space="0" w:color="auto"/>
            <w:right w:val="none" w:sz="0" w:space="0" w:color="auto"/>
          </w:divBdr>
        </w:div>
        <w:div w:id="1599286529">
          <w:marLeft w:val="547"/>
          <w:marRight w:val="0"/>
          <w:marTop w:val="154"/>
          <w:marBottom w:val="0"/>
          <w:divBdr>
            <w:top w:val="none" w:sz="0" w:space="0" w:color="auto"/>
            <w:left w:val="none" w:sz="0" w:space="0" w:color="auto"/>
            <w:bottom w:val="none" w:sz="0" w:space="0" w:color="auto"/>
            <w:right w:val="none" w:sz="0" w:space="0" w:color="auto"/>
          </w:divBdr>
        </w:div>
        <w:div w:id="69738850">
          <w:marLeft w:val="547"/>
          <w:marRight w:val="0"/>
          <w:marTop w:val="154"/>
          <w:marBottom w:val="0"/>
          <w:divBdr>
            <w:top w:val="none" w:sz="0" w:space="0" w:color="auto"/>
            <w:left w:val="none" w:sz="0" w:space="0" w:color="auto"/>
            <w:bottom w:val="none" w:sz="0" w:space="0" w:color="auto"/>
            <w:right w:val="none" w:sz="0" w:space="0" w:color="auto"/>
          </w:divBdr>
        </w:div>
        <w:div w:id="1165627836">
          <w:marLeft w:val="547"/>
          <w:marRight w:val="0"/>
          <w:marTop w:val="154"/>
          <w:marBottom w:val="0"/>
          <w:divBdr>
            <w:top w:val="none" w:sz="0" w:space="0" w:color="auto"/>
            <w:left w:val="none" w:sz="0" w:space="0" w:color="auto"/>
            <w:bottom w:val="none" w:sz="0" w:space="0" w:color="auto"/>
            <w:right w:val="none" w:sz="0" w:space="0" w:color="auto"/>
          </w:divBdr>
        </w:div>
        <w:div w:id="1901208670">
          <w:marLeft w:val="547"/>
          <w:marRight w:val="0"/>
          <w:marTop w:val="154"/>
          <w:marBottom w:val="0"/>
          <w:divBdr>
            <w:top w:val="none" w:sz="0" w:space="0" w:color="auto"/>
            <w:left w:val="none" w:sz="0" w:space="0" w:color="auto"/>
            <w:bottom w:val="none" w:sz="0" w:space="0" w:color="auto"/>
            <w:right w:val="none" w:sz="0" w:space="0" w:color="auto"/>
          </w:divBdr>
        </w:div>
        <w:div w:id="1151874594">
          <w:marLeft w:val="547"/>
          <w:marRight w:val="0"/>
          <w:marTop w:val="154"/>
          <w:marBottom w:val="0"/>
          <w:divBdr>
            <w:top w:val="none" w:sz="0" w:space="0" w:color="auto"/>
            <w:left w:val="none" w:sz="0" w:space="0" w:color="auto"/>
            <w:bottom w:val="none" w:sz="0" w:space="0" w:color="auto"/>
            <w:right w:val="none" w:sz="0" w:space="0" w:color="auto"/>
          </w:divBdr>
        </w:div>
        <w:div w:id="1251232242">
          <w:marLeft w:val="547"/>
          <w:marRight w:val="0"/>
          <w:marTop w:val="154"/>
          <w:marBottom w:val="0"/>
          <w:divBdr>
            <w:top w:val="none" w:sz="0" w:space="0" w:color="auto"/>
            <w:left w:val="none" w:sz="0" w:space="0" w:color="auto"/>
            <w:bottom w:val="none" w:sz="0" w:space="0" w:color="auto"/>
            <w:right w:val="none" w:sz="0" w:space="0" w:color="auto"/>
          </w:divBdr>
        </w:div>
        <w:div w:id="1406295971">
          <w:marLeft w:val="547"/>
          <w:marRight w:val="0"/>
          <w:marTop w:val="154"/>
          <w:marBottom w:val="0"/>
          <w:divBdr>
            <w:top w:val="none" w:sz="0" w:space="0" w:color="auto"/>
            <w:left w:val="none" w:sz="0" w:space="0" w:color="auto"/>
            <w:bottom w:val="none" w:sz="0" w:space="0" w:color="auto"/>
            <w:right w:val="none" w:sz="0" w:space="0" w:color="auto"/>
          </w:divBdr>
        </w:div>
        <w:div w:id="654602299">
          <w:marLeft w:val="547"/>
          <w:marRight w:val="0"/>
          <w:marTop w:val="154"/>
          <w:marBottom w:val="0"/>
          <w:divBdr>
            <w:top w:val="none" w:sz="0" w:space="0" w:color="auto"/>
            <w:left w:val="none" w:sz="0" w:space="0" w:color="auto"/>
            <w:bottom w:val="none" w:sz="0" w:space="0" w:color="auto"/>
            <w:right w:val="none" w:sz="0" w:space="0" w:color="auto"/>
          </w:divBdr>
        </w:div>
        <w:div w:id="829251173">
          <w:marLeft w:val="547"/>
          <w:marRight w:val="0"/>
          <w:marTop w:val="154"/>
          <w:marBottom w:val="0"/>
          <w:divBdr>
            <w:top w:val="none" w:sz="0" w:space="0" w:color="auto"/>
            <w:left w:val="none" w:sz="0" w:space="0" w:color="auto"/>
            <w:bottom w:val="none" w:sz="0" w:space="0" w:color="auto"/>
            <w:right w:val="none" w:sz="0" w:space="0" w:color="auto"/>
          </w:divBdr>
        </w:div>
        <w:div w:id="1646230909">
          <w:marLeft w:val="547"/>
          <w:marRight w:val="0"/>
          <w:marTop w:val="154"/>
          <w:marBottom w:val="0"/>
          <w:divBdr>
            <w:top w:val="none" w:sz="0" w:space="0" w:color="auto"/>
            <w:left w:val="none" w:sz="0" w:space="0" w:color="auto"/>
            <w:bottom w:val="none" w:sz="0" w:space="0" w:color="auto"/>
            <w:right w:val="none" w:sz="0" w:space="0" w:color="auto"/>
          </w:divBdr>
        </w:div>
        <w:div w:id="1967615526">
          <w:marLeft w:val="547"/>
          <w:marRight w:val="0"/>
          <w:marTop w:val="154"/>
          <w:marBottom w:val="0"/>
          <w:divBdr>
            <w:top w:val="none" w:sz="0" w:space="0" w:color="auto"/>
            <w:left w:val="none" w:sz="0" w:space="0" w:color="auto"/>
            <w:bottom w:val="none" w:sz="0" w:space="0" w:color="auto"/>
            <w:right w:val="none" w:sz="0" w:space="0" w:color="auto"/>
          </w:divBdr>
        </w:div>
        <w:div w:id="301155446">
          <w:marLeft w:val="547"/>
          <w:marRight w:val="0"/>
          <w:marTop w:val="154"/>
          <w:marBottom w:val="0"/>
          <w:divBdr>
            <w:top w:val="none" w:sz="0" w:space="0" w:color="auto"/>
            <w:left w:val="none" w:sz="0" w:space="0" w:color="auto"/>
            <w:bottom w:val="none" w:sz="0" w:space="0" w:color="auto"/>
            <w:right w:val="none" w:sz="0" w:space="0" w:color="auto"/>
          </w:divBdr>
        </w:div>
        <w:div w:id="8530795">
          <w:marLeft w:val="547"/>
          <w:marRight w:val="0"/>
          <w:marTop w:val="154"/>
          <w:marBottom w:val="0"/>
          <w:divBdr>
            <w:top w:val="none" w:sz="0" w:space="0" w:color="auto"/>
            <w:left w:val="none" w:sz="0" w:space="0" w:color="auto"/>
            <w:bottom w:val="none" w:sz="0" w:space="0" w:color="auto"/>
            <w:right w:val="none" w:sz="0" w:space="0" w:color="auto"/>
          </w:divBdr>
        </w:div>
        <w:div w:id="850415717">
          <w:marLeft w:val="547"/>
          <w:marRight w:val="0"/>
          <w:marTop w:val="154"/>
          <w:marBottom w:val="0"/>
          <w:divBdr>
            <w:top w:val="none" w:sz="0" w:space="0" w:color="auto"/>
            <w:left w:val="none" w:sz="0" w:space="0" w:color="auto"/>
            <w:bottom w:val="none" w:sz="0" w:space="0" w:color="auto"/>
            <w:right w:val="none" w:sz="0" w:space="0" w:color="auto"/>
          </w:divBdr>
        </w:div>
        <w:div w:id="1266577716">
          <w:marLeft w:val="547"/>
          <w:marRight w:val="0"/>
          <w:marTop w:val="154"/>
          <w:marBottom w:val="0"/>
          <w:divBdr>
            <w:top w:val="none" w:sz="0" w:space="0" w:color="auto"/>
            <w:left w:val="none" w:sz="0" w:space="0" w:color="auto"/>
            <w:bottom w:val="none" w:sz="0" w:space="0" w:color="auto"/>
            <w:right w:val="none" w:sz="0" w:space="0" w:color="auto"/>
          </w:divBdr>
        </w:div>
        <w:div w:id="2055302874">
          <w:marLeft w:val="547"/>
          <w:marRight w:val="0"/>
          <w:marTop w:val="154"/>
          <w:marBottom w:val="0"/>
          <w:divBdr>
            <w:top w:val="none" w:sz="0" w:space="0" w:color="auto"/>
            <w:left w:val="none" w:sz="0" w:space="0" w:color="auto"/>
            <w:bottom w:val="none" w:sz="0" w:space="0" w:color="auto"/>
            <w:right w:val="none" w:sz="0" w:space="0" w:color="auto"/>
          </w:divBdr>
        </w:div>
        <w:div w:id="1561790518">
          <w:marLeft w:val="547"/>
          <w:marRight w:val="0"/>
          <w:marTop w:val="154"/>
          <w:marBottom w:val="0"/>
          <w:divBdr>
            <w:top w:val="none" w:sz="0" w:space="0" w:color="auto"/>
            <w:left w:val="none" w:sz="0" w:space="0" w:color="auto"/>
            <w:bottom w:val="none" w:sz="0" w:space="0" w:color="auto"/>
            <w:right w:val="none" w:sz="0" w:space="0" w:color="auto"/>
          </w:divBdr>
        </w:div>
        <w:div w:id="402412348">
          <w:marLeft w:val="547"/>
          <w:marRight w:val="0"/>
          <w:marTop w:val="154"/>
          <w:marBottom w:val="0"/>
          <w:divBdr>
            <w:top w:val="none" w:sz="0" w:space="0" w:color="auto"/>
            <w:left w:val="none" w:sz="0" w:space="0" w:color="auto"/>
            <w:bottom w:val="none" w:sz="0" w:space="0" w:color="auto"/>
            <w:right w:val="none" w:sz="0" w:space="0" w:color="auto"/>
          </w:divBdr>
        </w:div>
        <w:div w:id="889876354">
          <w:marLeft w:val="547"/>
          <w:marRight w:val="0"/>
          <w:marTop w:val="154"/>
          <w:marBottom w:val="0"/>
          <w:divBdr>
            <w:top w:val="none" w:sz="0" w:space="0" w:color="auto"/>
            <w:left w:val="none" w:sz="0" w:space="0" w:color="auto"/>
            <w:bottom w:val="none" w:sz="0" w:space="0" w:color="auto"/>
            <w:right w:val="none" w:sz="0" w:space="0" w:color="auto"/>
          </w:divBdr>
        </w:div>
        <w:div w:id="133569932">
          <w:marLeft w:val="547"/>
          <w:marRight w:val="0"/>
          <w:marTop w:val="154"/>
          <w:marBottom w:val="0"/>
          <w:divBdr>
            <w:top w:val="none" w:sz="0" w:space="0" w:color="auto"/>
            <w:left w:val="none" w:sz="0" w:space="0" w:color="auto"/>
            <w:bottom w:val="none" w:sz="0" w:space="0" w:color="auto"/>
            <w:right w:val="none" w:sz="0" w:space="0" w:color="auto"/>
          </w:divBdr>
        </w:div>
        <w:div w:id="354113050">
          <w:marLeft w:val="547"/>
          <w:marRight w:val="0"/>
          <w:marTop w:val="154"/>
          <w:marBottom w:val="0"/>
          <w:divBdr>
            <w:top w:val="none" w:sz="0" w:space="0" w:color="auto"/>
            <w:left w:val="none" w:sz="0" w:space="0" w:color="auto"/>
            <w:bottom w:val="none" w:sz="0" w:space="0" w:color="auto"/>
            <w:right w:val="none" w:sz="0" w:space="0" w:color="auto"/>
          </w:divBdr>
        </w:div>
        <w:div w:id="1270701599">
          <w:marLeft w:val="547"/>
          <w:marRight w:val="0"/>
          <w:marTop w:val="154"/>
          <w:marBottom w:val="0"/>
          <w:divBdr>
            <w:top w:val="none" w:sz="0" w:space="0" w:color="auto"/>
            <w:left w:val="none" w:sz="0" w:space="0" w:color="auto"/>
            <w:bottom w:val="none" w:sz="0" w:space="0" w:color="auto"/>
            <w:right w:val="none" w:sz="0" w:space="0" w:color="auto"/>
          </w:divBdr>
        </w:div>
        <w:div w:id="631405198">
          <w:marLeft w:val="547"/>
          <w:marRight w:val="0"/>
          <w:marTop w:val="154"/>
          <w:marBottom w:val="0"/>
          <w:divBdr>
            <w:top w:val="none" w:sz="0" w:space="0" w:color="auto"/>
            <w:left w:val="none" w:sz="0" w:space="0" w:color="auto"/>
            <w:bottom w:val="none" w:sz="0" w:space="0" w:color="auto"/>
            <w:right w:val="none" w:sz="0" w:space="0" w:color="auto"/>
          </w:divBdr>
        </w:div>
        <w:div w:id="1808742641">
          <w:marLeft w:val="547"/>
          <w:marRight w:val="0"/>
          <w:marTop w:val="154"/>
          <w:marBottom w:val="0"/>
          <w:divBdr>
            <w:top w:val="none" w:sz="0" w:space="0" w:color="auto"/>
            <w:left w:val="none" w:sz="0" w:space="0" w:color="auto"/>
            <w:bottom w:val="none" w:sz="0" w:space="0" w:color="auto"/>
            <w:right w:val="none" w:sz="0" w:space="0" w:color="auto"/>
          </w:divBdr>
        </w:div>
        <w:div w:id="162669241">
          <w:marLeft w:val="547"/>
          <w:marRight w:val="0"/>
          <w:marTop w:val="154"/>
          <w:marBottom w:val="0"/>
          <w:divBdr>
            <w:top w:val="none" w:sz="0" w:space="0" w:color="auto"/>
            <w:left w:val="none" w:sz="0" w:space="0" w:color="auto"/>
            <w:bottom w:val="none" w:sz="0" w:space="0" w:color="auto"/>
            <w:right w:val="none" w:sz="0" w:space="0" w:color="auto"/>
          </w:divBdr>
        </w:div>
        <w:div w:id="893465393">
          <w:marLeft w:val="547"/>
          <w:marRight w:val="0"/>
          <w:marTop w:val="154"/>
          <w:marBottom w:val="0"/>
          <w:divBdr>
            <w:top w:val="none" w:sz="0" w:space="0" w:color="auto"/>
            <w:left w:val="none" w:sz="0" w:space="0" w:color="auto"/>
            <w:bottom w:val="none" w:sz="0" w:space="0" w:color="auto"/>
            <w:right w:val="none" w:sz="0" w:space="0" w:color="auto"/>
          </w:divBdr>
        </w:div>
        <w:div w:id="2016421135">
          <w:marLeft w:val="547"/>
          <w:marRight w:val="0"/>
          <w:marTop w:val="154"/>
          <w:marBottom w:val="0"/>
          <w:divBdr>
            <w:top w:val="none" w:sz="0" w:space="0" w:color="auto"/>
            <w:left w:val="none" w:sz="0" w:space="0" w:color="auto"/>
            <w:bottom w:val="none" w:sz="0" w:space="0" w:color="auto"/>
            <w:right w:val="none" w:sz="0" w:space="0" w:color="auto"/>
          </w:divBdr>
        </w:div>
        <w:div w:id="933170559">
          <w:marLeft w:val="547"/>
          <w:marRight w:val="0"/>
          <w:marTop w:val="154"/>
          <w:marBottom w:val="0"/>
          <w:divBdr>
            <w:top w:val="none" w:sz="0" w:space="0" w:color="auto"/>
            <w:left w:val="none" w:sz="0" w:space="0" w:color="auto"/>
            <w:bottom w:val="none" w:sz="0" w:space="0" w:color="auto"/>
            <w:right w:val="none" w:sz="0" w:space="0" w:color="auto"/>
          </w:divBdr>
        </w:div>
        <w:div w:id="1287659987">
          <w:marLeft w:val="547"/>
          <w:marRight w:val="0"/>
          <w:marTop w:val="154"/>
          <w:marBottom w:val="0"/>
          <w:divBdr>
            <w:top w:val="none" w:sz="0" w:space="0" w:color="auto"/>
            <w:left w:val="none" w:sz="0" w:space="0" w:color="auto"/>
            <w:bottom w:val="none" w:sz="0" w:space="0" w:color="auto"/>
            <w:right w:val="none" w:sz="0" w:space="0" w:color="auto"/>
          </w:divBdr>
        </w:div>
        <w:div w:id="787165729">
          <w:marLeft w:val="547"/>
          <w:marRight w:val="0"/>
          <w:marTop w:val="154"/>
          <w:marBottom w:val="0"/>
          <w:divBdr>
            <w:top w:val="none" w:sz="0" w:space="0" w:color="auto"/>
            <w:left w:val="none" w:sz="0" w:space="0" w:color="auto"/>
            <w:bottom w:val="none" w:sz="0" w:space="0" w:color="auto"/>
            <w:right w:val="none" w:sz="0" w:space="0" w:color="auto"/>
          </w:divBdr>
        </w:div>
        <w:div w:id="672604723">
          <w:marLeft w:val="547"/>
          <w:marRight w:val="0"/>
          <w:marTop w:val="154"/>
          <w:marBottom w:val="0"/>
          <w:divBdr>
            <w:top w:val="none" w:sz="0" w:space="0" w:color="auto"/>
            <w:left w:val="none" w:sz="0" w:space="0" w:color="auto"/>
            <w:bottom w:val="none" w:sz="0" w:space="0" w:color="auto"/>
            <w:right w:val="none" w:sz="0" w:space="0" w:color="auto"/>
          </w:divBdr>
        </w:div>
        <w:div w:id="137193519">
          <w:marLeft w:val="547"/>
          <w:marRight w:val="0"/>
          <w:marTop w:val="154"/>
          <w:marBottom w:val="0"/>
          <w:divBdr>
            <w:top w:val="none" w:sz="0" w:space="0" w:color="auto"/>
            <w:left w:val="none" w:sz="0" w:space="0" w:color="auto"/>
            <w:bottom w:val="none" w:sz="0" w:space="0" w:color="auto"/>
            <w:right w:val="none" w:sz="0" w:space="0" w:color="auto"/>
          </w:divBdr>
        </w:div>
        <w:div w:id="684670293">
          <w:marLeft w:val="547"/>
          <w:marRight w:val="0"/>
          <w:marTop w:val="154"/>
          <w:marBottom w:val="0"/>
          <w:divBdr>
            <w:top w:val="none" w:sz="0" w:space="0" w:color="auto"/>
            <w:left w:val="none" w:sz="0" w:space="0" w:color="auto"/>
            <w:bottom w:val="none" w:sz="0" w:space="0" w:color="auto"/>
            <w:right w:val="none" w:sz="0" w:space="0" w:color="auto"/>
          </w:divBdr>
        </w:div>
        <w:div w:id="2056275831">
          <w:marLeft w:val="547"/>
          <w:marRight w:val="0"/>
          <w:marTop w:val="154"/>
          <w:marBottom w:val="0"/>
          <w:divBdr>
            <w:top w:val="none" w:sz="0" w:space="0" w:color="auto"/>
            <w:left w:val="none" w:sz="0" w:space="0" w:color="auto"/>
            <w:bottom w:val="none" w:sz="0" w:space="0" w:color="auto"/>
            <w:right w:val="none" w:sz="0" w:space="0" w:color="auto"/>
          </w:divBdr>
        </w:div>
        <w:div w:id="1046872702">
          <w:marLeft w:val="547"/>
          <w:marRight w:val="0"/>
          <w:marTop w:val="154"/>
          <w:marBottom w:val="0"/>
          <w:divBdr>
            <w:top w:val="none" w:sz="0" w:space="0" w:color="auto"/>
            <w:left w:val="none" w:sz="0" w:space="0" w:color="auto"/>
            <w:bottom w:val="none" w:sz="0" w:space="0" w:color="auto"/>
            <w:right w:val="none" w:sz="0" w:space="0" w:color="auto"/>
          </w:divBdr>
        </w:div>
        <w:div w:id="386606784">
          <w:marLeft w:val="547"/>
          <w:marRight w:val="0"/>
          <w:marTop w:val="154"/>
          <w:marBottom w:val="0"/>
          <w:divBdr>
            <w:top w:val="none" w:sz="0" w:space="0" w:color="auto"/>
            <w:left w:val="none" w:sz="0" w:space="0" w:color="auto"/>
            <w:bottom w:val="none" w:sz="0" w:space="0" w:color="auto"/>
            <w:right w:val="none" w:sz="0" w:space="0" w:color="auto"/>
          </w:divBdr>
        </w:div>
        <w:div w:id="1958758057">
          <w:marLeft w:val="547"/>
          <w:marRight w:val="0"/>
          <w:marTop w:val="154"/>
          <w:marBottom w:val="0"/>
          <w:divBdr>
            <w:top w:val="none" w:sz="0" w:space="0" w:color="auto"/>
            <w:left w:val="none" w:sz="0" w:space="0" w:color="auto"/>
            <w:bottom w:val="none" w:sz="0" w:space="0" w:color="auto"/>
            <w:right w:val="none" w:sz="0" w:space="0" w:color="auto"/>
          </w:divBdr>
        </w:div>
        <w:div w:id="1325745396">
          <w:marLeft w:val="547"/>
          <w:marRight w:val="0"/>
          <w:marTop w:val="154"/>
          <w:marBottom w:val="0"/>
          <w:divBdr>
            <w:top w:val="none" w:sz="0" w:space="0" w:color="auto"/>
            <w:left w:val="none" w:sz="0" w:space="0" w:color="auto"/>
            <w:bottom w:val="none" w:sz="0" w:space="0" w:color="auto"/>
            <w:right w:val="none" w:sz="0" w:space="0" w:color="auto"/>
          </w:divBdr>
        </w:div>
        <w:div w:id="1850176012">
          <w:marLeft w:val="547"/>
          <w:marRight w:val="0"/>
          <w:marTop w:val="154"/>
          <w:marBottom w:val="0"/>
          <w:divBdr>
            <w:top w:val="none" w:sz="0" w:space="0" w:color="auto"/>
            <w:left w:val="none" w:sz="0" w:space="0" w:color="auto"/>
            <w:bottom w:val="none" w:sz="0" w:space="0" w:color="auto"/>
            <w:right w:val="none" w:sz="0" w:space="0" w:color="auto"/>
          </w:divBdr>
        </w:div>
        <w:div w:id="1809396863">
          <w:marLeft w:val="547"/>
          <w:marRight w:val="0"/>
          <w:marTop w:val="154"/>
          <w:marBottom w:val="0"/>
          <w:divBdr>
            <w:top w:val="none" w:sz="0" w:space="0" w:color="auto"/>
            <w:left w:val="none" w:sz="0" w:space="0" w:color="auto"/>
            <w:bottom w:val="none" w:sz="0" w:space="0" w:color="auto"/>
            <w:right w:val="none" w:sz="0" w:space="0" w:color="auto"/>
          </w:divBdr>
        </w:div>
        <w:div w:id="195045851">
          <w:marLeft w:val="547"/>
          <w:marRight w:val="0"/>
          <w:marTop w:val="154"/>
          <w:marBottom w:val="0"/>
          <w:divBdr>
            <w:top w:val="none" w:sz="0" w:space="0" w:color="auto"/>
            <w:left w:val="none" w:sz="0" w:space="0" w:color="auto"/>
            <w:bottom w:val="none" w:sz="0" w:space="0" w:color="auto"/>
            <w:right w:val="none" w:sz="0" w:space="0" w:color="auto"/>
          </w:divBdr>
        </w:div>
        <w:div w:id="1148284981">
          <w:marLeft w:val="547"/>
          <w:marRight w:val="0"/>
          <w:marTop w:val="154"/>
          <w:marBottom w:val="0"/>
          <w:divBdr>
            <w:top w:val="none" w:sz="0" w:space="0" w:color="auto"/>
            <w:left w:val="none" w:sz="0" w:space="0" w:color="auto"/>
            <w:bottom w:val="none" w:sz="0" w:space="0" w:color="auto"/>
            <w:right w:val="none" w:sz="0" w:space="0" w:color="auto"/>
          </w:divBdr>
        </w:div>
        <w:div w:id="1641760717">
          <w:marLeft w:val="547"/>
          <w:marRight w:val="0"/>
          <w:marTop w:val="154"/>
          <w:marBottom w:val="0"/>
          <w:divBdr>
            <w:top w:val="none" w:sz="0" w:space="0" w:color="auto"/>
            <w:left w:val="none" w:sz="0" w:space="0" w:color="auto"/>
            <w:bottom w:val="none" w:sz="0" w:space="0" w:color="auto"/>
            <w:right w:val="none" w:sz="0" w:space="0" w:color="auto"/>
          </w:divBdr>
        </w:div>
        <w:div w:id="270669879">
          <w:marLeft w:val="547"/>
          <w:marRight w:val="0"/>
          <w:marTop w:val="154"/>
          <w:marBottom w:val="0"/>
          <w:divBdr>
            <w:top w:val="none" w:sz="0" w:space="0" w:color="auto"/>
            <w:left w:val="none" w:sz="0" w:space="0" w:color="auto"/>
            <w:bottom w:val="none" w:sz="0" w:space="0" w:color="auto"/>
            <w:right w:val="none" w:sz="0" w:space="0" w:color="auto"/>
          </w:divBdr>
        </w:div>
        <w:div w:id="2026595781">
          <w:marLeft w:val="547"/>
          <w:marRight w:val="0"/>
          <w:marTop w:val="154"/>
          <w:marBottom w:val="0"/>
          <w:divBdr>
            <w:top w:val="none" w:sz="0" w:space="0" w:color="auto"/>
            <w:left w:val="none" w:sz="0" w:space="0" w:color="auto"/>
            <w:bottom w:val="none" w:sz="0" w:space="0" w:color="auto"/>
            <w:right w:val="none" w:sz="0" w:space="0" w:color="auto"/>
          </w:divBdr>
        </w:div>
        <w:div w:id="1430850755">
          <w:marLeft w:val="547"/>
          <w:marRight w:val="0"/>
          <w:marTop w:val="154"/>
          <w:marBottom w:val="0"/>
          <w:divBdr>
            <w:top w:val="none" w:sz="0" w:space="0" w:color="auto"/>
            <w:left w:val="none" w:sz="0" w:space="0" w:color="auto"/>
            <w:bottom w:val="none" w:sz="0" w:space="0" w:color="auto"/>
            <w:right w:val="none" w:sz="0" w:space="0" w:color="auto"/>
          </w:divBdr>
        </w:div>
        <w:div w:id="1757634616">
          <w:marLeft w:val="547"/>
          <w:marRight w:val="0"/>
          <w:marTop w:val="154"/>
          <w:marBottom w:val="0"/>
          <w:divBdr>
            <w:top w:val="none" w:sz="0" w:space="0" w:color="auto"/>
            <w:left w:val="none" w:sz="0" w:space="0" w:color="auto"/>
            <w:bottom w:val="none" w:sz="0" w:space="0" w:color="auto"/>
            <w:right w:val="none" w:sz="0" w:space="0" w:color="auto"/>
          </w:divBdr>
        </w:div>
        <w:div w:id="1944804044">
          <w:marLeft w:val="547"/>
          <w:marRight w:val="0"/>
          <w:marTop w:val="154"/>
          <w:marBottom w:val="0"/>
          <w:divBdr>
            <w:top w:val="none" w:sz="0" w:space="0" w:color="auto"/>
            <w:left w:val="none" w:sz="0" w:space="0" w:color="auto"/>
            <w:bottom w:val="none" w:sz="0" w:space="0" w:color="auto"/>
            <w:right w:val="none" w:sz="0" w:space="0" w:color="auto"/>
          </w:divBdr>
        </w:div>
        <w:div w:id="1945379931">
          <w:marLeft w:val="547"/>
          <w:marRight w:val="0"/>
          <w:marTop w:val="154"/>
          <w:marBottom w:val="0"/>
          <w:divBdr>
            <w:top w:val="none" w:sz="0" w:space="0" w:color="auto"/>
            <w:left w:val="none" w:sz="0" w:space="0" w:color="auto"/>
            <w:bottom w:val="none" w:sz="0" w:space="0" w:color="auto"/>
            <w:right w:val="none" w:sz="0" w:space="0" w:color="auto"/>
          </w:divBdr>
        </w:div>
        <w:div w:id="958222604">
          <w:marLeft w:val="547"/>
          <w:marRight w:val="0"/>
          <w:marTop w:val="154"/>
          <w:marBottom w:val="0"/>
          <w:divBdr>
            <w:top w:val="none" w:sz="0" w:space="0" w:color="auto"/>
            <w:left w:val="none" w:sz="0" w:space="0" w:color="auto"/>
            <w:bottom w:val="none" w:sz="0" w:space="0" w:color="auto"/>
            <w:right w:val="none" w:sz="0" w:space="0" w:color="auto"/>
          </w:divBdr>
        </w:div>
        <w:div w:id="1685550443">
          <w:marLeft w:val="547"/>
          <w:marRight w:val="0"/>
          <w:marTop w:val="154"/>
          <w:marBottom w:val="0"/>
          <w:divBdr>
            <w:top w:val="none" w:sz="0" w:space="0" w:color="auto"/>
            <w:left w:val="none" w:sz="0" w:space="0" w:color="auto"/>
            <w:bottom w:val="none" w:sz="0" w:space="0" w:color="auto"/>
            <w:right w:val="none" w:sz="0" w:space="0" w:color="auto"/>
          </w:divBdr>
        </w:div>
        <w:div w:id="900285723">
          <w:marLeft w:val="547"/>
          <w:marRight w:val="0"/>
          <w:marTop w:val="154"/>
          <w:marBottom w:val="0"/>
          <w:divBdr>
            <w:top w:val="none" w:sz="0" w:space="0" w:color="auto"/>
            <w:left w:val="none" w:sz="0" w:space="0" w:color="auto"/>
            <w:bottom w:val="none" w:sz="0" w:space="0" w:color="auto"/>
            <w:right w:val="none" w:sz="0" w:space="0" w:color="auto"/>
          </w:divBdr>
        </w:div>
        <w:div w:id="1177842567">
          <w:marLeft w:val="547"/>
          <w:marRight w:val="0"/>
          <w:marTop w:val="154"/>
          <w:marBottom w:val="0"/>
          <w:divBdr>
            <w:top w:val="none" w:sz="0" w:space="0" w:color="auto"/>
            <w:left w:val="none" w:sz="0" w:space="0" w:color="auto"/>
            <w:bottom w:val="none" w:sz="0" w:space="0" w:color="auto"/>
            <w:right w:val="none" w:sz="0" w:space="0" w:color="auto"/>
          </w:divBdr>
        </w:div>
        <w:div w:id="785389113">
          <w:marLeft w:val="547"/>
          <w:marRight w:val="0"/>
          <w:marTop w:val="154"/>
          <w:marBottom w:val="0"/>
          <w:divBdr>
            <w:top w:val="none" w:sz="0" w:space="0" w:color="auto"/>
            <w:left w:val="none" w:sz="0" w:space="0" w:color="auto"/>
            <w:bottom w:val="none" w:sz="0" w:space="0" w:color="auto"/>
            <w:right w:val="none" w:sz="0" w:space="0" w:color="auto"/>
          </w:divBdr>
        </w:div>
        <w:div w:id="68163522">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1601</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3</cp:revision>
  <dcterms:created xsi:type="dcterms:W3CDTF">2013-06-28T21:06:00Z</dcterms:created>
  <dcterms:modified xsi:type="dcterms:W3CDTF">2013-06-28T21:25:00Z</dcterms:modified>
</cp:coreProperties>
</file>