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9D9" w:rsidRPr="00A17586" w:rsidRDefault="00AF744C" w:rsidP="001F69D9">
      <w:pPr>
        <w:pStyle w:val="Heading1"/>
        <w:ind w:left="0" w:firstLine="0"/>
        <w:rPr>
          <w:rFonts w:ascii="Arial" w:eastAsia="MS PGothic" w:hAnsi="Arial" w:cs="Arial"/>
          <w:b/>
          <w:color w:val="000000" w:themeColor="text1"/>
          <w:sz w:val="24"/>
          <w:szCs w:val="24"/>
          <w:lang w:val="en-CA"/>
        </w:rPr>
      </w:pPr>
      <w:bookmarkStart w:id="0" w:name="_GoBack"/>
      <w:r w:rsidRPr="00A17586">
        <w:rPr>
          <w:rFonts w:ascii="Arial" w:eastAsia="MS PGothic" w:hAnsi="Arial" w:cs="Arial"/>
          <w:b/>
          <w:color w:val="000000" w:themeColor="text1"/>
          <w:sz w:val="24"/>
          <w:szCs w:val="24"/>
          <w:lang w:val="en-CA"/>
        </w:rPr>
        <w:t xml:space="preserve">  </w:t>
      </w:r>
      <w:r w:rsidR="001F69D9" w:rsidRPr="00A17586">
        <w:rPr>
          <w:rFonts w:ascii="Arial" w:eastAsia="MS PGothic" w:hAnsi="Arial" w:cs="Arial"/>
          <w:b/>
          <w:color w:val="000000" w:themeColor="text1"/>
          <w:sz w:val="24"/>
          <w:szCs w:val="24"/>
          <w:lang w:val="en-CA"/>
        </w:rPr>
        <w:t xml:space="preserve">Lecture 25. </w:t>
      </w:r>
      <w:r w:rsidRPr="00A17586">
        <w:rPr>
          <w:rFonts w:ascii="Arial" w:eastAsia="MS PGothic" w:hAnsi="Arial" w:cs="Arial"/>
          <w:b/>
          <w:color w:val="000000" w:themeColor="text1"/>
          <w:sz w:val="24"/>
          <w:szCs w:val="24"/>
          <w:lang w:val="en-CA"/>
        </w:rPr>
        <w:t>Social Change, Collective Behaviour and Social Movements</w:t>
      </w:r>
    </w:p>
    <w:bookmarkEnd w:id="0"/>
    <w:p w:rsidR="00000000" w:rsidRPr="001F69D9" w:rsidRDefault="00AF744C" w:rsidP="001F69D9">
      <w:pPr>
        <w:pStyle w:val="Heading1"/>
        <w:ind w:left="0" w:firstLine="0"/>
        <w:jc w:val="right"/>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br/>
        <w:t>Dr. Sadaf Sajjad</w:t>
      </w:r>
    </w:p>
    <w:p w:rsidR="00000000" w:rsidRPr="001F69D9" w:rsidRDefault="00AF744C">
      <w:pPr>
        <w:pStyle w:val="Heading2"/>
        <w:ind w:left="0" w:firstLine="0"/>
        <w:jc w:val="center"/>
        <w:rPr>
          <w:rFonts w:ascii="Arial" w:hAnsi="Arial" w:cs="Arial"/>
          <w:color w:val="000000" w:themeColor="text1"/>
          <w:sz w:val="24"/>
          <w:szCs w:val="24"/>
          <w:lang w:val="en-CA"/>
        </w:rPr>
      </w:pPr>
      <w:r w:rsidRPr="001F69D9">
        <w:rPr>
          <w:rFonts w:ascii="Arial" w:hAnsi="Arial" w:cs="Arial"/>
          <w:color w:val="000000" w:themeColor="text1"/>
          <w:sz w:val="24"/>
          <w:szCs w:val="24"/>
          <w:lang w:val="en-CA"/>
        </w:rPr>
        <w:br/>
      </w: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What is Social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Social change refers to changes in the way society is organized, the beliefs, and/or practices of the people who live in that society.</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Alterations in basic structures of a social group or society.</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Change in the social institutions, the rules of social behavior, value systems or the social relations of a society or community </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A17586" w:rsidRDefault="00AF744C">
      <w:pPr>
        <w:pStyle w:val="Heading1"/>
        <w:ind w:left="0" w:firstLine="0"/>
        <w:rPr>
          <w:rFonts w:ascii="Arial" w:eastAsia="MS PGothic" w:hAnsi="Arial" w:cs="Arial"/>
          <w:b/>
          <w:color w:val="000000" w:themeColor="text1"/>
          <w:sz w:val="24"/>
          <w:szCs w:val="24"/>
        </w:rPr>
      </w:pPr>
      <w:r w:rsidRPr="00A17586">
        <w:rPr>
          <w:rFonts w:ascii="Arial" w:eastAsia="MS PGothic" w:hAnsi="Arial" w:cs="Arial"/>
          <w:b/>
          <w:color w:val="000000" w:themeColor="text1"/>
          <w:sz w:val="24"/>
          <w:szCs w:val="24"/>
        </w:rPr>
        <w:t>Social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Definition: may refer to the notion of s</w:t>
      </w:r>
      <w:r w:rsidRPr="001F69D9">
        <w:rPr>
          <w:rFonts w:ascii="Arial" w:eastAsia="MS PGothic" w:hAnsi="Arial" w:cs="Arial"/>
          <w:color w:val="000000" w:themeColor="text1"/>
          <w:sz w:val="24"/>
          <w:szCs w:val="24"/>
        </w:rPr>
        <w:t>ocial progress or sociocultural evolution or paradigmatic change or social revolution or social movements.</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i/>
          <w:iCs/>
          <w:color w:val="000000" w:themeColor="text1"/>
          <w:sz w:val="24"/>
          <w:szCs w:val="24"/>
          <w:u w:val="single"/>
        </w:rPr>
        <w:t>Sociocultural evolution</w:t>
      </w:r>
      <w:r w:rsidRPr="001F69D9">
        <w:rPr>
          <w:rFonts w:ascii="Arial" w:eastAsia="MS PGothic" w:hAnsi="Arial" w:cs="Arial"/>
          <w:color w:val="000000" w:themeColor="text1"/>
          <w:sz w:val="24"/>
          <w:szCs w:val="24"/>
        </w:rPr>
        <w:t>: The idea that society moves forward by looking from different perspectives and arguing a certain point of view.</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i/>
          <w:iCs/>
          <w:color w:val="000000" w:themeColor="text1"/>
          <w:sz w:val="24"/>
          <w:szCs w:val="24"/>
          <w:u w:val="single"/>
        </w:rPr>
        <w:t>Paradigmatic</w:t>
      </w:r>
      <w:r w:rsidRPr="001F69D9">
        <w:rPr>
          <w:rFonts w:ascii="Arial" w:eastAsia="MS PGothic" w:hAnsi="Arial" w:cs="Arial"/>
          <w:color w:val="000000" w:themeColor="text1"/>
          <w:sz w:val="24"/>
          <w:szCs w:val="24"/>
        </w:rPr>
        <w:t>: When society shifts from one point of view or way of thinking to another (eg. Feudalism to capitalism).</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i/>
          <w:iCs/>
          <w:color w:val="000000" w:themeColor="text1"/>
          <w:sz w:val="24"/>
          <w:szCs w:val="24"/>
          <w:u w:val="single"/>
        </w:rPr>
        <w:t>Social revolution</w:t>
      </w:r>
      <w:r w:rsidRPr="001F69D9">
        <w:rPr>
          <w:rFonts w:ascii="Arial" w:eastAsia="MS PGothic" w:hAnsi="Arial" w:cs="Arial"/>
          <w:color w:val="000000" w:themeColor="text1"/>
          <w:sz w:val="24"/>
          <w:szCs w:val="24"/>
        </w:rPr>
        <w:t>: In order to change the foundation of a society, a large uprising must occur.</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i/>
          <w:iCs/>
          <w:color w:val="000000" w:themeColor="text1"/>
          <w:sz w:val="24"/>
          <w:szCs w:val="24"/>
          <w:u w:val="single"/>
        </w:rPr>
        <w:t>Social movement</w:t>
      </w:r>
      <w:r w:rsidRPr="001F69D9">
        <w:rPr>
          <w:rFonts w:ascii="Arial" w:eastAsia="MS PGothic" w:hAnsi="Arial" w:cs="Arial"/>
          <w:color w:val="000000" w:themeColor="text1"/>
          <w:sz w:val="24"/>
          <w:szCs w:val="24"/>
        </w:rPr>
        <w:t>: When the “people” w</w:t>
      </w:r>
      <w:r w:rsidRPr="001F69D9">
        <w:rPr>
          <w:rFonts w:ascii="Arial" w:eastAsia="MS PGothic" w:hAnsi="Arial" w:cs="Arial"/>
          <w:color w:val="000000" w:themeColor="text1"/>
          <w:sz w:val="24"/>
          <w:szCs w:val="24"/>
        </w:rPr>
        <w:t>ithin  a society begin to advocate change.</w:t>
      </w:r>
    </w:p>
    <w:p w:rsidR="00000000" w:rsidRPr="001F69D9" w:rsidRDefault="00AF744C">
      <w:pPr>
        <w:pStyle w:val="Heading3"/>
        <w:ind w:left="864"/>
        <w:rPr>
          <w:rFonts w:ascii="Arial" w:eastAsia="MS PGothic" w:hAnsi="Arial" w:cs="Arial"/>
          <w:color w:val="000000" w:themeColor="text1"/>
          <w:sz w:val="24"/>
          <w:szCs w:val="24"/>
        </w:rPr>
      </w:pP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Sociology and Change</w:t>
      </w:r>
    </w:p>
    <w:p w:rsidR="00000000" w:rsidRPr="001F69D9" w:rsidRDefault="00AF744C" w:rsidP="001F69D9">
      <w:pPr>
        <w:pStyle w:val="Heading2"/>
        <w:numPr>
          <w:ilvl w:val="0"/>
          <w:numId w:val="3"/>
        </w:numPr>
        <w:ind w:left="432" w:hanging="432"/>
        <w:rPr>
          <w:rFonts w:ascii="Arial" w:eastAsia="MS PGothic" w:hAnsi="Arial" w:cs="Arial"/>
          <w:b/>
          <w:bCs/>
          <w:color w:val="000000" w:themeColor="text1"/>
          <w:sz w:val="24"/>
          <w:szCs w:val="24"/>
        </w:rPr>
      </w:pPr>
      <w:r w:rsidRPr="001F69D9">
        <w:rPr>
          <w:rFonts w:ascii="Arial" w:eastAsia="MS PGothic" w:hAnsi="Arial" w:cs="Arial"/>
          <w:b/>
          <w:bCs/>
          <w:color w:val="000000" w:themeColor="text1"/>
          <w:sz w:val="24"/>
          <w:szCs w:val="24"/>
          <w:u w:val="single"/>
        </w:rPr>
        <w:t>Focus of Studies:</w:t>
      </w:r>
      <w:r w:rsidRPr="001F69D9">
        <w:rPr>
          <w:rFonts w:ascii="Arial" w:eastAsia="MS PGothic" w:hAnsi="Arial" w:cs="Arial"/>
          <w:b/>
          <w:bCs/>
          <w:color w:val="000000" w:themeColor="text1"/>
          <w:sz w:val="24"/>
          <w:szCs w:val="24"/>
        </w:rPr>
        <w:t xml:space="preserve"> </w:t>
      </w:r>
    </w:p>
    <w:p w:rsidR="00000000" w:rsidRPr="001F69D9" w:rsidRDefault="00AF744C" w:rsidP="001F69D9">
      <w:pPr>
        <w:pStyle w:val="Heading3"/>
        <w:numPr>
          <w:ilvl w:val="0"/>
          <w:numId w:val="3"/>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massive shifts in behaviour and attitudes of groups or whole societies</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3"/>
        </w:numPr>
        <w:ind w:left="432" w:hanging="432"/>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u w:val="single"/>
        </w:rPr>
        <w:t>The Process:</w:t>
      </w:r>
    </w:p>
    <w:p w:rsidR="00000000" w:rsidRPr="001F69D9" w:rsidRDefault="00AF744C" w:rsidP="001F69D9">
      <w:pPr>
        <w:pStyle w:val="Heading3"/>
        <w:numPr>
          <w:ilvl w:val="0"/>
          <w:numId w:val="3"/>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Change is inevitable</w:t>
      </w:r>
    </w:p>
    <w:p w:rsidR="00000000" w:rsidRPr="001F69D9" w:rsidRDefault="00AF744C" w:rsidP="001F69D9">
      <w:pPr>
        <w:pStyle w:val="Heading3"/>
        <w:numPr>
          <w:ilvl w:val="0"/>
          <w:numId w:val="3"/>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Should be predictable - patterned</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Sociology: Example Questions</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How does social change come about?</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How can a society restrict or control change?</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How can societies reduce negative social trends such as physical or substance abuse?</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rPr>
        <w:t>Sociology Theories for Explaining Change</w:t>
      </w:r>
    </w:p>
    <w:p w:rsidR="00000000" w:rsidRPr="001F69D9" w:rsidRDefault="00AF744C" w:rsidP="001F69D9">
      <w:pPr>
        <w:pStyle w:val="Heading2"/>
        <w:numPr>
          <w:ilvl w:val="0"/>
          <w:numId w:val="4"/>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rPr>
        <w:t>Decay</w:t>
      </w:r>
      <w:r w:rsidRPr="001F69D9">
        <w:rPr>
          <w:rFonts w:ascii="Arial" w:eastAsia="MS PGothic" w:hAnsi="Arial" w:cs="Arial"/>
          <w:color w:val="000000" w:themeColor="text1"/>
          <w:sz w:val="24"/>
          <w:szCs w:val="24"/>
        </w:rPr>
        <w:t xml:space="preserve"> – </w:t>
      </w:r>
      <w:r w:rsidRPr="001F69D9">
        <w:rPr>
          <w:rFonts w:ascii="Arial" w:eastAsia="MS PGothic" w:hAnsi="Arial" w:cs="Arial"/>
          <w:color w:val="000000" w:themeColor="text1"/>
          <w:sz w:val="24"/>
          <w:szCs w:val="24"/>
        </w:rPr>
        <w:t>(</w:t>
      </w:r>
      <w:r w:rsidRPr="001F69D9">
        <w:rPr>
          <w:rFonts w:ascii="Arial" w:eastAsia="MS PGothic" w:hAnsi="Arial" w:cs="Arial"/>
          <w:color w:val="000000" w:themeColor="text1"/>
          <w:sz w:val="24"/>
          <w:szCs w:val="24"/>
          <w:lang w:val="en-CA"/>
        </w:rPr>
        <w:t xml:space="preserve">Taken from Adam &amp; Eve Genesis story)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all societies began in an ideal state and as societies inevitably become more materialistic and less spiritual, they become less able to provide for and protect its citizens</w:t>
      </w:r>
    </w:p>
    <w:p w:rsidR="00000000" w:rsidRPr="001F69D9" w:rsidRDefault="00AF744C">
      <w:pPr>
        <w:pStyle w:val="Heading3"/>
        <w:ind w:left="864"/>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4"/>
        </w:numPr>
        <w:ind w:left="432" w:hanging="432"/>
        <w:rPr>
          <w:rFonts w:ascii="Arial" w:eastAsia="MS PGothic" w:hAnsi="Arial" w:cs="Arial"/>
          <w:color w:val="000000" w:themeColor="text1"/>
          <w:sz w:val="24"/>
          <w:szCs w:val="24"/>
        </w:rPr>
      </w:pPr>
      <w:r w:rsidRPr="001F69D9">
        <w:rPr>
          <w:rFonts w:ascii="Arial" w:eastAsia="MS PGothic" w:hAnsi="Arial" w:cs="Arial"/>
          <w:b/>
          <w:bCs/>
          <w:color w:val="000000" w:themeColor="text1"/>
          <w:sz w:val="24"/>
          <w:szCs w:val="24"/>
        </w:rPr>
        <w:t xml:space="preserve">Cycles of Growth and Decay </w:t>
      </w:r>
      <w:r w:rsidRPr="001F69D9">
        <w:rPr>
          <w:rFonts w:ascii="Arial" w:eastAsia="MS PGothic" w:hAnsi="Arial" w:cs="Arial"/>
          <w:color w:val="000000" w:themeColor="text1"/>
          <w:sz w:val="24"/>
          <w:szCs w:val="24"/>
        </w:rPr>
        <w:t>–</w:t>
      </w:r>
      <w:r w:rsidRPr="001F69D9">
        <w:rPr>
          <w:rFonts w:ascii="Arial" w:eastAsia="MS PGothic" w:hAnsi="Arial" w:cs="Arial"/>
          <w:color w:val="000000" w:themeColor="text1"/>
          <w:sz w:val="24"/>
          <w:szCs w:val="24"/>
        </w:rPr>
        <w:t xml:space="preserve">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societies are not always headed for destruction, but they have ups and downs</w:t>
      </w:r>
    </w:p>
    <w:p w:rsidR="00000000" w:rsidRPr="001F69D9" w:rsidRDefault="00AF744C">
      <w:pPr>
        <w:pStyle w:val="Heading3"/>
        <w:ind w:left="864"/>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4"/>
        </w:numPr>
        <w:ind w:left="432" w:hanging="432"/>
        <w:rPr>
          <w:rFonts w:ascii="Arial" w:eastAsia="MS PGothic" w:hAnsi="Arial" w:cs="Arial"/>
          <w:color w:val="000000" w:themeColor="text1"/>
          <w:sz w:val="24"/>
          <w:szCs w:val="24"/>
        </w:rPr>
      </w:pPr>
      <w:r w:rsidRPr="001F69D9">
        <w:rPr>
          <w:rFonts w:ascii="Arial" w:eastAsia="MS PGothic" w:hAnsi="Arial" w:cs="Arial"/>
          <w:b/>
          <w:bCs/>
          <w:color w:val="000000" w:themeColor="text1"/>
          <w:sz w:val="24"/>
          <w:szCs w:val="24"/>
        </w:rPr>
        <w:t>Progress</w:t>
      </w:r>
      <w:r w:rsidRPr="001F69D9">
        <w:rPr>
          <w:rFonts w:ascii="Arial" w:eastAsia="MS PGothic" w:hAnsi="Arial" w:cs="Arial"/>
          <w:color w:val="000000" w:themeColor="text1"/>
          <w:sz w:val="24"/>
          <w:szCs w:val="24"/>
        </w:rPr>
        <w:t xml:space="preserve"> –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change as the result of continual progress (build on the experience of past societies)</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4"/>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There is a debate whether change is t</w:t>
      </w:r>
      <w:r w:rsidRPr="001F69D9">
        <w:rPr>
          <w:rFonts w:ascii="Arial" w:eastAsia="MS PGothic" w:hAnsi="Arial" w:cs="Arial"/>
          <w:color w:val="000000" w:themeColor="text1"/>
          <w:sz w:val="24"/>
          <w:szCs w:val="24"/>
        </w:rPr>
        <w:t>he result of one factor or many</w:t>
      </w:r>
    </w:p>
    <w:p w:rsidR="00000000" w:rsidRPr="001F69D9" w:rsidRDefault="00AF744C">
      <w:pPr>
        <w:pStyle w:val="Heading2"/>
        <w:ind w:left="432" w:hanging="432"/>
        <w:rPr>
          <w:rFonts w:ascii="Arial" w:eastAsia="MS PGothic" w:hAnsi="Arial" w:cs="Arial"/>
          <w:color w:val="000000" w:themeColor="text1"/>
          <w:sz w:val="24"/>
          <w:szCs w:val="24"/>
          <w:u w:val="single"/>
        </w:rPr>
      </w:pPr>
    </w:p>
    <w:p w:rsidR="00000000" w:rsidRPr="001F69D9" w:rsidRDefault="00AF744C" w:rsidP="001F69D9">
      <w:pPr>
        <w:pStyle w:val="Heading2"/>
        <w:numPr>
          <w:ilvl w:val="0"/>
          <w:numId w:val="4"/>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u w:val="single"/>
        </w:rPr>
        <w:t>Reductionist/Determinist Theories</w:t>
      </w:r>
      <w:r w:rsidRPr="001F69D9">
        <w:rPr>
          <w:rFonts w:ascii="Arial" w:eastAsia="MS PGothic" w:hAnsi="Arial" w:cs="Arial"/>
          <w:color w:val="000000" w:themeColor="text1"/>
          <w:sz w:val="24"/>
          <w:szCs w:val="24"/>
        </w:rPr>
        <w:t>: ­ Believe that social change was caused (determined) by a single factor (i.e., Marx – struggle for economic power – led to feminist theory)</w:t>
      </w:r>
    </w:p>
    <w:p w:rsidR="00000000" w:rsidRPr="001F69D9" w:rsidRDefault="00AF744C">
      <w:pPr>
        <w:pStyle w:val="Heading2"/>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 </w:t>
      </w:r>
    </w:p>
    <w:p w:rsidR="00000000" w:rsidRDefault="00AF744C" w:rsidP="001F69D9">
      <w:pPr>
        <w:pStyle w:val="Heading2"/>
        <w:numPr>
          <w:ilvl w:val="0"/>
          <w:numId w:val="4"/>
        </w:numPr>
        <w:ind w:left="432" w:hanging="432"/>
        <w:rPr>
          <w:rFonts w:ascii="Arial" w:eastAsia="MS PGothic" w:hAnsi="Arial" w:cs="Arial"/>
          <w:color w:val="000000" w:themeColor="text1"/>
          <w:sz w:val="24"/>
          <w:szCs w:val="24"/>
        </w:rPr>
      </w:pPr>
      <w:r w:rsidRPr="001F69D9">
        <w:rPr>
          <w:rFonts w:ascii="Arial" w:eastAsia="MS PGothic" w:hAnsi="Arial" w:cs="Arial"/>
          <w:b/>
          <w:bCs/>
          <w:color w:val="000000" w:themeColor="text1"/>
          <w:sz w:val="24"/>
          <w:szCs w:val="24"/>
          <w:u w:val="single"/>
        </w:rPr>
        <w:t>Interactionist Theories</w:t>
      </w:r>
      <w:r w:rsidRPr="001F69D9">
        <w:rPr>
          <w:rFonts w:ascii="Arial" w:eastAsia="MS PGothic" w:hAnsi="Arial" w:cs="Arial"/>
          <w:color w:val="000000" w:themeColor="text1"/>
          <w:sz w:val="24"/>
          <w:szCs w:val="24"/>
        </w:rPr>
        <w:t>: Believe that social change is caused by many factors</w:t>
      </w:r>
    </w:p>
    <w:p w:rsidR="00A17586" w:rsidRPr="00A17586" w:rsidRDefault="00A17586" w:rsidP="00A17586"/>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Sociology: Characteristics of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rPr>
        <w:t xml:space="preserve">Direction of Change </w:t>
      </w:r>
      <w:r w:rsidRPr="001F69D9">
        <w:rPr>
          <w:rFonts w:ascii="Arial" w:eastAsia="MS PGothic" w:hAnsi="Arial" w:cs="Arial"/>
          <w:color w:val="000000" w:themeColor="text1"/>
          <w:sz w:val="24"/>
          <w:szCs w:val="24"/>
        </w:rPr>
        <w:t>– positive or negative?</w:t>
      </w:r>
    </w:p>
    <w:p w:rsidR="00000000" w:rsidRPr="001F69D9" w:rsidRDefault="00AF744C">
      <w:pPr>
        <w:pStyle w:val="Heading2"/>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 </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rPr>
        <w:t xml:space="preserve">Rate of Change </w:t>
      </w:r>
      <w:r w:rsidRPr="001F69D9">
        <w:rPr>
          <w:rFonts w:ascii="Arial" w:eastAsia="MS PGothic" w:hAnsi="Arial" w:cs="Arial"/>
          <w:color w:val="000000" w:themeColor="text1"/>
          <w:sz w:val="24"/>
          <w:szCs w:val="24"/>
        </w:rPr>
        <w:t>– slow, moderate, or fast?  What factors are affecting rate?</w:t>
      </w:r>
    </w:p>
    <w:p w:rsidR="00000000" w:rsidRPr="001F69D9" w:rsidRDefault="00AF744C">
      <w:pPr>
        <w:pStyle w:val="Heading2"/>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 </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rPr>
        <w:t>Sources</w:t>
      </w:r>
      <w:r w:rsidRPr="001F69D9">
        <w:rPr>
          <w:rFonts w:ascii="Arial" w:eastAsia="MS PGothic" w:hAnsi="Arial" w:cs="Arial"/>
          <w:color w:val="000000" w:themeColor="text1"/>
          <w:sz w:val="24"/>
          <w:szCs w:val="24"/>
        </w:rPr>
        <w:t xml:space="preserve"> –</w:t>
      </w:r>
      <w:r w:rsidRPr="001F69D9">
        <w:rPr>
          <w:rFonts w:ascii="Arial" w:eastAsia="MS PGothic" w:hAnsi="Arial" w:cs="Arial"/>
          <w:color w:val="000000" w:themeColor="text1"/>
          <w:sz w:val="24"/>
          <w:szCs w:val="24"/>
        </w:rPr>
        <w:t xml:space="preserve"> what factors are behind change?  Exogenous (from another society) or Endogenous (from within the society)</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rPr>
        <w:t>Controllability</w:t>
      </w:r>
      <w:r w:rsidRPr="001F69D9">
        <w:rPr>
          <w:rFonts w:ascii="Arial" w:eastAsia="MS PGothic" w:hAnsi="Arial" w:cs="Arial"/>
          <w:color w:val="000000" w:themeColor="text1"/>
          <w:sz w:val="24"/>
          <w:szCs w:val="24"/>
        </w:rPr>
        <w:t xml:space="preserve"> – look at the degree to which social change can be controlled or engineered (e.g. eliminating racism and discrimination)</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1"/>
        <w:ind w:left="0" w:firstLine="0"/>
        <w:rPr>
          <w:rFonts w:ascii="Arial" w:eastAsia="MS PGothic" w:hAnsi="Arial" w:cs="Arial"/>
          <w:b/>
          <w:bCs/>
          <w:color w:val="000000" w:themeColor="text1"/>
          <w:sz w:val="24"/>
          <w:szCs w:val="24"/>
        </w:rPr>
      </w:pPr>
      <w:r w:rsidRPr="001F69D9">
        <w:rPr>
          <w:rFonts w:ascii="Arial" w:eastAsia="MS PGothic" w:hAnsi="Arial" w:cs="Arial"/>
          <w:b/>
          <w:bCs/>
          <w:color w:val="000000" w:themeColor="text1"/>
          <w:sz w:val="24"/>
          <w:szCs w:val="24"/>
        </w:rPr>
        <w:t>Sociolo</w:t>
      </w:r>
      <w:r w:rsidRPr="001F69D9">
        <w:rPr>
          <w:rFonts w:ascii="Arial" w:eastAsia="MS PGothic" w:hAnsi="Arial" w:cs="Arial"/>
          <w:b/>
          <w:bCs/>
          <w:color w:val="000000" w:themeColor="text1"/>
          <w:sz w:val="24"/>
          <w:szCs w:val="24"/>
        </w:rPr>
        <w:t>gy Theories of Social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Tension (Adaptation Theory):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When a part of society diverges from the rest and causes a disturbance. </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Accumulation: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Humans gathering increasing amounts of knowledge and technology – this leads to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Diffusion of innovation: </w:t>
      </w:r>
    </w:p>
    <w:p w:rsidR="00000000"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an innovation is developed and becomes mainstream (integrated into society)</w:t>
      </w:r>
    </w:p>
    <w:p w:rsidR="00A17586" w:rsidRPr="00A17586" w:rsidRDefault="00A17586" w:rsidP="00A17586"/>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Anthropology and Change</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en-CA"/>
        </w:rPr>
      </w:pPr>
      <w:r w:rsidRPr="001F69D9">
        <w:rPr>
          <w:rFonts w:ascii="Arial" w:hAnsi="Arial" w:cs="Arial"/>
          <w:b/>
          <w:bCs/>
          <w:color w:val="000000" w:themeColor="text1"/>
          <w:sz w:val="24"/>
          <w:szCs w:val="24"/>
          <w:u w:val="single"/>
        </w:rPr>
        <w:t>Focus of Studies:</w:t>
      </w:r>
      <w:r w:rsidRPr="001F69D9">
        <w:rPr>
          <w:rFonts w:ascii="Arial" w:hAnsi="Arial" w:cs="Arial"/>
          <w:b/>
          <w:bCs/>
          <w:color w:val="000000" w:themeColor="text1"/>
          <w:sz w:val="24"/>
          <w:szCs w:val="24"/>
        </w:rPr>
        <w:t xml:space="preserve"> </w:t>
      </w:r>
      <w:r w:rsidRPr="001F69D9">
        <w:rPr>
          <w:rFonts w:ascii="Arial" w:hAnsi="Arial" w:cs="Arial"/>
          <w:color w:val="000000" w:themeColor="text1"/>
          <w:sz w:val="24"/>
          <w:szCs w:val="24"/>
        </w:rPr>
        <w:t>Culture</w:t>
      </w:r>
    </w:p>
    <w:p w:rsidR="00000000" w:rsidRPr="001F69D9" w:rsidRDefault="00AF744C">
      <w:pPr>
        <w:pStyle w:val="Heading2"/>
        <w:ind w:left="432" w:hanging="432"/>
        <w:rPr>
          <w:rFonts w:ascii="Arial"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hAnsi="Arial" w:cs="Arial"/>
          <w:b/>
          <w:bCs/>
          <w:color w:val="000000" w:themeColor="text1"/>
          <w:sz w:val="24"/>
          <w:szCs w:val="24"/>
          <w:lang w:val="en-CA"/>
        </w:rPr>
      </w:pPr>
      <w:r w:rsidRPr="001F69D9">
        <w:rPr>
          <w:rFonts w:ascii="Arial" w:hAnsi="Arial" w:cs="Arial"/>
          <w:b/>
          <w:bCs/>
          <w:color w:val="000000" w:themeColor="text1"/>
          <w:sz w:val="24"/>
          <w:szCs w:val="24"/>
          <w:u w:val="single"/>
        </w:rPr>
        <w:t>The Process:</w:t>
      </w:r>
    </w:p>
    <w:p w:rsidR="00000000" w:rsidRPr="001F69D9" w:rsidRDefault="00AF744C" w:rsidP="001F69D9">
      <w:pPr>
        <w:pStyle w:val="Heading3"/>
        <w:numPr>
          <w:ilvl w:val="0"/>
          <w:numId w:val="5"/>
        </w:numPr>
        <w:ind w:left="1008" w:hanging="432"/>
        <w:rPr>
          <w:rFonts w:ascii="Arial" w:hAnsi="Arial" w:cs="Arial"/>
          <w:color w:val="000000" w:themeColor="text1"/>
          <w:sz w:val="24"/>
          <w:szCs w:val="24"/>
          <w:lang w:val="en-CA"/>
        </w:rPr>
      </w:pPr>
      <w:r w:rsidRPr="001F69D9">
        <w:rPr>
          <w:rFonts w:ascii="Arial" w:hAnsi="Arial" w:cs="Arial"/>
          <w:color w:val="000000" w:themeColor="text1"/>
          <w:sz w:val="24"/>
          <w:szCs w:val="24"/>
        </w:rPr>
        <w:t>Constantly changing (continuous)</w:t>
      </w:r>
    </w:p>
    <w:p w:rsidR="00000000" w:rsidRPr="001F69D9" w:rsidRDefault="00AF744C" w:rsidP="001F69D9">
      <w:pPr>
        <w:pStyle w:val="Heading3"/>
        <w:numPr>
          <w:ilvl w:val="0"/>
          <w:numId w:val="5"/>
        </w:numPr>
        <w:ind w:left="1008" w:hanging="432"/>
        <w:rPr>
          <w:rFonts w:ascii="Arial" w:hAnsi="Arial" w:cs="Arial"/>
          <w:color w:val="000000" w:themeColor="text1"/>
          <w:sz w:val="24"/>
          <w:szCs w:val="24"/>
        </w:rPr>
      </w:pPr>
      <w:r w:rsidRPr="001F69D9">
        <w:rPr>
          <w:rFonts w:ascii="Arial" w:hAnsi="Arial" w:cs="Arial"/>
          <w:color w:val="000000" w:themeColor="text1"/>
          <w:sz w:val="24"/>
          <w:szCs w:val="24"/>
        </w:rPr>
        <w:t>Gradual process (slow)</w:t>
      </w:r>
    </w:p>
    <w:p w:rsidR="00000000" w:rsidRPr="001F69D9" w:rsidRDefault="00AF744C">
      <w:pPr>
        <w:pStyle w:val="Heading2"/>
        <w:ind w:left="432" w:hanging="432"/>
        <w:rPr>
          <w:rFonts w:ascii="Arial"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en-CA"/>
        </w:rPr>
      </w:pPr>
      <w:r w:rsidRPr="001F69D9">
        <w:rPr>
          <w:rFonts w:ascii="Arial" w:hAnsi="Arial" w:cs="Arial"/>
          <w:color w:val="000000" w:themeColor="text1"/>
          <w:sz w:val="24"/>
          <w:szCs w:val="24"/>
          <w:lang w:val="en-CA"/>
        </w:rPr>
        <w:t>Change process is gradual unless a culture is destroyed by another culture</w:t>
      </w:r>
    </w:p>
    <w:p w:rsidR="00000000" w:rsidRPr="001F69D9" w:rsidRDefault="00AF744C">
      <w:pPr>
        <w:pStyle w:val="Heading2"/>
        <w:ind w:left="0" w:firstLine="0"/>
        <w:rPr>
          <w:rFonts w:ascii="Arial" w:hAnsi="Arial" w:cs="Arial"/>
          <w:color w:val="000000" w:themeColor="text1"/>
          <w:sz w:val="24"/>
          <w:szCs w:val="24"/>
          <w:lang w:val="en-CA"/>
        </w:rPr>
      </w:pPr>
    </w:p>
    <w:p w:rsidR="00000000" w:rsidRPr="001F69D9" w:rsidRDefault="00AF744C">
      <w:pPr>
        <w:pStyle w:val="Heading2"/>
        <w:ind w:left="432" w:hanging="432"/>
        <w:rPr>
          <w:rFonts w:ascii="Arial" w:hAnsi="Arial" w:cs="Arial"/>
          <w:color w:val="000000" w:themeColor="text1"/>
          <w:sz w:val="24"/>
          <w:szCs w:val="24"/>
          <w:lang w:val="en-CA"/>
        </w:rPr>
      </w:pP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rPr>
        <w:t>Anthropology: Example Questions</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eastAsia="ja-JP"/>
        </w:rPr>
      </w:pPr>
      <w:r w:rsidRPr="001F69D9">
        <w:rPr>
          <w:rFonts w:ascii="Arial" w:eastAsia="MS PGothic" w:hAnsi="Arial" w:cs="Arial"/>
          <w:color w:val="000000" w:themeColor="text1"/>
          <w:sz w:val="24"/>
          <w:szCs w:val="24"/>
        </w:rPr>
        <w:t>Was a cultural change caused by a change in the society</w:t>
      </w:r>
      <w:r w:rsidRPr="001F69D9">
        <w:rPr>
          <w:rFonts w:ascii="Arial" w:eastAsia="MS PMincho" w:hAnsi="Arial" w:cs="Arial"/>
          <w:color w:val="000000" w:themeColor="text1"/>
          <w:sz w:val="24"/>
          <w:szCs w:val="24"/>
          <w:lang w:val="ja-JP"/>
        </w:rPr>
        <w:t>’</w:t>
      </w:r>
      <w:r w:rsidRPr="001F69D9">
        <w:rPr>
          <w:rFonts w:ascii="Arial" w:eastAsia="MS PGothic" w:hAnsi="Arial" w:cs="Arial"/>
          <w:color w:val="000000" w:themeColor="text1"/>
          <w:sz w:val="24"/>
          <w:szCs w:val="24"/>
          <w:lang w:eastAsia="ja-JP"/>
        </w:rPr>
        <w:t>s leadership?</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What ideas or explanations can we use to describe what causes cultures to change?</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eastAsia="ja-JP"/>
        </w:rPr>
      </w:pPr>
      <w:r w:rsidRPr="001F69D9">
        <w:rPr>
          <w:rFonts w:ascii="Arial" w:eastAsia="MS PGothic" w:hAnsi="Arial" w:cs="Arial"/>
          <w:color w:val="000000" w:themeColor="text1"/>
          <w:sz w:val="24"/>
          <w:szCs w:val="24"/>
        </w:rPr>
        <w:t>Was it caused by a shift in the values and norms of the culture</w:t>
      </w:r>
      <w:r w:rsidRPr="001F69D9">
        <w:rPr>
          <w:rFonts w:ascii="Arial" w:eastAsia="MS PMincho" w:hAnsi="Arial" w:cs="Arial"/>
          <w:color w:val="000000" w:themeColor="text1"/>
          <w:sz w:val="24"/>
          <w:szCs w:val="24"/>
          <w:lang w:val="ja-JP"/>
        </w:rPr>
        <w:t>’</w:t>
      </w:r>
      <w:r w:rsidRPr="001F69D9">
        <w:rPr>
          <w:rFonts w:ascii="Arial" w:eastAsia="MS PGothic" w:hAnsi="Arial" w:cs="Arial"/>
          <w:color w:val="000000" w:themeColor="text1"/>
          <w:sz w:val="24"/>
          <w:szCs w:val="24"/>
          <w:lang w:eastAsia="ja-JP"/>
        </w:rPr>
        <w:t>s membership?</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Is the technological change a factor in an observed cultural change?</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A17586" w:rsidRDefault="00AF744C">
      <w:pPr>
        <w:pStyle w:val="Heading1"/>
        <w:ind w:left="86" w:firstLine="0"/>
        <w:rPr>
          <w:rFonts w:ascii="Arial" w:hAnsi="Arial" w:cs="Arial"/>
          <w:b/>
          <w:color w:val="000000" w:themeColor="text1"/>
          <w:sz w:val="24"/>
          <w:szCs w:val="24"/>
          <w:lang w:val="en-CA"/>
        </w:rPr>
      </w:pPr>
      <w:r w:rsidRPr="00A17586">
        <w:rPr>
          <w:rFonts w:ascii="Arial" w:hAnsi="Arial" w:cs="Arial"/>
          <w:b/>
          <w:color w:val="000000" w:themeColor="text1"/>
          <w:sz w:val="24"/>
          <w:szCs w:val="24"/>
        </w:rPr>
        <w:t>Culture is Made U</w:t>
      </w:r>
      <w:r w:rsidRPr="00A17586">
        <w:rPr>
          <w:rFonts w:ascii="Arial" w:hAnsi="Arial" w:cs="Arial"/>
          <w:b/>
          <w:color w:val="000000" w:themeColor="text1"/>
          <w:sz w:val="24"/>
          <w:szCs w:val="24"/>
        </w:rPr>
        <w:t>p of 4 Interrelated Parts</w:t>
      </w:r>
      <w:r w:rsidRPr="00A17586">
        <w:rPr>
          <w:rFonts w:ascii="Arial" w:hAnsi="Arial" w:cs="Arial"/>
          <w:b/>
          <w:color w:val="000000" w:themeColor="text1"/>
          <w:sz w:val="24"/>
          <w:szCs w:val="24"/>
        </w:rPr>
        <w:t>:</w:t>
      </w:r>
    </w:p>
    <w:p w:rsidR="00000000" w:rsidRPr="001F69D9" w:rsidRDefault="00AF744C" w:rsidP="00A17586">
      <w:pPr>
        <w:pStyle w:val="Heading2"/>
        <w:ind w:left="810" w:firstLine="0"/>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lang w:val="en-CA"/>
        </w:rPr>
        <w:t xml:space="preserve">Physical Environment </w:t>
      </w:r>
      <w:r w:rsidRPr="001F69D9">
        <w:rPr>
          <w:rFonts w:ascii="Arial" w:eastAsia="MS PGothic" w:hAnsi="Arial" w:cs="Arial"/>
          <w:color w:val="000000" w:themeColor="text1"/>
          <w:sz w:val="24"/>
          <w:szCs w:val="24"/>
          <w:lang w:val="en-CA"/>
        </w:rPr>
        <w:t xml:space="preserve">– </w:t>
      </w:r>
    </w:p>
    <w:p w:rsidR="00000000" w:rsidRPr="001F69D9" w:rsidRDefault="00AF744C" w:rsidP="00A17586">
      <w:pPr>
        <w:pStyle w:val="Heading3"/>
        <w:ind w:left="864" w:firstLine="0"/>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(e.g. length of seasons)</w:t>
      </w:r>
    </w:p>
    <w:p w:rsidR="00000000" w:rsidRPr="001F69D9" w:rsidRDefault="00AF744C" w:rsidP="00A17586">
      <w:pPr>
        <w:pStyle w:val="Heading2"/>
        <w:ind w:left="810" w:firstLine="0"/>
        <w:rPr>
          <w:rFonts w:ascii="Arial" w:eastAsia="MS PGothic" w:hAnsi="Arial" w:cs="Arial"/>
          <w:color w:val="000000" w:themeColor="text1"/>
          <w:sz w:val="24"/>
          <w:szCs w:val="24"/>
          <w:lang w:val="en-CA"/>
        </w:rPr>
      </w:pPr>
      <w:r w:rsidRPr="001F69D9">
        <w:rPr>
          <w:rFonts w:ascii="Arial" w:eastAsia="MS PGothic" w:hAnsi="Arial" w:cs="Arial"/>
          <w:b/>
          <w:bCs/>
          <w:color w:val="000000" w:themeColor="text1"/>
          <w:sz w:val="24"/>
          <w:szCs w:val="24"/>
          <w:lang w:val="en-CA"/>
        </w:rPr>
        <w:t xml:space="preserve">Level of Technology </w:t>
      </w:r>
      <w:r w:rsidRPr="001F69D9">
        <w:rPr>
          <w:rFonts w:ascii="Arial" w:eastAsia="MS PGothic" w:hAnsi="Arial" w:cs="Arial"/>
          <w:color w:val="000000" w:themeColor="text1"/>
          <w:sz w:val="24"/>
          <w:szCs w:val="24"/>
          <w:lang w:val="en-CA"/>
        </w:rPr>
        <w:t xml:space="preserve">– depends on the need of that society and its existing culture </w:t>
      </w:r>
    </w:p>
    <w:p w:rsidR="00000000" w:rsidRPr="001F69D9" w:rsidRDefault="00AF744C" w:rsidP="00A17586">
      <w:pPr>
        <w:pStyle w:val="Heading3"/>
        <w:ind w:left="864" w:firstLine="0"/>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(e.g. light-rail transit seen as solution to overcrowded highways but not in culture where foot transportation still common)</w:t>
      </w:r>
    </w:p>
    <w:p w:rsidR="00000000" w:rsidRPr="001F69D9" w:rsidRDefault="00AF744C" w:rsidP="00A17586">
      <w:pPr>
        <w:pStyle w:val="Heading2"/>
        <w:ind w:left="810"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 xml:space="preserve">Social Organization </w:t>
      </w:r>
    </w:p>
    <w:p w:rsidR="00000000" w:rsidRPr="001F69D9" w:rsidRDefault="00AF744C" w:rsidP="00A17586">
      <w:pPr>
        <w:pStyle w:val="Heading3"/>
        <w:ind w:left="864" w:firstLine="0"/>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lastRenderedPageBreak/>
        <w:t>(e.g. kinship system, division of labor, etc.)</w:t>
      </w:r>
    </w:p>
    <w:p w:rsidR="00000000" w:rsidRPr="001F69D9" w:rsidRDefault="00AF744C" w:rsidP="00A17586">
      <w:pPr>
        <w:pStyle w:val="Heading2"/>
        <w:ind w:left="810"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 xml:space="preserve">Systems of Symbols </w:t>
      </w:r>
    </w:p>
    <w:p w:rsidR="00000000" w:rsidRPr="001F69D9" w:rsidRDefault="00AF744C" w:rsidP="00A17586">
      <w:pPr>
        <w:pStyle w:val="Heading3"/>
        <w:ind w:left="864" w:firstLine="0"/>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(e.g. clothing &amp; physical objec</w:t>
      </w:r>
      <w:r w:rsidRPr="001F69D9">
        <w:rPr>
          <w:rFonts w:ascii="Arial" w:eastAsia="MS PGothic" w:hAnsi="Arial" w:cs="Arial"/>
          <w:color w:val="000000" w:themeColor="text1"/>
          <w:sz w:val="24"/>
          <w:szCs w:val="24"/>
          <w:lang w:val="en-CA"/>
        </w:rPr>
        <w:t>ts, gestures, writing, etc.)</w:t>
      </w:r>
    </w:p>
    <w:p w:rsidR="00000000" w:rsidRPr="001F69D9" w:rsidRDefault="00AF744C" w:rsidP="00A17586">
      <w:pPr>
        <w:pStyle w:val="Heading2"/>
        <w:ind w:left="810" w:firstLine="0"/>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Key Term: </w:t>
      </w:r>
      <w:r w:rsidRPr="001F69D9">
        <w:rPr>
          <w:rFonts w:ascii="Arial" w:eastAsia="MS PGothic" w:hAnsi="Arial" w:cs="Arial"/>
          <w:b/>
          <w:bCs/>
          <w:color w:val="000000" w:themeColor="text1"/>
          <w:sz w:val="24"/>
          <w:szCs w:val="24"/>
        </w:rPr>
        <w:t>Enculturation</w:t>
      </w:r>
      <w:r w:rsidRPr="001F69D9">
        <w:rPr>
          <w:rFonts w:ascii="Arial" w:eastAsia="MS PGothic" w:hAnsi="Arial" w:cs="Arial"/>
          <w:color w:val="000000" w:themeColor="text1"/>
          <w:sz w:val="24"/>
          <w:szCs w:val="24"/>
        </w:rPr>
        <w:t xml:space="preserve">: </w:t>
      </w:r>
    </w:p>
    <w:p w:rsidR="00000000" w:rsidRPr="001F69D9" w:rsidRDefault="00AF744C" w:rsidP="00A17586">
      <w:pPr>
        <w:pStyle w:val="Heading3"/>
        <w:ind w:left="864" w:firstLine="0"/>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The process by which members of a culture learn and internalize shared ideas, values, and beliefs.  </w:t>
      </w:r>
    </w:p>
    <w:p w:rsidR="00000000" w:rsidRPr="001F69D9" w:rsidRDefault="00AF744C">
      <w:pPr>
        <w:pStyle w:val="Heading3"/>
        <w:ind w:left="864"/>
        <w:rPr>
          <w:rFonts w:ascii="Arial" w:eastAsia="MS PGothic" w:hAnsi="Arial" w:cs="Arial"/>
          <w:color w:val="000000" w:themeColor="text1"/>
          <w:sz w:val="24"/>
          <w:szCs w:val="24"/>
          <w:lang w:val="en-CA"/>
        </w:rPr>
      </w:pPr>
    </w:p>
    <w:p w:rsidR="00000000" w:rsidRPr="001F69D9" w:rsidRDefault="00AF744C">
      <w:pPr>
        <w:pStyle w:val="Heading1"/>
        <w:ind w:left="0" w:firstLine="0"/>
        <w:rPr>
          <w:rFonts w:ascii="Arial" w:eastAsia="MS PGothic" w:hAnsi="Arial" w:cs="Arial"/>
          <w:b/>
          <w:bCs/>
          <w:color w:val="000000" w:themeColor="text1"/>
          <w:sz w:val="24"/>
          <w:szCs w:val="24"/>
        </w:rPr>
      </w:pPr>
      <w:r w:rsidRPr="001F69D9">
        <w:rPr>
          <w:rFonts w:ascii="Arial" w:eastAsia="MS PGothic" w:hAnsi="Arial" w:cs="Arial"/>
          <w:b/>
          <w:bCs/>
          <w:color w:val="000000" w:themeColor="text1"/>
          <w:sz w:val="24"/>
          <w:szCs w:val="24"/>
        </w:rPr>
        <w:t>Anthropology</w:t>
      </w:r>
    </w:p>
    <w:p w:rsidR="00000000" w:rsidRPr="001F69D9" w:rsidRDefault="00AF744C" w:rsidP="001F69D9">
      <w:pPr>
        <w:pStyle w:val="Heading2"/>
        <w:numPr>
          <w:ilvl w:val="0"/>
          <w:numId w:val="1"/>
        </w:numPr>
        <w:ind w:left="432" w:hanging="432"/>
        <w:rPr>
          <w:rFonts w:ascii="Arial" w:eastAsia="MS PGothic" w:hAnsi="Arial" w:cs="Arial"/>
          <w:i/>
          <w:iCs/>
          <w:color w:val="000000" w:themeColor="text1"/>
          <w:sz w:val="24"/>
          <w:szCs w:val="24"/>
        </w:rPr>
      </w:pPr>
      <w:r w:rsidRPr="001F69D9">
        <w:rPr>
          <w:rFonts w:ascii="Arial" w:eastAsia="MS PGothic" w:hAnsi="Arial" w:cs="Arial"/>
          <w:i/>
          <w:iCs/>
          <w:color w:val="000000" w:themeColor="text1"/>
          <w:sz w:val="24"/>
          <w:szCs w:val="24"/>
        </w:rPr>
        <w:t>According to an anthropologist, social change happens because of…</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Invention: new innovations that change the way cultures function</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Discovery: finding information that changes a culture that was previously unknown</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Diffusion: distribution of ideas and information between cultures</w:t>
      </w:r>
    </w:p>
    <w:p w:rsidR="00000000"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Acculturation: blending of certain beliefs and customs between 2 cultures after close interaction over time</w:t>
      </w:r>
    </w:p>
    <w:p w:rsidR="00A17586" w:rsidRPr="00A17586" w:rsidRDefault="00A17586" w:rsidP="00A17586"/>
    <w:p w:rsidR="00000000" w:rsidRPr="001F69D9" w:rsidRDefault="00AF744C">
      <w:pPr>
        <w:pStyle w:val="Heading3"/>
        <w:ind w:left="0" w:firstLine="0"/>
        <w:rPr>
          <w:rFonts w:ascii="Arial" w:hAnsi="Arial" w:cs="Arial"/>
          <w:b/>
          <w:bCs/>
          <w:color w:val="000000" w:themeColor="text1"/>
          <w:sz w:val="24"/>
          <w:szCs w:val="24"/>
        </w:rPr>
      </w:pPr>
      <w:r w:rsidRPr="001F69D9">
        <w:rPr>
          <w:rFonts w:ascii="Arial" w:hAnsi="Arial" w:cs="Arial"/>
          <w:b/>
          <w:bCs/>
          <w:color w:val="000000" w:themeColor="text1"/>
          <w:sz w:val="24"/>
          <w:szCs w:val="24"/>
        </w:rPr>
        <w:t>Acculturation can occur in 3 ways:</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Incorporation: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It can be freely borrowed</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Directed change: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It can be unavoidable; when one culture o</w:t>
      </w:r>
      <w:r w:rsidRPr="001F69D9">
        <w:rPr>
          <w:rFonts w:ascii="Arial" w:eastAsia="MS PGothic" w:hAnsi="Arial" w:cs="Arial"/>
          <w:color w:val="000000" w:themeColor="text1"/>
          <w:sz w:val="24"/>
          <w:szCs w:val="24"/>
        </w:rPr>
        <w:t>vertakes another and suppresses its people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Cultural evolution: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View that cultures develop due to common patterns in ways that are predictable</w:t>
      </w: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rPr>
        <w:br/>
      </w:r>
      <w:r w:rsidRPr="001F69D9">
        <w:rPr>
          <w:rFonts w:ascii="Arial" w:eastAsia="MS PGothic" w:hAnsi="Arial" w:cs="Arial"/>
          <w:b/>
          <w:bCs/>
          <w:color w:val="000000" w:themeColor="text1"/>
          <w:sz w:val="24"/>
          <w:szCs w:val="24"/>
        </w:rPr>
        <w:br/>
      </w:r>
      <w:r w:rsidRPr="001F69D9">
        <w:rPr>
          <w:rFonts w:ascii="Arial" w:eastAsia="MS PGothic" w:hAnsi="Arial" w:cs="Arial"/>
          <w:b/>
          <w:bCs/>
          <w:color w:val="000000" w:themeColor="text1"/>
          <w:sz w:val="24"/>
          <w:szCs w:val="24"/>
          <w:lang w:val="en-CA"/>
        </w:rPr>
        <w:t>Psychology and Change</w:t>
      </w:r>
    </w:p>
    <w:p w:rsidR="00000000" w:rsidRPr="001F69D9" w:rsidRDefault="00AF744C" w:rsidP="001F69D9">
      <w:pPr>
        <w:pStyle w:val="Heading2"/>
        <w:numPr>
          <w:ilvl w:val="0"/>
          <w:numId w:val="3"/>
        </w:numPr>
        <w:ind w:left="432" w:hanging="432"/>
        <w:rPr>
          <w:rFonts w:ascii="Arial" w:eastAsia="MS PGothic" w:hAnsi="Arial" w:cs="Arial"/>
          <w:b/>
          <w:bCs/>
          <w:color w:val="000000" w:themeColor="text1"/>
          <w:sz w:val="24"/>
          <w:szCs w:val="24"/>
        </w:rPr>
      </w:pPr>
      <w:r w:rsidRPr="001F69D9">
        <w:rPr>
          <w:rFonts w:ascii="Arial" w:eastAsia="MS PGothic" w:hAnsi="Arial" w:cs="Arial"/>
          <w:b/>
          <w:bCs/>
          <w:color w:val="000000" w:themeColor="text1"/>
          <w:sz w:val="24"/>
          <w:szCs w:val="24"/>
          <w:u w:val="single"/>
        </w:rPr>
        <w:t>Focus of Studies:</w:t>
      </w:r>
      <w:r w:rsidRPr="001F69D9">
        <w:rPr>
          <w:rFonts w:ascii="Arial" w:eastAsia="MS PGothic" w:hAnsi="Arial" w:cs="Arial"/>
          <w:b/>
          <w:bCs/>
          <w:color w:val="000000" w:themeColor="text1"/>
          <w:sz w:val="24"/>
          <w:szCs w:val="24"/>
        </w:rPr>
        <w:t xml:space="preserve"> </w:t>
      </w:r>
    </w:p>
    <w:p w:rsidR="00000000" w:rsidRPr="001F69D9" w:rsidRDefault="00AF744C" w:rsidP="001F69D9">
      <w:pPr>
        <w:pStyle w:val="Heading3"/>
        <w:numPr>
          <w:ilvl w:val="0"/>
          <w:numId w:val="3"/>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Behaviours and attitudes of individuals</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3"/>
        </w:numPr>
        <w:ind w:left="432" w:hanging="432"/>
        <w:rPr>
          <w:rFonts w:ascii="Arial" w:eastAsia="MS PGothic" w:hAnsi="Arial" w:cs="Arial"/>
          <w:b/>
          <w:bCs/>
          <w:color w:val="000000" w:themeColor="text1"/>
          <w:sz w:val="24"/>
          <w:szCs w:val="24"/>
        </w:rPr>
      </w:pPr>
      <w:r w:rsidRPr="001F69D9">
        <w:rPr>
          <w:rFonts w:ascii="Arial" w:eastAsia="MS PGothic" w:hAnsi="Arial" w:cs="Arial"/>
          <w:b/>
          <w:bCs/>
          <w:color w:val="000000" w:themeColor="text1"/>
          <w:sz w:val="24"/>
          <w:szCs w:val="24"/>
          <w:u w:val="single"/>
        </w:rPr>
        <w:t>Major Focus:</w:t>
      </w:r>
      <w:r w:rsidRPr="001F69D9">
        <w:rPr>
          <w:rFonts w:ascii="Arial" w:eastAsia="MS PGothic" w:hAnsi="Arial" w:cs="Arial"/>
          <w:b/>
          <w:bCs/>
          <w:color w:val="000000" w:themeColor="text1"/>
          <w:sz w:val="24"/>
          <w:szCs w:val="24"/>
        </w:rPr>
        <w:t xml:space="preserve"> </w:t>
      </w:r>
    </w:p>
    <w:p w:rsidR="00000000" w:rsidRPr="001F69D9" w:rsidRDefault="00AF744C" w:rsidP="001F69D9">
      <w:pPr>
        <w:pStyle w:val="Heading3"/>
        <w:numPr>
          <w:ilvl w:val="0"/>
          <w:numId w:val="3"/>
        </w:numPr>
        <w:ind w:left="864"/>
        <w:rPr>
          <w:rFonts w:ascii="Arial" w:eastAsia="MS PGothic" w:hAnsi="Arial" w:cs="Arial"/>
          <w:color w:val="000000" w:themeColor="text1"/>
          <w:sz w:val="24"/>
          <w:szCs w:val="24"/>
          <w:lang w:val="en-CA" w:eastAsia="ja-JP"/>
        </w:rPr>
      </w:pPr>
      <w:r w:rsidRPr="001F69D9">
        <w:rPr>
          <w:rFonts w:ascii="Arial" w:eastAsia="MS PGothic" w:hAnsi="Arial" w:cs="Arial"/>
          <w:color w:val="000000" w:themeColor="text1"/>
          <w:sz w:val="24"/>
          <w:szCs w:val="24"/>
        </w:rPr>
        <w:t>Link between people</w:t>
      </w:r>
      <w:r w:rsidRPr="001F69D9">
        <w:rPr>
          <w:rFonts w:ascii="Arial" w:eastAsia="MS PMincho" w:hAnsi="Arial" w:cs="Arial"/>
          <w:color w:val="000000" w:themeColor="text1"/>
          <w:sz w:val="24"/>
          <w:szCs w:val="24"/>
          <w:lang w:val="ja-JP"/>
        </w:rPr>
        <w:t>’</w:t>
      </w:r>
      <w:r w:rsidRPr="001F69D9">
        <w:rPr>
          <w:rFonts w:ascii="Arial" w:eastAsia="MS PGothic" w:hAnsi="Arial" w:cs="Arial"/>
          <w:color w:val="000000" w:themeColor="text1"/>
          <w:sz w:val="24"/>
          <w:szCs w:val="24"/>
          <w:lang w:eastAsia="ja-JP"/>
        </w:rPr>
        <w:t>s attitudes and behaviours – is it necessary to change attitudes before behaviours can change?</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1"/>
        <w:ind w:left="85" w:firstLine="0"/>
        <w:rPr>
          <w:rFonts w:ascii="Arial" w:eastAsia="MS PGothic" w:hAnsi="Arial" w:cs="Arial"/>
          <w:b/>
          <w:bCs/>
          <w:color w:val="000000" w:themeColor="text1"/>
          <w:sz w:val="24"/>
          <w:szCs w:val="24"/>
          <w:lang w:val="en-CA"/>
        </w:rPr>
      </w:pPr>
      <w:r w:rsidRPr="001F69D9">
        <w:rPr>
          <w:rFonts w:ascii="Arial" w:eastAsia="MS PGothic" w:hAnsi="Arial" w:cs="Arial"/>
          <w:b/>
          <w:bCs/>
          <w:color w:val="000000" w:themeColor="text1"/>
          <w:sz w:val="24"/>
          <w:szCs w:val="24"/>
          <w:lang w:val="en-CA"/>
        </w:rPr>
        <w:t>Psychology: Example Questions</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What must people do to successfully change their behaviours?</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What factors make behaviour-modification programs successful?</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Do most people need help changing behaviour, or can they be self-changers?</w:t>
      </w:r>
    </w:p>
    <w:p w:rsidR="00000000" w:rsidRPr="001F69D9" w:rsidRDefault="00AF744C">
      <w:pPr>
        <w:pStyle w:val="Heading2"/>
        <w:ind w:left="432" w:hanging="432"/>
        <w:rPr>
          <w:rFonts w:ascii="Arial" w:eastAsia="MS PGothic" w:hAnsi="Arial" w:cs="Arial"/>
          <w:color w:val="000000" w:themeColor="text1"/>
          <w:sz w:val="24"/>
          <w:szCs w:val="24"/>
        </w:rPr>
      </w:pP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pPr>
        <w:pStyle w:val="Heading1"/>
        <w:ind w:left="86" w:firstLine="0"/>
        <w:rPr>
          <w:rFonts w:ascii="Arial" w:hAnsi="Arial" w:cs="Arial"/>
          <w:b/>
          <w:bCs/>
          <w:color w:val="000000" w:themeColor="text1"/>
          <w:sz w:val="24"/>
          <w:szCs w:val="24"/>
          <w:lang w:val="en-CA"/>
        </w:rPr>
      </w:pPr>
      <w:r w:rsidRPr="001F69D9">
        <w:rPr>
          <w:rFonts w:ascii="Arial" w:hAnsi="Arial" w:cs="Arial"/>
          <w:b/>
          <w:bCs/>
          <w:color w:val="000000" w:themeColor="text1"/>
          <w:sz w:val="24"/>
          <w:szCs w:val="24"/>
        </w:rPr>
        <w:t>Psychological Theories of Attitude Change</w:t>
      </w: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b/>
          <w:bCs/>
          <w:color w:val="000000" w:themeColor="text1"/>
          <w:sz w:val="24"/>
          <w:szCs w:val="24"/>
        </w:rPr>
        <w:t>Cognitive Consistency Theory</w:t>
      </w:r>
      <w:r w:rsidRPr="001F69D9">
        <w:rPr>
          <w:rFonts w:ascii="Arial" w:eastAsia="MS PGothic" w:hAnsi="Arial" w:cs="Arial"/>
          <w:color w:val="000000" w:themeColor="text1"/>
          <w:sz w:val="24"/>
          <w:szCs w:val="24"/>
        </w:rPr>
        <w:t xml:space="preserve">: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 xml:space="preserve">People desire consistency in their beliefs.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Most people want to avoid attitudes that conflict with each other – makes people happier</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1"/>
        </w:numPr>
        <w:ind w:left="432" w:hanging="432"/>
        <w:rPr>
          <w:rFonts w:ascii="Arial" w:eastAsia="MS PGothic" w:hAnsi="Arial" w:cs="Arial"/>
          <w:color w:val="000000" w:themeColor="text1"/>
          <w:sz w:val="24"/>
          <w:szCs w:val="24"/>
        </w:rPr>
      </w:pPr>
      <w:r w:rsidRPr="001F69D9">
        <w:rPr>
          <w:rFonts w:ascii="Arial" w:eastAsia="MS PGothic" w:hAnsi="Arial" w:cs="Arial"/>
          <w:b/>
          <w:bCs/>
          <w:color w:val="000000" w:themeColor="text1"/>
          <w:sz w:val="24"/>
          <w:szCs w:val="24"/>
        </w:rPr>
        <w:t>Cognitive Dissonance Theory</w:t>
      </w:r>
      <w:r w:rsidRPr="001F69D9">
        <w:rPr>
          <w:rFonts w:ascii="Arial" w:eastAsia="MS PGothic" w:hAnsi="Arial" w:cs="Arial"/>
          <w:color w:val="000000" w:themeColor="text1"/>
          <w:sz w:val="24"/>
          <w:szCs w:val="24"/>
        </w:rPr>
        <w:t xml:space="preserve">: </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rPr>
      </w:pPr>
      <w:r w:rsidRPr="001F69D9">
        <w:rPr>
          <w:rFonts w:ascii="Arial" w:eastAsia="MS PGothic" w:hAnsi="Arial" w:cs="Arial"/>
          <w:color w:val="000000" w:themeColor="text1"/>
          <w:sz w:val="24"/>
          <w:szCs w:val="24"/>
        </w:rPr>
        <w:t>People try to avoid conflicts between what people think and what they do (i.e., i</w:t>
      </w:r>
      <w:r w:rsidRPr="001F69D9">
        <w:rPr>
          <w:rFonts w:ascii="Arial" w:eastAsia="MS PGothic" w:hAnsi="Arial" w:cs="Arial"/>
          <w:color w:val="000000" w:themeColor="text1"/>
          <w:sz w:val="24"/>
          <w:szCs w:val="24"/>
        </w:rPr>
        <w:t>f you smoke you may not smoke in front of a friend who is strongly against it)</w:t>
      </w:r>
    </w:p>
    <w:p w:rsidR="00000000" w:rsidRPr="001F69D9" w:rsidRDefault="00AF744C" w:rsidP="001F69D9">
      <w:pPr>
        <w:pStyle w:val="Heading3"/>
        <w:numPr>
          <w:ilvl w:val="0"/>
          <w:numId w:val="2"/>
        </w:numPr>
        <w:ind w:left="864"/>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rPr>
        <w:t>Can motivate change in behaviour to match actions and beliefs</w:t>
      </w: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8"/>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 xml:space="preserve">For example, suppose you smoke, </w:t>
      </w:r>
      <w:r w:rsidRPr="001F69D9">
        <w:rPr>
          <w:rFonts w:ascii="Arial" w:eastAsia="MS PGothic" w:hAnsi="Arial" w:cs="Arial"/>
          <w:color w:val="000000" w:themeColor="text1"/>
          <w:sz w:val="24"/>
          <w:szCs w:val="24"/>
          <w:lang w:val="en-CA"/>
        </w:rPr>
        <w:t>but you also believe that smoking causes lung cancer. You are experiencing dissonance because what you do (behaviour – smoking) conflicts with what you think (attitude – causing cancer).</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8"/>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You may avoid smoking in front of family because they oppose smok</w:t>
      </w:r>
      <w:r w:rsidRPr="001F69D9">
        <w:rPr>
          <w:rFonts w:ascii="Arial" w:eastAsia="MS PGothic" w:hAnsi="Arial" w:cs="Arial"/>
          <w:color w:val="000000" w:themeColor="text1"/>
          <w:sz w:val="24"/>
          <w:szCs w:val="24"/>
          <w:lang w:val="en-CA"/>
        </w:rPr>
        <w:t>ing. If a friend who is a smoker gets lung cancer, your dissonance will increase. Your inner conflict between your attitude and behaviour will mount – can cause anxiety, depression etc...</w:t>
      </w:r>
    </w:p>
    <w:p w:rsidR="00000000" w:rsidRPr="001F69D9" w:rsidRDefault="00AF744C">
      <w:pPr>
        <w:pStyle w:val="Heading2"/>
        <w:ind w:left="432" w:hanging="432"/>
        <w:rPr>
          <w:rFonts w:ascii="Arial" w:eastAsia="MS PGothic" w:hAnsi="Arial" w:cs="Arial"/>
          <w:color w:val="000000" w:themeColor="text1"/>
          <w:sz w:val="24"/>
          <w:szCs w:val="24"/>
          <w:lang w:val="en-CA"/>
        </w:rPr>
      </w:pPr>
    </w:p>
    <w:p w:rsidR="00000000" w:rsidRPr="001F69D9" w:rsidRDefault="00AF744C" w:rsidP="001F69D9">
      <w:pPr>
        <w:pStyle w:val="Heading2"/>
        <w:numPr>
          <w:ilvl w:val="0"/>
          <w:numId w:val="8"/>
        </w:numPr>
        <w:ind w:left="432" w:hanging="432"/>
        <w:rPr>
          <w:rFonts w:ascii="Arial" w:eastAsia="MS PGothic" w:hAnsi="Arial" w:cs="Arial"/>
          <w:color w:val="000000" w:themeColor="text1"/>
          <w:sz w:val="24"/>
          <w:szCs w:val="24"/>
          <w:lang w:val="en-CA"/>
        </w:rPr>
      </w:pPr>
      <w:r w:rsidRPr="001F69D9">
        <w:rPr>
          <w:rFonts w:ascii="Arial" w:eastAsia="MS PGothic" w:hAnsi="Arial" w:cs="Arial"/>
          <w:color w:val="000000" w:themeColor="text1"/>
          <w:sz w:val="24"/>
          <w:szCs w:val="24"/>
          <w:lang w:val="en-CA"/>
        </w:rPr>
        <w:t>Psychologists suggest that there are only two things that can be</w:t>
      </w:r>
      <w:r w:rsidRPr="001F69D9">
        <w:rPr>
          <w:rFonts w:ascii="Arial" w:eastAsia="MS PGothic" w:hAnsi="Arial" w:cs="Arial"/>
          <w:color w:val="000000" w:themeColor="text1"/>
          <w:sz w:val="24"/>
          <w:szCs w:val="24"/>
          <w:lang w:val="en-CA"/>
        </w:rPr>
        <w:t xml:space="preserve"> done to lower dissonance. One is that you change your behaviour so it is consistent with your attitude (you stop smoking), and the other is that you reinforce your attitude (you tell yourself cancer will never happen to you).</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1"/>
        <w:rPr>
          <w:rFonts w:ascii="Arial" w:hAnsi="Arial" w:cs="Arial"/>
          <w:color w:val="000000" w:themeColor="text1"/>
          <w:sz w:val="24"/>
          <w:szCs w:val="24"/>
        </w:rPr>
      </w:pPr>
    </w:p>
    <w:p w:rsidR="00000000" w:rsidRPr="00A17586" w:rsidRDefault="00AF744C" w:rsidP="00A17586">
      <w:pPr>
        <w:pStyle w:val="Heading2"/>
        <w:ind w:left="0" w:firstLine="0"/>
        <w:rPr>
          <w:rFonts w:ascii="Arial" w:hAnsi="Arial" w:cs="Arial"/>
          <w:b/>
          <w:color w:val="000000" w:themeColor="text1"/>
          <w:sz w:val="24"/>
          <w:szCs w:val="24"/>
        </w:rPr>
      </w:pPr>
      <w:r w:rsidRPr="00A17586">
        <w:rPr>
          <w:rFonts w:ascii="Arial" w:hAnsi="Arial" w:cs="Arial"/>
          <w:b/>
          <w:color w:val="000000" w:themeColor="text1"/>
          <w:sz w:val="24"/>
          <w:szCs w:val="24"/>
        </w:rPr>
        <w:t>Collective Behavior and Soc</w:t>
      </w:r>
      <w:r w:rsidRPr="00A17586">
        <w:rPr>
          <w:rFonts w:ascii="Arial" w:hAnsi="Arial" w:cs="Arial"/>
          <w:b/>
          <w:color w:val="000000" w:themeColor="text1"/>
          <w:sz w:val="24"/>
          <w:szCs w:val="24"/>
        </w:rPr>
        <w:t>ial Movements</w:t>
      </w:r>
    </w:p>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Characteristics of Collective Behavior</w:t>
      </w:r>
    </w:p>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Represent the actions of groups of people, not individuals.</w:t>
      </w:r>
    </w:p>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Involve relationships that arise in unusual circumstances.</w:t>
      </w:r>
    </w:p>
    <w:p w:rsidR="00000000"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Capture the changing elements of society more than oth</w:t>
      </w:r>
      <w:r w:rsidRPr="001F69D9">
        <w:rPr>
          <w:rFonts w:ascii="Arial" w:hAnsi="Arial" w:cs="Arial"/>
          <w:color w:val="000000" w:themeColor="text1"/>
          <w:sz w:val="24"/>
          <w:szCs w:val="24"/>
        </w:rPr>
        <w:t>er forms of social action.</w:t>
      </w:r>
    </w:p>
    <w:p w:rsidR="00A17586" w:rsidRPr="00A17586" w:rsidRDefault="00A17586" w:rsidP="00A17586"/>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lastRenderedPageBreak/>
        <w:t>May mark the beginnings of more organized social behavior.</w:t>
      </w:r>
    </w:p>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Exhibit patterned behavior, not the irrational behavior of crazed individuals.</w:t>
      </w:r>
    </w:p>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Usually appear to be highly emotional, even</w:t>
      </w:r>
      <w:r w:rsidRPr="001F69D9">
        <w:rPr>
          <w:rFonts w:ascii="Arial" w:hAnsi="Arial" w:cs="Arial"/>
          <w:color w:val="000000" w:themeColor="text1"/>
          <w:sz w:val="24"/>
          <w:szCs w:val="24"/>
        </w:rPr>
        <w:t xml:space="preserve"> volatile.</w:t>
      </w:r>
    </w:p>
    <w:p w:rsidR="00000000" w:rsidRPr="001F69D9"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Involve people communicating extensively through rumors.</w:t>
      </w:r>
    </w:p>
    <w:p w:rsidR="00000000" w:rsidRDefault="00AF744C" w:rsidP="001F69D9">
      <w:pPr>
        <w:pStyle w:val="Heading2"/>
        <w:numPr>
          <w:ilvl w:val="0"/>
          <w:numId w:val="9"/>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Are often associated with efforts to achieve social change.</w:t>
      </w:r>
    </w:p>
    <w:p w:rsidR="00A17586" w:rsidRPr="00A17586" w:rsidRDefault="00A17586" w:rsidP="00A17586"/>
    <w:p w:rsidR="00000000" w:rsidRPr="00A17586" w:rsidRDefault="00AF744C">
      <w:pPr>
        <w:pStyle w:val="Heading1"/>
        <w:ind w:left="0" w:firstLine="0"/>
        <w:rPr>
          <w:rFonts w:ascii="Arial" w:hAnsi="Arial" w:cs="Arial"/>
          <w:b/>
          <w:color w:val="000000" w:themeColor="text1"/>
          <w:sz w:val="24"/>
          <w:szCs w:val="24"/>
        </w:rPr>
      </w:pPr>
      <w:r w:rsidRPr="00A17586">
        <w:rPr>
          <w:rFonts w:ascii="Arial" w:hAnsi="Arial" w:cs="Arial"/>
          <w:b/>
          <w:color w:val="000000" w:themeColor="text1"/>
          <w:sz w:val="24"/>
          <w:szCs w:val="24"/>
        </w:rPr>
        <w:t>Polling Question</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Have you ever participated in an organized protest?</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 Yes</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  No</w:t>
      </w:r>
    </w:p>
    <w:p w:rsidR="00000000" w:rsidRPr="00A17586" w:rsidRDefault="00AF744C">
      <w:pPr>
        <w:pStyle w:val="Heading1"/>
        <w:ind w:left="0" w:firstLine="0"/>
        <w:rPr>
          <w:rFonts w:ascii="Arial" w:hAnsi="Arial" w:cs="Arial"/>
          <w:b/>
          <w:color w:val="000000" w:themeColor="text1"/>
          <w:sz w:val="24"/>
          <w:szCs w:val="24"/>
        </w:rPr>
      </w:pPr>
      <w:r w:rsidRPr="00A17586">
        <w:rPr>
          <w:rFonts w:ascii="Arial" w:hAnsi="Arial" w:cs="Arial"/>
          <w:b/>
          <w:color w:val="000000" w:themeColor="text1"/>
          <w:sz w:val="24"/>
          <w:szCs w:val="24"/>
        </w:rPr>
        <w:t>Crowds</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Crowds are one form of collective behavior. </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Crowds share several characteristics:</w:t>
      </w:r>
    </w:p>
    <w:p w:rsidR="00000000" w:rsidRPr="001F69D9" w:rsidRDefault="00AF744C" w:rsidP="001F69D9">
      <w:pPr>
        <w:pStyle w:val="Heading3"/>
        <w:numPr>
          <w:ilvl w:val="0"/>
          <w:numId w:val="3"/>
        </w:numPr>
        <w:ind w:left="864"/>
        <w:rPr>
          <w:rFonts w:ascii="Arial" w:hAnsi="Arial" w:cs="Arial"/>
          <w:color w:val="000000" w:themeColor="text1"/>
          <w:sz w:val="24"/>
          <w:szCs w:val="24"/>
        </w:rPr>
      </w:pPr>
      <w:r w:rsidRPr="001F69D9">
        <w:rPr>
          <w:rFonts w:ascii="Arial" w:hAnsi="Arial" w:cs="Arial"/>
          <w:color w:val="000000" w:themeColor="text1"/>
          <w:sz w:val="24"/>
          <w:szCs w:val="24"/>
        </w:rPr>
        <w:t xml:space="preserve">Crowds involve groups of people coming together in face-to-face or visual space with one another. </w:t>
      </w:r>
    </w:p>
    <w:p w:rsidR="00000000" w:rsidRPr="001F69D9" w:rsidRDefault="00AF744C" w:rsidP="001F69D9">
      <w:pPr>
        <w:pStyle w:val="Heading3"/>
        <w:numPr>
          <w:ilvl w:val="0"/>
          <w:numId w:val="3"/>
        </w:numPr>
        <w:ind w:left="864"/>
        <w:rPr>
          <w:rFonts w:ascii="Arial" w:hAnsi="Arial" w:cs="Arial"/>
          <w:color w:val="000000" w:themeColor="text1"/>
          <w:sz w:val="24"/>
          <w:szCs w:val="24"/>
        </w:rPr>
      </w:pPr>
      <w:r w:rsidRPr="001F69D9">
        <w:rPr>
          <w:rFonts w:ascii="Arial" w:hAnsi="Arial" w:cs="Arial"/>
          <w:color w:val="000000" w:themeColor="text1"/>
          <w:sz w:val="24"/>
          <w:szCs w:val="24"/>
        </w:rPr>
        <w:t>Crowds are transitory.</w:t>
      </w:r>
    </w:p>
    <w:p w:rsidR="00000000" w:rsidRPr="001F69D9" w:rsidRDefault="00AF744C" w:rsidP="001F69D9">
      <w:pPr>
        <w:pStyle w:val="Heading3"/>
        <w:numPr>
          <w:ilvl w:val="0"/>
          <w:numId w:val="3"/>
        </w:numPr>
        <w:ind w:left="864"/>
        <w:rPr>
          <w:rFonts w:ascii="Arial" w:hAnsi="Arial" w:cs="Arial"/>
          <w:color w:val="000000" w:themeColor="text1"/>
          <w:sz w:val="24"/>
          <w:szCs w:val="24"/>
        </w:rPr>
      </w:pPr>
      <w:r w:rsidRPr="001F69D9">
        <w:rPr>
          <w:rFonts w:ascii="Arial" w:hAnsi="Arial" w:cs="Arial"/>
          <w:color w:val="000000" w:themeColor="text1"/>
          <w:sz w:val="24"/>
          <w:szCs w:val="24"/>
        </w:rPr>
        <w:t>Crowds are volatile.</w:t>
      </w:r>
    </w:p>
    <w:p w:rsidR="00000000" w:rsidRDefault="00AF744C" w:rsidP="001F69D9">
      <w:pPr>
        <w:pStyle w:val="Heading3"/>
        <w:numPr>
          <w:ilvl w:val="0"/>
          <w:numId w:val="3"/>
        </w:numPr>
        <w:ind w:left="864"/>
        <w:rPr>
          <w:rFonts w:ascii="Arial" w:hAnsi="Arial" w:cs="Arial"/>
          <w:color w:val="000000" w:themeColor="text1"/>
          <w:sz w:val="24"/>
          <w:szCs w:val="24"/>
        </w:rPr>
      </w:pPr>
      <w:r w:rsidRPr="001F69D9">
        <w:rPr>
          <w:rFonts w:ascii="Arial" w:hAnsi="Arial" w:cs="Arial"/>
          <w:color w:val="000000" w:themeColor="text1"/>
          <w:sz w:val="24"/>
          <w:szCs w:val="24"/>
        </w:rPr>
        <w:t xml:space="preserve">Crowds usually have a sense of urgency. </w:t>
      </w:r>
    </w:p>
    <w:p w:rsidR="0011565B" w:rsidRPr="0011565B" w:rsidRDefault="0011565B" w:rsidP="0011565B"/>
    <w:p w:rsidR="00000000" w:rsidRPr="0011565B" w:rsidRDefault="00AF744C">
      <w:pPr>
        <w:pStyle w:val="Heading1"/>
        <w:ind w:left="0" w:firstLine="0"/>
        <w:rPr>
          <w:rFonts w:ascii="Arial" w:hAnsi="Arial" w:cs="Arial"/>
          <w:b/>
          <w:color w:val="000000" w:themeColor="text1"/>
          <w:sz w:val="24"/>
          <w:szCs w:val="24"/>
        </w:rPr>
      </w:pPr>
      <w:r w:rsidRPr="0011565B">
        <w:rPr>
          <w:rFonts w:ascii="Arial" w:hAnsi="Arial" w:cs="Arial"/>
          <w:b/>
          <w:color w:val="000000" w:themeColor="text1"/>
          <w:sz w:val="24"/>
          <w:szCs w:val="24"/>
        </w:rPr>
        <w:t>The Social Structure of Crowds</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Crowds are usually “circular,” surrounding the object of the crowd’s attention. </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The people closest to the crowd’</w:t>
      </w:r>
      <w:r w:rsidRPr="001F69D9">
        <w:rPr>
          <w:rFonts w:ascii="Arial" w:hAnsi="Arial" w:cs="Arial"/>
          <w:color w:val="000000" w:themeColor="text1"/>
          <w:sz w:val="24"/>
          <w:szCs w:val="24"/>
        </w:rPr>
        <w:t>s center of interest are the core of the crowd and show the greatest focus on the object of interest.</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At the outer edges of the crowd, attention is less focused. </w:t>
      </w:r>
    </w:p>
    <w:p w:rsidR="0011565B" w:rsidRPr="0011565B" w:rsidRDefault="0011565B" w:rsidP="0011565B"/>
    <w:p w:rsidR="00000000" w:rsidRPr="0011565B" w:rsidRDefault="00AF744C">
      <w:pPr>
        <w:pStyle w:val="Heading1"/>
        <w:ind w:left="0" w:firstLine="0"/>
        <w:rPr>
          <w:rFonts w:ascii="Arial" w:hAnsi="Arial" w:cs="Arial"/>
          <w:b/>
          <w:color w:val="000000" w:themeColor="text1"/>
          <w:sz w:val="24"/>
          <w:szCs w:val="24"/>
        </w:rPr>
      </w:pPr>
      <w:r w:rsidRPr="0011565B">
        <w:rPr>
          <w:rFonts w:ascii="Arial" w:hAnsi="Arial" w:cs="Arial"/>
          <w:b/>
          <w:color w:val="000000" w:themeColor="text1"/>
          <w:sz w:val="24"/>
          <w:szCs w:val="24"/>
        </w:rPr>
        <w:t>Emergent Norm Theory</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Postulates that people faced with an unusual situation can create </w:t>
      </w:r>
      <w:r w:rsidRPr="001F69D9">
        <w:rPr>
          <w:rFonts w:ascii="Arial" w:hAnsi="Arial" w:cs="Arial"/>
          <w:color w:val="000000" w:themeColor="text1"/>
          <w:sz w:val="24"/>
          <w:szCs w:val="24"/>
        </w:rPr>
        <w:t>meanings that define and direct the situation.</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Group norms govern collective behavior, but the norms that are obeyed are newly created as the group responds to its new situation.</w:t>
      </w:r>
    </w:p>
    <w:p w:rsidR="00000000"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 Members of the group follow norms—they just may be created on the spot</w:t>
      </w:r>
      <w:r w:rsidRPr="001F69D9">
        <w:rPr>
          <w:rFonts w:ascii="Arial" w:hAnsi="Arial" w:cs="Arial"/>
          <w:color w:val="000000" w:themeColor="text1"/>
          <w:sz w:val="24"/>
          <w:szCs w:val="24"/>
        </w:rPr>
        <w:t>.</w:t>
      </w:r>
    </w:p>
    <w:p w:rsidR="0011565B" w:rsidRPr="0011565B" w:rsidRDefault="0011565B" w:rsidP="0011565B"/>
    <w:p w:rsidR="00000000" w:rsidRPr="0011565B" w:rsidRDefault="00AF744C">
      <w:pPr>
        <w:pStyle w:val="Heading1"/>
        <w:ind w:left="0" w:firstLine="0"/>
        <w:rPr>
          <w:rFonts w:ascii="Arial" w:hAnsi="Arial" w:cs="Arial"/>
          <w:b/>
          <w:color w:val="000000" w:themeColor="text1"/>
          <w:sz w:val="24"/>
          <w:szCs w:val="24"/>
        </w:rPr>
      </w:pPr>
      <w:r w:rsidRPr="0011565B">
        <w:rPr>
          <w:rFonts w:ascii="Arial" w:hAnsi="Arial" w:cs="Arial"/>
          <w:b/>
          <w:color w:val="000000" w:themeColor="text1"/>
          <w:sz w:val="24"/>
          <w:szCs w:val="24"/>
        </w:rPr>
        <w:lastRenderedPageBreak/>
        <w:t>Panic</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A </w:t>
      </w:r>
      <w:r w:rsidRPr="001F69D9">
        <w:rPr>
          <w:rFonts w:ascii="Arial" w:hAnsi="Arial" w:cs="Arial"/>
          <w:i/>
          <w:iCs/>
          <w:color w:val="000000" w:themeColor="text1"/>
          <w:sz w:val="24"/>
          <w:szCs w:val="24"/>
        </w:rPr>
        <w:t>panic</w:t>
      </w:r>
      <w:r w:rsidRPr="001F69D9">
        <w:rPr>
          <w:rFonts w:ascii="Arial" w:hAnsi="Arial" w:cs="Arial"/>
          <w:color w:val="000000" w:themeColor="text1"/>
          <w:sz w:val="24"/>
          <w:szCs w:val="24"/>
        </w:rPr>
        <w:t xml:space="preserve"> is behavior that occurs when people in a group suddenly become concerned for their safety. </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People tend to flee in groups, often stopping to look out for one another.</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We know, for example, that in the World Trade Center on 9/11, pe</w:t>
      </w:r>
      <w:r w:rsidRPr="001F69D9">
        <w:rPr>
          <w:rFonts w:ascii="Arial" w:hAnsi="Arial" w:cs="Arial"/>
          <w:color w:val="000000" w:themeColor="text1"/>
          <w:sz w:val="24"/>
          <w:szCs w:val="24"/>
        </w:rPr>
        <w:t xml:space="preserve">ople for the most part tried to leave in an orderly fashion. </w:t>
      </w:r>
    </w:p>
    <w:p w:rsidR="0011565B" w:rsidRPr="0011565B" w:rsidRDefault="0011565B" w:rsidP="0011565B"/>
    <w:p w:rsidR="00000000" w:rsidRPr="0011565B" w:rsidRDefault="00AF744C">
      <w:pPr>
        <w:pStyle w:val="Heading1"/>
        <w:ind w:left="0" w:firstLine="0"/>
        <w:rPr>
          <w:rFonts w:ascii="Arial" w:hAnsi="Arial" w:cs="Arial"/>
          <w:b/>
          <w:color w:val="000000" w:themeColor="text1"/>
          <w:sz w:val="24"/>
          <w:szCs w:val="24"/>
        </w:rPr>
      </w:pPr>
      <w:r w:rsidRPr="0011565B">
        <w:rPr>
          <w:rFonts w:ascii="Arial" w:hAnsi="Arial" w:cs="Arial"/>
          <w:b/>
          <w:color w:val="000000" w:themeColor="text1"/>
          <w:sz w:val="24"/>
          <w:szCs w:val="24"/>
        </w:rPr>
        <w:t>Panic: Three Factors</w:t>
      </w:r>
    </w:p>
    <w:p w:rsidR="00000000" w:rsidRPr="001F69D9" w:rsidRDefault="00AF744C" w:rsidP="001F69D9">
      <w:pPr>
        <w:pStyle w:val="Heading2"/>
        <w:numPr>
          <w:ilvl w:val="0"/>
          <w:numId w:val="10"/>
        </w:numPr>
        <w:ind w:left="960" w:hanging="960"/>
        <w:rPr>
          <w:rFonts w:ascii="Arial" w:hAnsi="Arial" w:cs="Arial"/>
          <w:color w:val="000000" w:themeColor="text1"/>
          <w:sz w:val="24"/>
          <w:szCs w:val="24"/>
        </w:rPr>
      </w:pPr>
      <w:r w:rsidRPr="001F69D9">
        <w:rPr>
          <w:rFonts w:ascii="Arial" w:hAnsi="Arial" w:cs="Arial"/>
          <w:color w:val="000000" w:themeColor="text1"/>
          <w:sz w:val="24"/>
          <w:szCs w:val="24"/>
        </w:rPr>
        <w:t xml:space="preserve">A perceived threat. </w:t>
      </w:r>
    </w:p>
    <w:p w:rsidR="00000000" w:rsidRPr="001F69D9" w:rsidRDefault="00AF744C" w:rsidP="001B0B3C">
      <w:pPr>
        <w:pStyle w:val="Heading3"/>
        <w:ind w:left="720" w:firstLine="0"/>
        <w:rPr>
          <w:rFonts w:ascii="Arial" w:hAnsi="Arial" w:cs="Arial"/>
          <w:color w:val="000000" w:themeColor="text1"/>
          <w:sz w:val="24"/>
          <w:szCs w:val="24"/>
        </w:rPr>
      </w:pPr>
      <w:r w:rsidRPr="001F69D9">
        <w:rPr>
          <w:rFonts w:ascii="Arial" w:hAnsi="Arial" w:cs="Arial"/>
          <w:color w:val="000000" w:themeColor="text1"/>
          <w:sz w:val="24"/>
          <w:szCs w:val="24"/>
        </w:rPr>
        <w:t>The threat is usually perceived as so immin</w:t>
      </w:r>
      <w:r w:rsidRPr="001F69D9">
        <w:rPr>
          <w:rFonts w:ascii="Arial" w:hAnsi="Arial" w:cs="Arial"/>
          <w:color w:val="000000" w:themeColor="text1"/>
          <w:sz w:val="24"/>
          <w:szCs w:val="24"/>
        </w:rPr>
        <w:t xml:space="preserve">ent that there is no time to do </w:t>
      </w:r>
      <w:r w:rsidRPr="001F69D9">
        <w:rPr>
          <w:rFonts w:ascii="Arial" w:hAnsi="Arial" w:cs="Arial"/>
          <w:color w:val="000000" w:themeColor="text1"/>
          <w:sz w:val="24"/>
          <w:szCs w:val="24"/>
        </w:rPr>
        <w:t>anything but flee.</w:t>
      </w:r>
    </w:p>
    <w:p w:rsidR="00000000" w:rsidRPr="001F69D9" w:rsidRDefault="00AF744C" w:rsidP="001F69D9">
      <w:pPr>
        <w:pStyle w:val="Heading2"/>
        <w:numPr>
          <w:ilvl w:val="0"/>
          <w:numId w:val="10"/>
        </w:numPr>
        <w:ind w:left="960" w:hanging="960"/>
        <w:rPr>
          <w:rFonts w:ascii="Arial" w:hAnsi="Arial" w:cs="Arial"/>
          <w:color w:val="000000" w:themeColor="text1"/>
          <w:sz w:val="24"/>
          <w:szCs w:val="24"/>
        </w:rPr>
      </w:pPr>
      <w:r w:rsidRPr="001F69D9">
        <w:rPr>
          <w:rFonts w:ascii="Arial" w:hAnsi="Arial" w:cs="Arial"/>
          <w:color w:val="000000" w:themeColor="text1"/>
          <w:sz w:val="24"/>
          <w:szCs w:val="24"/>
        </w:rPr>
        <w:t xml:space="preserve"> A sense of possible entrapment. </w:t>
      </w:r>
    </w:p>
    <w:p w:rsidR="00000000" w:rsidRPr="001F69D9" w:rsidRDefault="00AF744C" w:rsidP="001F69D9">
      <w:pPr>
        <w:pStyle w:val="Heading2"/>
        <w:numPr>
          <w:ilvl w:val="0"/>
          <w:numId w:val="10"/>
        </w:numPr>
        <w:ind w:left="960" w:hanging="960"/>
        <w:rPr>
          <w:rFonts w:ascii="Arial" w:hAnsi="Arial" w:cs="Arial"/>
          <w:color w:val="000000" w:themeColor="text1"/>
          <w:sz w:val="24"/>
          <w:szCs w:val="24"/>
        </w:rPr>
      </w:pPr>
      <w:r w:rsidRPr="001F69D9">
        <w:rPr>
          <w:rFonts w:ascii="Arial" w:hAnsi="Arial" w:cs="Arial"/>
          <w:color w:val="000000" w:themeColor="text1"/>
          <w:sz w:val="24"/>
          <w:szCs w:val="24"/>
        </w:rPr>
        <w:t>A failure of front-to-rear communication.</w:t>
      </w:r>
    </w:p>
    <w:p w:rsidR="00000000" w:rsidRPr="001F69D9" w:rsidRDefault="00AF744C" w:rsidP="001B0B3C">
      <w:pPr>
        <w:pStyle w:val="Heading3"/>
        <w:tabs>
          <w:tab w:val="left" w:pos="810"/>
        </w:tabs>
        <w:ind w:left="810" w:firstLine="0"/>
        <w:rPr>
          <w:rFonts w:ascii="Arial" w:hAnsi="Arial" w:cs="Arial"/>
          <w:color w:val="000000" w:themeColor="text1"/>
          <w:sz w:val="24"/>
          <w:szCs w:val="24"/>
        </w:rPr>
      </w:pPr>
      <w:r w:rsidRPr="001F69D9">
        <w:rPr>
          <w:rFonts w:ascii="Arial" w:hAnsi="Arial" w:cs="Arial"/>
          <w:color w:val="000000" w:themeColor="text1"/>
          <w:sz w:val="24"/>
          <w:szCs w:val="24"/>
        </w:rPr>
        <w:t>People at the rear of the crowd exert strong physical or psychological pressure to advance toward the goal.</w:t>
      </w:r>
    </w:p>
    <w:p w:rsidR="00000000" w:rsidRPr="001B0B3C" w:rsidRDefault="00AF744C">
      <w:pPr>
        <w:pStyle w:val="Heading1"/>
        <w:ind w:left="0" w:firstLine="0"/>
        <w:rPr>
          <w:rFonts w:ascii="Arial" w:hAnsi="Arial" w:cs="Arial"/>
          <w:b/>
          <w:color w:val="000000" w:themeColor="text1"/>
          <w:sz w:val="24"/>
          <w:szCs w:val="24"/>
        </w:rPr>
      </w:pPr>
      <w:r w:rsidRPr="001B0B3C">
        <w:rPr>
          <w:rFonts w:ascii="Arial" w:hAnsi="Arial" w:cs="Arial"/>
          <w:b/>
          <w:color w:val="000000" w:themeColor="text1"/>
          <w:sz w:val="24"/>
          <w:szCs w:val="24"/>
        </w:rPr>
        <w:t>Riots</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Sociologists see riots as a multitude of small crowd actions spread over a particular geographic</w:t>
      </w:r>
      <w:r w:rsidRPr="001F69D9">
        <w:rPr>
          <w:rFonts w:ascii="Arial" w:hAnsi="Arial" w:cs="Arial"/>
          <w:color w:val="000000" w:themeColor="text1"/>
          <w:sz w:val="24"/>
          <w:szCs w:val="24"/>
        </w:rPr>
        <w:t xml:space="preserve"> area, where the crowd is directed at a particular target.</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Riots occur when groups of people band together to express a collective grievance or when groups are provoked by anger or excitement. </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Polling Question</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Civil disobedience is better to use tha</w:t>
      </w:r>
      <w:r w:rsidRPr="001F69D9">
        <w:rPr>
          <w:rFonts w:ascii="Arial" w:hAnsi="Arial" w:cs="Arial"/>
          <w:color w:val="000000" w:themeColor="text1"/>
          <w:sz w:val="24"/>
          <w:szCs w:val="24"/>
        </w:rPr>
        <w:t xml:space="preserve">n militant activity for groups to get their point across for social change.   </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  Strongly agree</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  Agree somewhat</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C.)  Unsure</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D.)  Disagree somewhat</w:t>
      </w:r>
    </w:p>
    <w:p w:rsidR="00000000"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E.)  Strongly disagree</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Social Conditions that Cause Riots to Erupt</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Riots are likely to occur in cities with economic deprivation of racial–ethnic minority groups. </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Riots are most likely to occur in cities where grievances of the rioting group have not been addressed. </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A rapid influx of new populations is a common ch</w:t>
      </w:r>
      <w:r w:rsidRPr="001F69D9">
        <w:rPr>
          <w:rFonts w:ascii="Arial" w:hAnsi="Arial" w:cs="Arial"/>
          <w:color w:val="000000" w:themeColor="text1"/>
          <w:sz w:val="24"/>
          <w:szCs w:val="24"/>
        </w:rPr>
        <w:t xml:space="preserve">aracteristic of cities where riots </w:t>
      </w:r>
      <w:r w:rsidRPr="001F69D9">
        <w:rPr>
          <w:rFonts w:ascii="Arial" w:hAnsi="Arial" w:cs="Arial"/>
          <w:color w:val="000000" w:themeColor="text1"/>
          <w:sz w:val="24"/>
          <w:szCs w:val="24"/>
        </w:rPr>
        <w:lastRenderedPageBreak/>
        <w:t>take place.</w:t>
      </w:r>
    </w:p>
    <w:p w:rsidR="00000000"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Whether a group has resources to initiate and sustain rebellious activity influences the development of riots.</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What Stops Riots?</w:t>
      </w:r>
    </w:p>
    <w:p w:rsidR="00000000" w:rsidRPr="001F69D9" w:rsidRDefault="00AF744C" w:rsidP="001F69D9">
      <w:pPr>
        <w:pStyle w:val="Heading2"/>
        <w:numPr>
          <w:ilvl w:val="0"/>
          <w:numId w:val="10"/>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 xml:space="preserve">The original goals of the protest groups may have been satisfied. </w:t>
      </w:r>
    </w:p>
    <w:p w:rsidR="00000000" w:rsidRPr="001F69D9" w:rsidRDefault="00AF744C" w:rsidP="001F69D9">
      <w:pPr>
        <w:pStyle w:val="Heading2"/>
        <w:numPr>
          <w:ilvl w:val="0"/>
          <w:numId w:val="10"/>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 xml:space="preserve">The </w:t>
      </w:r>
      <w:r w:rsidRPr="001F69D9">
        <w:rPr>
          <w:rFonts w:ascii="Arial" w:hAnsi="Arial" w:cs="Arial"/>
          <w:color w:val="000000" w:themeColor="text1"/>
          <w:sz w:val="24"/>
          <w:szCs w:val="24"/>
        </w:rPr>
        <w:t xml:space="preserve">actions of social control agents may end violence. </w:t>
      </w:r>
    </w:p>
    <w:p w:rsidR="00000000" w:rsidRPr="001F69D9" w:rsidRDefault="00AF744C" w:rsidP="001F69D9">
      <w:pPr>
        <w:pStyle w:val="Heading2"/>
        <w:numPr>
          <w:ilvl w:val="0"/>
          <w:numId w:val="10"/>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 xml:space="preserve">Riots and violence may end when the political situation changes. </w:t>
      </w:r>
    </w:p>
    <w:p w:rsidR="00000000" w:rsidRDefault="00AF744C" w:rsidP="001F69D9">
      <w:pPr>
        <w:pStyle w:val="Heading2"/>
        <w:numPr>
          <w:ilvl w:val="0"/>
          <w:numId w:val="10"/>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 xml:space="preserve">Some have argued that discontent can be regulated by the expansion of relief services. </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Collective Preoccupations</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Forms of collective behavior wherein many people, over a broad social spectrum, engage in similar behavior and have a shared definition of their behavior as needed to bring social change or to identify their place in the society.</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Fads</w:t>
      </w:r>
    </w:p>
    <w:p w:rsidR="00000000" w:rsidRPr="001F69D9" w:rsidRDefault="00AF744C" w:rsidP="001F69D9">
      <w:pPr>
        <w:pStyle w:val="Heading2"/>
        <w:numPr>
          <w:ilvl w:val="0"/>
          <w:numId w:val="3"/>
        </w:numPr>
        <w:ind w:left="840" w:hanging="840"/>
        <w:rPr>
          <w:rFonts w:ascii="Arial" w:hAnsi="Arial" w:cs="Arial"/>
          <w:color w:val="000000" w:themeColor="text1"/>
          <w:sz w:val="24"/>
          <w:szCs w:val="24"/>
        </w:rPr>
      </w:pPr>
      <w:r w:rsidRPr="001F69D9">
        <w:rPr>
          <w:rFonts w:ascii="Arial" w:hAnsi="Arial" w:cs="Arial"/>
          <w:i/>
          <w:iCs/>
          <w:color w:val="000000" w:themeColor="text1"/>
          <w:sz w:val="24"/>
          <w:szCs w:val="24"/>
        </w:rPr>
        <w:t>Fads</w:t>
      </w:r>
      <w:r w:rsidRPr="001F69D9">
        <w:rPr>
          <w:rFonts w:ascii="Arial" w:hAnsi="Arial" w:cs="Arial"/>
          <w:color w:val="000000" w:themeColor="text1"/>
          <w:sz w:val="24"/>
          <w:szCs w:val="24"/>
        </w:rPr>
        <w:t xml:space="preserve"> may be produc</w:t>
      </w:r>
      <w:r w:rsidRPr="001F69D9">
        <w:rPr>
          <w:rFonts w:ascii="Arial" w:hAnsi="Arial" w:cs="Arial"/>
          <w:color w:val="000000" w:themeColor="text1"/>
          <w:sz w:val="24"/>
          <w:szCs w:val="24"/>
        </w:rPr>
        <w:t xml:space="preserve">ts (scooters, hula hoops, yo-yos), activities (streaking, raves), words or phrases (yo!, whatever, cool), or popular heroes (Harry Potter, Barbie). </w:t>
      </w:r>
    </w:p>
    <w:p w:rsidR="00000000" w:rsidRPr="001F69D9" w:rsidRDefault="00AF744C" w:rsidP="001F69D9">
      <w:pPr>
        <w:pStyle w:val="Heading2"/>
        <w:numPr>
          <w:ilvl w:val="0"/>
          <w:numId w:val="3"/>
        </w:numPr>
        <w:ind w:left="840" w:hanging="840"/>
        <w:rPr>
          <w:rFonts w:ascii="Arial" w:hAnsi="Arial" w:cs="Arial"/>
          <w:color w:val="000000" w:themeColor="text1"/>
          <w:sz w:val="24"/>
          <w:szCs w:val="24"/>
        </w:rPr>
      </w:pPr>
      <w:r w:rsidRPr="001F69D9">
        <w:rPr>
          <w:rFonts w:ascii="Arial" w:hAnsi="Arial" w:cs="Arial"/>
          <w:color w:val="000000" w:themeColor="text1"/>
          <w:sz w:val="24"/>
          <w:szCs w:val="24"/>
        </w:rPr>
        <w:t>Fads provide a sense of unity among their participants and a sense of differentiation between participan</w:t>
      </w:r>
      <w:r w:rsidRPr="001F69D9">
        <w:rPr>
          <w:rFonts w:ascii="Arial" w:hAnsi="Arial" w:cs="Arial"/>
          <w:color w:val="000000" w:themeColor="text1"/>
          <w:sz w:val="24"/>
          <w:szCs w:val="24"/>
        </w:rPr>
        <w:t>ts and nonparticipants.</w:t>
      </w:r>
    </w:p>
    <w:p w:rsidR="00000000" w:rsidRDefault="00AF744C" w:rsidP="001F69D9">
      <w:pPr>
        <w:pStyle w:val="Heading2"/>
        <w:numPr>
          <w:ilvl w:val="0"/>
          <w:numId w:val="3"/>
        </w:numPr>
        <w:ind w:left="840" w:hanging="840"/>
        <w:rPr>
          <w:rFonts w:ascii="Arial" w:hAnsi="Arial" w:cs="Arial"/>
          <w:color w:val="000000" w:themeColor="text1"/>
          <w:sz w:val="24"/>
          <w:szCs w:val="24"/>
        </w:rPr>
      </w:pPr>
      <w:r w:rsidRPr="001F69D9">
        <w:rPr>
          <w:rFonts w:ascii="Arial" w:hAnsi="Arial" w:cs="Arial"/>
          <w:i/>
          <w:iCs/>
          <w:color w:val="000000" w:themeColor="text1"/>
          <w:sz w:val="24"/>
          <w:szCs w:val="24"/>
        </w:rPr>
        <w:t>Crazes</w:t>
      </w:r>
      <w:r w:rsidRPr="001F69D9">
        <w:rPr>
          <w:rFonts w:ascii="Arial" w:hAnsi="Arial" w:cs="Arial"/>
          <w:color w:val="000000" w:themeColor="text1"/>
          <w:sz w:val="24"/>
          <w:szCs w:val="24"/>
        </w:rPr>
        <w:t xml:space="preserve"> are similar to fads except that they tend to represent more intense involvement for participants.</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Hysterical Contagions</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Involves the spread of symptoms of an illness among a group when there is no physiological disease </w:t>
      </w:r>
      <w:r w:rsidRPr="001F69D9">
        <w:rPr>
          <w:rFonts w:ascii="Arial" w:hAnsi="Arial" w:cs="Arial"/>
          <w:color w:val="000000" w:themeColor="text1"/>
          <w:sz w:val="24"/>
          <w:szCs w:val="24"/>
        </w:rPr>
        <w:t>present.</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Most likely to occur when it provides a way of coping with a situation that cannot be handled in the usual ways. </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Scapegoating</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Occurs when a group collectively identifies another group as a threat to the perceived social order and incorrectl</w:t>
      </w:r>
      <w:r w:rsidRPr="001F69D9">
        <w:rPr>
          <w:rFonts w:ascii="Arial" w:hAnsi="Arial" w:cs="Arial"/>
          <w:color w:val="000000" w:themeColor="text1"/>
          <w:sz w:val="24"/>
          <w:szCs w:val="24"/>
        </w:rPr>
        <w:t xml:space="preserve">y blames the other group for problems they </w:t>
      </w:r>
      <w:r w:rsidRPr="001F69D9">
        <w:rPr>
          <w:rFonts w:ascii="Arial" w:hAnsi="Arial" w:cs="Arial"/>
          <w:color w:val="000000" w:themeColor="text1"/>
          <w:sz w:val="24"/>
          <w:szCs w:val="24"/>
        </w:rPr>
        <w:lastRenderedPageBreak/>
        <w:t xml:space="preserve">have not caused. </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The group so identified becomes the target of negative actions that can range from ridicule to imprisonment, extreme violence, and even death. </w:t>
      </w:r>
    </w:p>
    <w:p w:rsidR="0057299A" w:rsidRPr="0057299A" w:rsidRDefault="0057299A" w:rsidP="0057299A"/>
    <w:p w:rsidR="00000000" w:rsidRPr="0057299A" w:rsidRDefault="00AF744C">
      <w:pPr>
        <w:pStyle w:val="Heading1"/>
        <w:ind w:left="0" w:firstLine="0"/>
        <w:rPr>
          <w:rFonts w:ascii="Arial" w:hAnsi="Arial" w:cs="Arial"/>
          <w:b/>
          <w:color w:val="000000" w:themeColor="text1"/>
          <w:sz w:val="24"/>
          <w:szCs w:val="24"/>
        </w:rPr>
      </w:pPr>
      <w:r w:rsidRPr="0057299A">
        <w:rPr>
          <w:rFonts w:ascii="Arial" w:hAnsi="Arial" w:cs="Arial"/>
          <w:b/>
          <w:color w:val="000000" w:themeColor="text1"/>
          <w:sz w:val="24"/>
          <w:szCs w:val="24"/>
        </w:rPr>
        <w:t>Social Movements</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A social movement is an orga</w:t>
      </w:r>
      <w:r w:rsidRPr="001F69D9">
        <w:rPr>
          <w:rFonts w:ascii="Arial" w:hAnsi="Arial" w:cs="Arial"/>
          <w:color w:val="000000" w:themeColor="text1"/>
          <w:sz w:val="24"/>
          <w:szCs w:val="24"/>
        </w:rPr>
        <w:t xml:space="preserve">nized social group that acts with continuity and coordination to promote or resist change in society or other social units. </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Social movements are the most organized form of collective behavior, and they tend to be the most sustained. </w:t>
      </w:r>
    </w:p>
    <w:p w:rsidR="00000000"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They often have a connection to the past, and they tend to become organized in coherent social organizations.</w:t>
      </w:r>
    </w:p>
    <w:p w:rsidR="0057299A" w:rsidRPr="0057299A" w:rsidRDefault="0057299A" w:rsidP="0057299A"/>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Social Movements: What the Public Perceives</w:t>
      </w:r>
    </w:p>
    <w:p w:rsidR="00000000" w:rsidRPr="001F69D9" w:rsidRDefault="00AF744C" w:rsidP="00A8497B">
      <w:pPr>
        <w:pStyle w:val="Heading2"/>
        <w:ind w:left="432" w:firstLine="0"/>
        <w:rPr>
          <w:rFonts w:ascii="Arial" w:hAnsi="Arial" w:cs="Arial"/>
          <w:color w:val="000000" w:themeColor="text1"/>
          <w:sz w:val="24"/>
          <w:szCs w:val="24"/>
        </w:rPr>
      </w:pPr>
      <w:r w:rsidRPr="001F69D9">
        <w:rPr>
          <w:rFonts w:ascii="Arial" w:hAnsi="Arial" w:cs="Arial"/>
          <w:b/>
          <w:bCs/>
          <w:color w:val="000000" w:themeColor="text1"/>
          <w:sz w:val="24"/>
          <w:szCs w:val="24"/>
        </w:rPr>
        <w:t xml:space="preserve">Question: </w:t>
      </w:r>
      <w:r w:rsidRPr="001F69D9">
        <w:rPr>
          <w:rFonts w:ascii="Arial" w:hAnsi="Arial" w:cs="Arial"/>
          <w:b/>
          <w:bCs/>
          <w:color w:val="000000" w:themeColor="text1"/>
          <w:sz w:val="24"/>
          <w:szCs w:val="24"/>
        </w:rPr>
        <w:br/>
      </w:r>
      <w:r w:rsidRPr="001F69D9">
        <w:rPr>
          <w:rFonts w:ascii="Arial" w:hAnsi="Arial" w:cs="Arial"/>
          <w:color w:val="000000" w:themeColor="text1"/>
          <w:sz w:val="24"/>
          <w:szCs w:val="24"/>
        </w:rPr>
        <w:t>For each of the following social movements, please tell me how much of an impact you thi</w:t>
      </w:r>
      <w:r w:rsidRPr="001F69D9">
        <w:rPr>
          <w:rFonts w:ascii="Arial" w:hAnsi="Arial" w:cs="Arial"/>
          <w:color w:val="000000" w:themeColor="text1"/>
          <w:sz w:val="24"/>
          <w:szCs w:val="24"/>
        </w:rPr>
        <w:t>nk it has had on our nation’s policies.</w:t>
      </w:r>
    </w:p>
    <w:p w:rsidR="00000000" w:rsidRPr="001F69D9" w:rsidRDefault="00AF744C" w:rsidP="00A8497B">
      <w:pPr>
        <w:pStyle w:val="Heading1"/>
        <w:ind w:left="0" w:firstLine="432"/>
        <w:rPr>
          <w:rFonts w:ascii="Arial" w:hAnsi="Arial" w:cs="Arial"/>
          <w:color w:val="000000" w:themeColor="text1"/>
          <w:sz w:val="24"/>
          <w:szCs w:val="24"/>
        </w:rPr>
      </w:pPr>
      <w:r w:rsidRPr="001F69D9">
        <w:rPr>
          <w:rFonts w:ascii="Arial" w:hAnsi="Arial" w:cs="Arial"/>
          <w:color w:val="000000" w:themeColor="text1"/>
          <w:sz w:val="24"/>
          <w:szCs w:val="24"/>
        </w:rPr>
        <w:t>Social Movements: What the Public Perceives</w:t>
      </w:r>
    </w:p>
    <w:p w:rsidR="00000000" w:rsidRDefault="00AF744C" w:rsidP="00A8497B">
      <w:pPr>
        <w:pStyle w:val="Heading2"/>
        <w:ind w:left="432" w:firstLine="0"/>
        <w:rPr>
          <w:rFonts w:ascii="Arial" w:hAnsi="Arial" w:cs="Arial"/>
          <w:color w:val="000000" w:themeColor="text1"/>
          <w:sz w:val="24"/>
          <w:szCs w:val="24"/>
        </w:rPr>
      </w:pPr>
      <w:r w:rsidRPr="001F69D9">
        <w:rPr>
          <w:rFonts w:ascii="Arial" w:hAnsi="Arial" w:cs="Arial"/>
          <w:b/>
          <w:bCs/>
          <w:color w:val="000000" w:themeColor="text1"/>
          <w:sz w:val="24"/>
          <w:szCs w:val="24"/>
        </w:rPr>
        <w:t xml:space="preserve">Question: </w:t>
      </w:r>
      <w:r w:rsidRPr="001F69D9">
        <w:rPr>
          <w:rFonts w:ascii="Arial" w:hAnsi="Arial" w:cs="Arial"/>
          <w:b/>
          <w:bCs/>
          <w:color w:val="000000" w:themeColor="text1"/>
          <w:sz w:val="24"/>
          <w:szCs w:val="24"/>
        </w:rPr>
        <w:br/>
      </w:r>
      <w:r w:rsidRPr="001F69D9">
        <w:rPr>
          <w:rFonts w:ascii="Arial" w:hAnsi="Arial" w:cs="Arial"/>
          <w:color w:val="000000" w:themeColor="text1"/>
          <w:sz w:val="24"/>
          <w:szCs w:val="24"/>
        </w:rPr>
        <w:t xml:space="preserve">Regardless of how much impact, if any, each movement has had, please tell me if you personally  agree or disagree with its goals. </w:t>
      </w:r>
    </w:p>
    <w:p w:rsidR="00A8497B" w:rsidRPr="00A8497B" w:rsidRDefault="00A8497B" w:rsidP="00A8497B"/>
    <w:p w:rsidR="00000000" w:rsidRPr="00A8497B" w:rsidRDefault="00AF744C">
      <w:pPr>
        <w:pStyle w:val="Heading1"/>
        <w:ind w:left="0" w:firstLine="0"/>
        <w:rPr>
          <w:rFonts w:ascii="Arial" w:hAnsi="Arial" w:cs="Arial"/>
          <w:b/>
          <w:color w:val="000000" w:themeColor="text1"/>
          <w:sz w:val="24"/>
          <w:szCs w:val="24"/>
        </w:rPr>
      </w:pPr>
      <w:r w:rsidRPr="00A8497B">
        <w:rPr>
          <w:rFonts w:ascii="Arial" w:hAnsi="Arial" w:cs="Arial"/>
          <w:b/>
          <w:color w:val="000000" w:themeColor="text1"/>
          <w:sz w:val="24"/>
          <w:szCs w:val="24"/>
        </w:rPr>
        <w:t>Type of Social Movements</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Personal transformation movements - hippie, new age</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Social change movements - environmental and animal rights movements</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Reactionary movements - </w:t>
      </w:r>
      <w:r w:rsidRPr="001F69D9">
        <w:rPr>
          <w:rFonts w:ascii="Arial" w:hAnsi="Arial" w:cs="Arial"/>
          <w:color w:val="000000" w:themeColor="text1"/>
          <w:sz w:val="24"/>
          <w:szCs w:val="24"/>
        </w:rPr>
        <w:br/>
        <w:t>Aryan Nation, Right-to-Life</w:t>
      </w:r>
    </w:p>
    <w:p w:rsidR="00A8497B" w:rsidRPr="00A8497B" w:rsidRDefault="00A8497B" w:rsidP="00A8497B"/>
    <w:p w:rsidR="00000000" w:rsidRPr="00A8497B" w:rsidRDefault="00A8497B">
      <w:pPr>
        <w:pStyle w:val="Heading1"/>
        <w:ind w:left="0" w:firstLine="0"/>
        <w:rPr>
          <w:rFonts w:ascii="Arial" w:hAnsi="Arial" w:cs="Arial"/>
          <w:b/>
          <w:color w:val="000000" w:themeColor="text1"/>
          <w:sz w:val="24"/>
          <w:szCs w:val="24"/>
        </w:rPr>
      </w:pPr>
      <w:r>
        <w:rPr>
          <w:rFonts w:ascii="Arial" w:hAnsi="Arial" w:cs="Arial"/>
          <w:b/>
          <w:color w:val="000000" w:themeColor="text1"/>
          <w:sz w:val="24"/>
          <w:szCs w:val="24"/>
        </w:rPr>
        <w:t xml:space="preserve">Elements Necessary </w:t>
      </w:r>
      <w:r w:rsidR="00AF744C" w:rsidRPr="00A8497B">
        <w:rPr>
          <w:rFonts w:ascii="Arial" w:hAnsi="Arial" w:cs="Arial"/>
          <w:b/>
          <w:color w:val="000000" w:themeColor="text1"/>
          <w:sz w:val="24"/>
          <w:szCs w:val="24"/>
        </w:rPr>
        <w:t>for Social Movements</w:t>
      </w:r>
    </w:p>
    <w:p w:rsidR="00000000" w:rsidRPr="001F69D9" w:rsidRDefault="00AF744C" w:rsidP="00570B2E">
      <w:pPr>
        <w:pStyle w:val="Heading2"/>
        <w:numPr>
          <w:ilvl w:val="0"/>
          <w:numId w:val="15"/>
        </w:numPr>
        <w:rPr>
          <w:rFonts w:ascii="Arial" w:hAnsi="Arial" w:cs="Arial"/>
          <w:color w:val="000000" w:themeColor="text1"/>
          <w:sz w:val="24"/>
          <w:szCs w:val="24"/>
        </w:rPr>
      </w:pPr>
      <w:r w:rsidRPr="001F69D9">
        <w:rPr>
          <w:rFonts w:ascii="Arial" w:hAnsi="Arial" w:cs="Arial"/>
          <w:color w:val="000000" w:themeColor="text1"/>
          <w:sz w:val="24"/>
          <w:szCs w:val="24"/>
        </w:rPr>
        <w:t>Pre-existing communication networ</w:t>
      </w:r>
      <w:r w:rsidRPr="001F69D9">
        <w:rPr>
          <w:rFonts w:ascii="Arial" w:hAnsi="Arial" w:cs="Arial"/>
          <w:color w:val="000000" w:themeColor="text1"/>
          <w:sz w:val="24"/>
          <w:szCs w:val="24"/>
        </w:rPr>
        <w:t>k.</w:t>
      </w:r>
    </w:p>
    <w:p w:rsidR="00000000" w:rsidRPr="001F69D9" w:rsidRDefault="00AF744C" w:rsidP="00570B2E">
      <w:pPr>
        <w:pStyle w:val="Heading2"/>
        <w:numPr>
          <w:ilvl w:val="0"/>
          <w:numId w:val="15"/>
        </w:numPr>
        <w:rPr>
          <w:rFonts w:ascii="Arial" w:hAnsi="Arial" w:cs="Arial"/>
          <w:color w:val="000000" w:themeColor="text1"/>
          <w:sz w:val="24"/>
          <w:szCs w:val="24"/>
        </w:rPr>
      </w:pPr>
      <w:r w:rsidRPr="001F69D9">
        <w:rPr>
          <w:rFonts w:ascii="Arial" w:hAnsi="Arial" w:cs="Arial"/>
          <w:color w:val="000000" w:themeColor="text1"/>
          <w:sz w:val="24"/>
          <w:szCs w:val="24"/>
        </w:rPr>
        <w:t>Pre-existing grievance.</w:t>
      </w:r>
    </w:p>
    <w:p w:rsidR="00000000" w:rsidRPr="001F69D9" w:rsidRDefault="00AF744C" w:rsidP="00570B2E">
      <w:pPr>
        <w:pStyle w:val="Heading2"/>
        <w:numPr>
          <w:ilvl w:val="0"/>
          <w:numId w:val="15"/>
        </w:numPr>
        <w:rPr>
          <w:rFonts w:ascii="Arial" w:hAnsi="Arial" w:cs="Arial"/>
          <w:color w:val="000000" w:themeColor="text1"/>
          <w:sz w:val="24"/>
          <w:szCs w:val="24"/>
        </w:rPr>
      </w:pPr>
      <w:r w:rsidRPr="001F69D9">
        <w:rPr>
          <w:rFonts w:ascii="Arial" w:hAnsi="Arial" w:cs="Arial"/>
          <w:color w:val="000000" w:themeColor="text1"/>
          <w:sz w:val="24"/>
          <w:szCs w:val="24"/>
        </w:rPr>
        <w:t>Precipitating incident.</w:t>
      </w:r>
    </w:p>
    <w:p w:rsidR="00000000" w:rsidRDefault="00AF744C" w:rsidP="00570B2E">
      <w:pPr>
        <w:pStyle w:val="Heading2"/>
        <w:numPr>
          <w:ilvl w:val="0"/>
          <w:numId w:val="15"/>
        </w:numPr>
        <w:rPr>
          <w:rFonts w:ascii="Arial" w:hAnsi="Arial" w:cs="Arial"/>
          <w:color w:val="000000" w:themeColor="text1"/>
          <w:sz w:val="24"/>
          <w:szCs w:val="24"/>
        </w:rPr>
      </w:pPr>
      <w:r w:rsidRPr="001F69D9">
        <w:rPr>
          <w:rFonts w:ascii="Arial" w:hAnsi="Arial" w:cs="Arial"/>
          <w:color w:val="000000" w:themeColor="text1"/>
          <w:sz w:val="24"/>
          <w:szCs w:val="24"/>
        </w:rPr>
        <w:t>Ability to mobilize.</w:t>
      </w:r>
    </w:p>
    <w:p w:rsidR="00570B2E" w:rsidRDefault="00570B2E" w:rsidP="00570B2E"/>
    <w:p w:rsidR="00570B2E" w:rsidRDefault="00570B2E" w:rsidP="00570B2E"/>
    <w:p w:rsidR="00570B2E" w:rsidRDefault="00570B2E" w:rsidP="00570B2E"/>
    <w:p w:rsidR="00570B2E" w:rsidRPr="00570B2E" w:rsidRDefault="00570B2E" w:rsidP="00570B2E"/>
    <w:p w:rsidR="00000000" w:rsidRDefault="00AF744C">
      <w:pPr>
        <w:pStyle w:val="Heading1"/>
        <w:ind w:left="0" w:firstLine="0"/>
        <w:rPr>
          <w:rFonts w:ascii="Arial" w:hAnsi="Arial" w:cs="Arial"/>
          <w:b/>
          <w:bCs/>
          <w:color w:val="000000" w:themeColor="text1"/>
          <w:sz w:val="24"/>
          <w:szCs w:val="24"/>
        </w:rPr>
      </w:pPr>
      <w:r w:rsidRPr="001F69D9">
        <w:rPr>
          <w:rFonts w:ascii="Arial" w:hAnsi="Arial" w:cs="Arial"/>
          <w:b/>
          <w:bCs/>
          <w:color w:val="000000" w:themeColor="text1"/>
          <w:sz w:val="24"/>
          <w:szCs w:val="24"/>
        </w:rPr>
        <w:lastRenderedPageBreak/>
        <w:t>Theories of Social Movement</w:t>
      </w:r>
    </w:p>
    <w:p w:rsidR="00570B2E" w:rsidRPr="00570B2E" w:rsidRDefault="00CF39E6" w:rsidP="00570B2E">
      <w:r>
        <w:rPr>
          <w:noProof/>
        </w:rPr>
        <w:drawing>
          <wp:inline distT="0" distB="0" distL="0" distR="0">
            <wp:extent cx="5676900" cy="312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6900" cy="3124200"/>
                    </a:xfrm>
                    <a:prstGeom prst="rect">
                      <a:avLst/>
                    </a:prstGeom>
                    <a:noFill/>
                    <a:ln>
                      <a:noFill/>
                    </a:ln>
                  </pic:spPr>
                </pic:pic>
              </a:graphicData>
            </a:graphic>
          </wp:inline>
        </w:drawing>
      </w:r>
    </w:p>
    <w:p w:rsidR="00570B2E" w:rsidRDefault="00CF39E6">
      <w:pPr>
        <w:pStyle w:val="Heading1"/>
        <w:ind w:left="0" w:firstLine="0"/>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extent cx="5724525" cy="3362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362325"/>
                    </a:xfrm>
                    <a:prstGeom prst="rect">
                      <a:avLst/>
                    </a:prstGeom>
                    <a:noFill/>
                    <a:ln>
                      <a:noFill/>
                    </a:ln>
                  </pic:spPr>
                </pic:pic>
              </a:graphicData>
            </a:graphic>
          </wp:inline>
        </w:drawing>
      </w:r>
    </w:p>
    <w:p w:rsidR="00570B2E" w:rsidRDefault="00570B2E">
      <w:pPr>
        <w:pStyle w:val="Heading1"/>
        <w:ind w:left="0" w:firstLine="0"/>
        <w:rPr>
          <w:rFonts w:ascii="Arial" w:hAnsi="Arial" w:cs="Arial"/>
          <w:color w:val="000000" w:themeColor="text1"/>
          <w:sz w:val="24"/>
          <w:szCs w:val="24"/>
        </w:rPr>
      </w:pPr>
    </w:p>
    <w:p w:rsidR="00000000" w:rsidRPr="00AF0705" w:rsidRDefault="00AF744C">
      <w:pPr>
        <w:pStyle w:val="Heading1"/>
        <w:ind w:left="0" w:firstLine="0"/>
        <w:rPr>
          <w:rFonts w:ascii="Arial" w:hAnsi="Arial" w:cs="Arial"/>
          <w:b/>
          <w:color w:val="000000" w:themeColor="text1"/>
          <w:sz w:val="24"/>
          <w:szCs w:val="24"/>
        </w:rPr>
      </w:pPr>
      <w:r w:rsidRPr="00AF0705">
        <w:rPr>
          <w:rFonts w:ascii="Arial" w:hAnsi="Arial" w:cs="Arial"/>
          <w:b/>
          <w:color w:val="000000" w:themeColor="text1"/>
          <w:sz w:val="24"/>
          <w:szCs w:val="24"/>
        </w:rPr>
        <w:t>Globalization, Diversity and Social Movements</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Social movements can be the basis of revolutionary change. </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Some movements originating in one nation also spill over to affect movements in another.</w:t>
      </w:r>
    </w:p>
    <w:p w:rsidR="00000000" w:rsidRPr="001F69D9"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Transnational social movements have organizational structures that cross national </w:t>
      </w:r>
      <w:r w:rsidRPr="001F69D9">
        <w:rPr>
          <w:rFonts w:ascii="Arial" w:hAnsi="Arial" w:cs="Arial"/>
          <w:color w:val="000000" w:themeColor="text1"/>
          <w:sz w:val="24"/>
          <w:szCs w:val="24"/>
        </w:rPr>
        <w:lastRenderedPageBreak/>
        <w:t xml:space="preserve">borders. </w:t>
      </w:r>
    </w:p>
    <w:p w:rsidR="00000000" w:rsidRDefault="00AF744C" w:rsidP="001F69D9">
      <w:pPr>
        <w:pStyle w:val="Heading2"/>
        <w:numPr>
          <w:ilvl w:val="0"/>
          <w:numId w:val="3"/>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Some of the most profound changes in the United States were the resul</w:t>
      </w:r>
      <w:r w:rsidRPr="001F69D9">
        <w:rPr>
          <w:rFonts w:ascii="Arial" w:hAnsi="Arial" w:cs="Arial"/>
          <w:color w:val="000000" w:themeColor="text1"/>
          <w:sz w:val="24"/>
          <w:szCs w:val="24"/>
        </w:rPr>
        <w:t>t of social movements from our diverse  population.</w:t>
      </w:r>
    </w:p>
    <w:p w:rsidR="00AF0705" w:rsidRPr="00AF0705" w:rsidRDefault="00AF0705" w:rsidP="00AF0705"/>
    <w:p w:rsidR="00000000" w:rsidRPr="00AF0705" w:rsidRDefault="00AF744C" w:rsidP="00AF0705">
      <w:pPr>
        <w:pStyle w:val="Heading1"/>
        <w:ind w:left="0" w:firstLine="0"/>
        <w:rPr>
          <w:rFonts w:ascii="Arial" w:hAnsi="Arial" w:cs="Arial"/>
          <w:b/>
          <w:color w:val="000000" w:themeColor="text1"/>
          <w:sz w:val="24"/>
          <w:szCs w:val="24"/>
        </w:rPr>
      </w:pPr>
      <w:r w:rsidRPr="00AF0705">
        <w:rPr>
          <w:rFonts w:ascii="Arial" w:hAnsi="Arial" w:cs="Arial"/>
          <w:b/>
          <w:color w:val="000000" w:themeColor="text1"/>
          <w:sz w:val="24"/>
          <w:szCs w:val="24"/>
        </w:rPr>
        <w:t>Quick Quiz</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rPr>
      </w:pPr>
      <w:r w:rsidRPr="001F69D9">
        <w:rPr>
          <w:rFonts w:ascii="Arial" w:hAnsi="Arial" w:cs="Arial"/>
          <w:color w:val="000000" w:themeColor="text1"/>
          <w:sz w:val="24"/>
          <w:szCs w:val="24"/>
        </w:rPr>
        <w:t>1. ________ refers to behavior that occurs when the usual social conventions are suspended and people collectively establish new norms of behavior in response to an emerging situation.</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w:t>
      </w:r>
      <w:r w:rsidRPr="001F69D9">
        <w:rPr>
          <w:rFonts w:ascii="Arial" w:hAnsi="Arial" w:cs="Arial"/>
          <w:color w:val="000000" w:themeColor="text1"/>
          <w:sz w:val="24"/>
          <w:szCs w:val="24"/>
        </w:rPr>
        <w:tab/>
      </w:r>
      <w:r w:rsidRPr="001F69D9">
        <w:rPr>
          <w:rFonts w:ascii="Arial" w:hAnsi="Arial" w:cs="Arial"/>
          <w:color w:val="000000" w:themeColor="text1"/>
          <w:sz w:val="24"/>
          <w:szCs w:val="24"/>
        </w:rPr>
        <w:t>mass behavior</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w:t>
      </w:r>
      <w:r w:rsidRPr="001F69D9">
        <w:rPr>
          <w:rFonts w:ascii="Arial" w:hAnsi="Arial" w:cs="Arial"/>
          <w:color w:val="000000" w:themeColor="text1"/>
          <w:sz w:val="24"/>
          <w:szCs w:val="24"/>
        </w:rPr>
        <w:tab/>
        <w:t>social movements</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c.</w:t>
      </w:r>
      <w:r w:rsidRPr="001F69D9">
        <w:rPr>
          <w:rFonts w:ascii="Arial" w:hAnsi="Arial" w:cs="Arial"/>
          <w:color w:val="000000" w:themeColor="text1"/>
          <w:sz w:val="24"/>
          <w:szCs w:val="24"/>
        </w:rPr>
        <w:tab/>
        <w:t>collective behavior</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d.</w:t>
      </w:r>
      <w:r w:rsidRPr="001F69D9">
        <w:rPr>
          <w:rFonts w:ascii="Arial" w:hAnsi="Arial" w:cs="Arial"/>
          <w:color w:val="000000" w:themeColor="text1"/>
          <w:sz w:val="24"/>
          <w:szCs w:val="24"/>
        </w:rPr>
        <w:tab/>
        <w:t>groupthink</w:t>
      </w:r>
    </w:p>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Answer: c</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b/>
          <w:bCs/>
          <w:color w:val="000000" w:themeColor="text1"/>
          <w:sz w:val="24"/>
          <w:szCs w:val="24"/>
        </w:rPr>
        <w:t>Collective behavior</w:t>
      </w:r>
      <w:r w:rsidRPr="001F69D9">
        <w:rPr>
          <w:rFonts w:ascii="Arial" w:hAnsi="Arial" w:cs="Arial"/>
          <w:color w:val="000000" w:themeColor="text1"/>
          <w:sz w:val="24"/>
          <w:szCs w:val="24"/>
        </w:rPr>
        <w:t xml:space="preserve"> refers to behavior that occurs when the usual social conventions are suspended and people collectively establish new norms of behavior in response to an</w:t>
      </w:r>
      <w:r w:rsidRPr="001F69D9">
        <w:rPr>
          <w:rFonts w:ascii="Arial" w:hAnsi="Arial" w:cs="Arial"/>
          <w:color w:val="000000" w:themeColor="text1"/>
          <w:sz w:val="24"/>
          <w:szCs w:val="24"/>
        </w:rPr>
        <w:t xml:space="preserve"> emerging situation.</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rPr>
      </w:pPr>
      <w:r w:rsidRPr="001F69D9">
        <w:rPr>
          <w:rFonts w:ascii="Arial" w:hAnsi="Arial" w:cs="Arial"/>
          <w:color w:val="000000" w:themeColor="text1"/>
          <w:sz w:val="24"/>
          <w:szCs w:val="24"/>
        </w:rPr>
        <w:t>2. Groups that act with some continuity and organization to promote or resist change in society are called:</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w:t>
      </w:r>
      <w:r w:rsidRPr="001F69D9">
        <w:rPr>
          <w:rFonts w:ascii="Arial" w:hAnsi="Arial" w:cs="Arial"/>
          <w:color w:val="000000" w:themeColor="text1"/>
          <w:sz w:val="24"/>
          <w:szCs w:val="24"/>
        </w:rPr>
        <w:tab/>
        <w:t>cultural change</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w:t>
      </w:r>
      <w:r w:rsidRPr="001F69D9">
        <w:rPr>
          <w:rFonts w:ascii="Arial" w:hAnsi="Arial" w:cs="Arial"/>
          <w:color w:val="000000" w:themeColor="text1"/>
          <w:sz w:val="24"/>
          <w:szCs w:val="24"/>
        </w:rPr>
        <w:tab/>
        <w:t>social movements</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c.</w:t>
      </w:r>
      <w:r w:rsidRPr="001F69D9">
        <w:rPr>
          <w:rFonts w:ascii="Arial" w:hAnsi="Arial" w:cs="Arial"/>
          <w:color w:val="000000" w:themeColor="text1"/>
          <w:sz w:val="24"/>
          <w:szCs w:val="24"/>
        </w:rPr>
        <w:tab/>
        <w:t>collective behavior</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d.</w:t>
      </w:r>
      <w:r w:rsidRPr="001F69D9">
        <w:rPr>
          <w:rFonts w:ascii="Arial" w:hAnsi="Arial" w:cs="Arial"/>
          <w:color w:val="000000" w:themeColor="text1"/>
          <w:sz w:val="24"/>
          <w:szCs w:val="24"/>
        </w:rPr>
        <w:tab/>
        <w:t>mass behavior</w:t>
      </w:r>
    </w:p>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Answer : b</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Groups that act with some continu</w:t>
      </w:r>
      <w:r w:rsidRPr="001F69D9">
        <w:rPr>
          <w:rFonts w:ascii="Arial" w:hAnsi="Arial" w:cs="Arial"/>
          <w:color w:val="000000" w:themeColor="text1"/>
          <w:sz w:val="24"/>
          <w:szCs w:val="24"/>
        </w:rPr>
        <w:t xml:space="preserve">ity and organization to promote or resist change in society are called </w:t>
      </w:r>
      <w:r w:rsidRPr="001F69D9">
        <w:rPr>
          <w:rFonts w:ascii="Arial" w:hAnsi="Arial" w:cs="Arial"/>
          <w:b/>
          <w:bCs/>
          <w:color w:val="000000" w:themeColor="text1"/>
          <w:sz w:val="24"/>
          <w:szCs w:val="24"/>
        </w:rPr>
        <w:t>social movements</w:t>
      </w:r>
      <w:r w:rsidRPr="001F69D9">
        <w:rPr>
          <w:rFonts w:ascii="Arial" w:hAnsi="Arial" w:cs="Arial"/>
          <w:color w:val="000000" w:themeColor="text1"/>
          <w:sz w:val="24"/>
          <w:szCs w:val="24"/>
        </w:rPr>
        <w:t>.</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rPr>
      </w:pPr>
      <w:r w:rsidRPr="001F69D9">
        <w:rPr>
          <w:rFonts w:ascii="Arial" w:hAnsi="Arial" w:cs="Arial"/>
          <w:color w:val="000000" w:themeColor="text1"/>
          <w:sz w:val="24"/>
          <w:szCs w:val="24"/>
        </w:rPr>
        <w:t>3. Three main factors characterize panic-producing situations. Which of the following factors is not one of them?</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w:t>
      </w:r>
      <w:r w:rsidRPr="001F69D9">
        <w:rPr>
          <w:rFonts w:ascii="Arial" w:hAnsi="Arial" w:cs="Arial"/>
          <w:color w:val="000000" w:themeColor="text1"/>
          <w:sz w:val="24"/>
          <w:szCs w:val="24"/>
        </w:rPr>
        <w:tab/>
        <w:t>lack of immediate support</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w:t>
      </w:r>
      <w:r w:rsidRPr="001F69D9">
        <w:rPr>
          <w:rFonts w:ascii="Arial" w:hAnsi="Arial" w:cs="Arial"/>
          <w:color w:val="000000" w:themeColor="text1"/>
          <w:sz w:val="24"/>
          <w:szCs w:val="24"/>
        </w:rPr>
        <w:tab/>
        <w:t>failure of fr</w:t>
      </w:r>
      <w:r w:rsidRPr="001F69D9">
        <w:rPr>
          <w:rFonts w:ascii="Arial" w:hAnsi="Arial" w:cs="Arial"/>
          <w:color w:val="000000" w:themeColor="text1"/>
          <w:sz w:val="24"/>
          <w:szCs w:val="24"/>
        </w:rPr>
        <w:t>ont-to-rear communication</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c.</w:t>
      </w:r>
      <w:r w:rsidRPr="001F69D9">
        <w:rPr>
          <w:rFonts w:ascii="Arial" w:hAnsi="Arial" w:cs="Arial"/>
          <w:color w:val="000000" w:themeColor="text1"/>
          <w:sz w:val="24"/>
          <w:szCs w:val="24"/>
        </w:rPr>
        <w:tab/>
        <w:t>perceived threat</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d.</w:t>
      </w:r>
      <w:r w:rsidRPr="001F69D9">
        <w:rPr>
          <w:rFonts w:ascii="Arial" w:hAnsi="Arial" w:cs="Arial"/>
          <w:color w:val="000000" w:themeColor="text1"/>
          <w:sz w:val="24"/>
          <w:szCs w:val="24"/>
        </w:rPr>
        <w:tab/>
        <w:t>possible entrapment</w:t>
      </w:r>
    </w:p>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Answer: a</w:t>
      </w:r>
    </w:p>
    <w:p w:rsidR="00000000" w:rsidRPr="001F69D9"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color w:val="000000" w:themeColor="text1"/>
          <w:sz w:val="24"/>
          <w:szCs w:val="24"/>
        </w:rPr>
        <w:t xml:space="preserve">Three main factors characterize panic-producing situations. </w:t>
      </w:r>
      <w:r w:rsidRPr="001F69D9">
        <w:rPr>
          <w:rFonts w:ascii="Arial" w:hAnsi="Arial" w:cs="Arial"/>
          <w:b/>
          <w:bCs/>
          <w:color w:val="000000" w:themeColor="text1"/>
          <w:sz w:val="24"/>
          <w:szCs w:val="24"/>
        </w:rPr>
        <w:t>Lack of immediate support</w:t>
      </w:r>
      <w:r w:rsidRPr="001F69D9">
        <w:rPr>
          <w:rFonts w:ascii="Arial" w:hAnsi="Arial" w:cs="Arial"/>
          <w:color w:val="000000" w:themeColor="text1"/>
          <w:sz w:val="24"/>
          <w:szCs w:val="24"/>
        </w:rPr>
        <w:t xml:space="preserve"> is not one of them. </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rPr>
      </w:pPr>
      <w:r w:rsidRPr="001F69D9">
        <w:rPr>
          <w:rFonts w:ascii="Arial" w:hAnsi="Arial" w:cs="Arial"/>
          <w:color w:val="000000" w:themeColor="text1"/>
          <w:sz w:val="24"/>
          <w:szCs w:val="24"/>
        </w:rPr>
        <w:t>4. ________ is the process by which social movements and their lea</w:t>
      </w:r>
      <w:r w:rsidRPr="001F69D9">
        <w:rPr>
          <w:rFonts w:ascii="Arial" w:hAnsi="Arial" w:cs="Arial"/>
          <w:color w:val="000000" w:themeColor="text1"/>
          <w:sz w:val="24"/>
          <w:szCs w:val="24"/>
        </w:rPr>
        <w:t>ders secure people and resources for the movement.</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a.</w:t>
      </w:r>
      <w:r w:rsidRPr="001F69D9">
        <w:rPr>
          <w:rFonts w:ascii="Arial" w:hAnsi="Arial" w:cs="Arial"/>
          <w:color w:val="000000" w:themeColor="text1"/>
          <w:sz w:val="24"/>
          <w:szCs w:val="24"/>
        </w:rPr>
        <w:tab/>
        <w:t xml:space="preserve"> Conspicuous consumption</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b.</w:t>
      </w:r>
      <w:r w:rsidRPr="001F69D9">
        <w:rPr>
          <w:rFonts w:ascii="Arial" w:hAnsi="Arial" w:cs="Arial"/>
          <w:color w:val="000000" w:themeColor="text1"/>
          <w:sz w:val="24"/>
          <w:szCs w:val="24"/>
        </w:rPr>
        <w:tab/>
        <w:t xml:space="preserve"> Radical grievance</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t>c.</w:t>
      </w:r>
      <w:r w:rsidRPr="001F69D9">
        <w:rPr>
          <w:rFonts w:ascii="Arial" w:hAnsi="Arial" w:cs="Arial"/>
          <w:color w:val="000000" w:themeColor="text1"/>
          <w:sz w:val="24"/>
          <w:szCs w:val="24"/>
        </w:rPr>
        <w:tab/>
        <w:t xml:space="preserve"> Scapegoating</w:t>
      </w:r>
    </w:p>
    <w:p w:rsidR="00000000" w:rsidRPr="001F69D9" w:rsidRDefault="00AF744C">
      <w:pPr>
        <w:pStyle w:val="Heading3"/>
        <w:ind w:left="864"/>
        <w:rPr>
          <w:rFonts w:ascii="Arial" w:hAnsi="Arial" w:cs="Arial"/>
          <w:color w:val="000000" w:themeColor="text1"/>
          <w:sz w:val="24"/>
          <w:szCs w:val="24"/>
        </w:rPr>
      </w:pPr>
      <w:r w:rsidRPr="001F69D9">
        <w:rPr>
          <w:rFonts w:ascii="Arial" w:hAnsi="Arial" w:cs="Arial"/>
          <w:color w:val="000000" w:themeColor="text1"/>
          <w:sz w:val="24"/>
          <w:szCs w:val="24"/>
        </w:rPr>
        <w:lastRenderedPageBreak/>
        <w:t>d.</w:t>
      </w:r>
      <w:r w:rsidRPr="001F69D9">
        <w:rPr>
          <w:rFonts w:ascii="Arial" w:hAnsi="Arial" w:cs="Arial"/>
          <w:color w:val="000000" w:themeColor="text1"/>
          <w:sz w:val="24"/>
          <w:szCs w:val="24"/>
        </w:rPr>
        <w:tab/>
        <w:t xml:space="preserve"> Mobilization</w:t>
      </w:r>
    </w:p>
    <w:p w:rsidR="00000000" w:rsidRPr="001F69D9" w:rsidRDefault="00AF744C">
      <w:pPr>
        <w:pStyle w:val="Heading1"/>
        <w:ind w:left="0" w:firstLine="0"/>
        <w:rPr>
          <w:rFonts w:ascii="Arial" w:hAnsi="Arial" w:cs="Arial"/>
          <w:color w:val="000000" w:themeColor="text1"/>
          <w:sz w:val="24"/>
          <w:szCs w:val="24"/>
        </w:rPr>
      </w:pPr>
      <w:r w:rsidRPr="001F69D9">
        <w:rPr>
          <w:rFonts w:ascii="Arial" w:hAnsi="Arial" w:cs="Arial"/>
          <w:color w:val="000000" w:themeColor="text1"/>
          <w:sz w:val="24"/>
          <w:szCs w:val="24"/>
        </w:rPr>
        <w:t>Answer: d</w:t>
      </w:r>
    </w:p>
    <w:p w:rsidR="00000000" w:rsidRDefault="00AF744C" w:rsidP="001F69D9">
      <w:pPr>
        <w:pStyle w:val="Heading2"/>
        <w:numPr>
          <w:ilvl w:val="0"/>
          <w:numId w:val="1"/>
        </w:numPr>
        <w:ind w:left="432" w:hanging="432"/>
        <w:rPr>
          <w:rFonts w:ascii="Arial" w:hAnsi="Arial" w:cs="Arial"/>
          <w:color w:val="000000" w:themeColor="text1"/>
          <w:sz w:val="24"/>
          <w:szCs w:val="24"/>
        </w:rPr>
      </w:pPr>
      <w:r w:rsidRPr="001F69D9">
        <w:rPr>
          <w:rFonts w:ascii="Arial" w:hAnsi="Arial" w:cs="Arial"/>
          <w:b/>
          <w:bCs/>
          <w:color w:val="000000" w:themeColor="text1"/>
          <w:sz w:val="24"/>
          <w:szCs w:val="24"/>
        </w:rPr>
        <w:t>Mobilization</w:t>
      </w:r>
      <w:r w:rsidRPr="001F69D9">
        <w:rPr>
          <w:rFonts w:ascii="Arial" w:hAnsi="Arial" w:cs="Arial"/>
          <w:color w:val="000000" w:themeColor="text1"/>
          <w:sz w:val="24"/>
          <w:szCs w:val="24"/>
        </w:rPr>
        <w:t xml:space="preserve"> is the process by which social movements and their leaders secure people and resources for the </w:t>
      </w:r>
      <w:r w:rsidRPr="001F69D9">
        <w:rPr>
          <w:rFonts w:ascii="Arial" w:hAnsi="Arial" w:cs="Arial"/>
          <w:color w:val="000000" w:themeColor="text1"/>
          <w:sz w:val="24"/>
          <w:szCs w:val="24"/>
        </w:rPr>
        <w:t>movement.</w:t>
      </w:r>
    </w:p>
    <w:p w:rsidR="00AF0705" w:rsidRPr="00AF0705" w:rsidRDefault="00AF0705" w:rsidP="00AF0705"/>
    <w:p w:rsidR="00000000" w:rsidRPr="00AF0705" w:rsidRDefault="00AF744C" w:rsidP="00AF0705">
      <w:pPr>
        <w:pStyle w:val="Heading1"/>
        <w:ind w:left="0" w:firstLine="0"/>
        <w:jc w:val="center"/>
        <w:rPr>
          <w:rFonts w:ascii="Arial" w:hAnsi="Arial" w:cs="Arial"/>
          <w:b/>
          <w:color w:val="000000" w:themeColor="text1"/>
          <w:sz w:val="24"/>
          <w:szCs w:val="24"/>
          <w:lang w:val="pl-PL"/>
        </w:rPr>
      </w:pPr>
      <w:r w:rsidRPr="00AF0705">
        <w:rPr>
          <w:rFonts w:ascii="Arial" w:hAnsi="Arial" w:cs="Arial"/>
          <w:b/>
          <w:color w:val="000000" w:themeColor="text1"/>
          <w:sz w:val="24"/>
          <w:szCs w:val="24"/>
          <w:lang w:val="pl-PL"/>
        </w:rPr>
        <w:t>Modern Social Movements</w:t>
      </w:r>
    </w:p>
    <w:p w:rsidR="00000000" w:rsidRPr="00AF0705" w:rsidRDefault="00AF744C" w:rsidP="00AF0705">
      <w:pPr>
        <w:pStyle w:val="Heading2"/>
        <w:ind w:left="0" w:firstLine="0"/>
        <w:jc w:val="center"/>
        <w:rPr>
          <w:rFonts w:ascii="Arial" w:hAnsi="Arial" w:cs="Arial"/>
          <w:b/>
          <w:color w:val="000000" w:themeColor="text1"/>
          <w:sz w:val="24"/>
          <w:szCs w:val="24"/>
          <w:lang w:val="pl-PL"/>
        </w:rPr>
      </w:pPr>
    </w:p>
    <w:p w:rsidR="00000000" w:rsidRPr="00AF0705" w:rsidRDefault="00AF744C" w:rsidP="00AF0705">
      <w:pPr>
        <w:pStyle w:val="Heading2"/>
        <w:ind w:left="0" w:firstLine="0"/>
        <w:jc w:val="center"/>
        <w:rPr>
          <w:rFonts w:ascii="Arial" w:hAnsi="Arial" w:cs="Arial"/>
          <w:b/>
          <w:color w:val="000000" w:themeColor="text1"/>
          <w:sz w:val="24"/>
          <w:szCs w:val="24"/>
          <w:lang w:val="pl-PL"/>
        </w:rPr>
      </w:pPr>
    </w:p>
    <w:p w:rsidR="00000000" w:rsidRPr="00AF0705" w:rsidRDefault="00AF744C" w:rsidP="00AF0705">
      <w:pPr>
        <w:pStyle w:val="Heading1"/>
        <w:ind w:left="0" w:firstLine="0"/>
        <w:jc w:val="center"/>
        <w:rPr>
          <w:rFonts w:ascii="Arial" w:hAnsi="Arial" w:cs="Arial"/>
          <w:b/>
          <w:color w:val="000000" w:themeColor="text1"/>
          <w:sz w:val="24"/>
          <w:szCs w:val="24"/>
          <w:lang w:val="pl-PL"/>
        </w:rPr>
      </w:pPr>
      <w:r w:rsidRPr="00AF0705">
        <w:rPr>
          <w:rFonts w:ascii="Arial" w:hAnsi="Arial" w:cs="Arial"/>
          <w:b/>
          <w:color w:val="000000" w:themeColor="text1"/>
          <w:sz w:val="24"/>
          <w:szCs w:val="24"/>
          <w:lang w:val="pl-PL"/>
        </w:rPr>
        <w:t xml:space="preserve">Attempts in defining </w:t>
      </w:r>
      <w:r w:rsidRPr="00AF0705">
        <w:rPr>
          <w:rFonts w:ascii="Arial" w:hAnsi="Arial" w:cs="Arial"/>
          <w:b/>
          <w:color w:val="000000" w:themeColor="text1"/>
          <w:sz w:val="24"/>
          <w:szCs w:val="24"/>
          <w:lang w:val="pl-PL"/>
        </w:rPr>
        <w:br/>
        <w:t>social movements</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Social movements</w:t>
      </w:r>
      <w:r w:rsidRPr="001F69D9">
        <w:rPr>
          <w:rFonts w:ascii="Arial" w:hAnsi="Arial" w:cs="Arial"/>
          <w:color w:val="000000" w:themeColor="text1"/>
          <w:sz w:val="24"/>
          <w:szCs w:val="24"/>
          <w:lang w:val="pl-PL"/>
        </w:rPr>
        <w:t xml:space="preserve"> (sm)</w:t>
      </w:r>
      <w:r w:rsidRPr="001F69D9">
        <w:rPr>
          <w:rFonts w:ascii="Arial" w:hAnsi="Arial" w:cs="Arial"/>
          <w:color w:val="000000" w:themeColor="text1"/>
          <w:sz w:val="24"/>
          <w:szCs w:val="24"/>
        </w:rPr>
        <w:t xml:space="preserve"> are any </w:t>
      </w:r>
      <w:r w:rsidRPr="001F69D9">
        <w:rPr>
          <w:rFonts w:ascii="Arial" w:hAnsi="Arial" w:cs="Arial"/>
          <w:color w:val="000000" w:themeColor="text1"/>
          <w:sz w:val="24"/>
          <w:szCs w:val="24"/>
        </w:rPr>
        <w:t xml:space="preserve">broad social alliances </w:t>
      </w:r>
      <w:r w:rsidRPr="001F69D9">
        <w:rPr>
          <w:rFonts w:ascii="Arial" w:hAnsi="Arial" w:cs="Arial"/>
          <w:color w:val="000000" w:themeColor="text1"/>
          <w:sz w:val="24"/>
          <w:szCs w:val="24"/>
        </w:rPr>
        <w:t xml:space="preserve">of people who are connected through their </w:t>
      </w:r>
      <w:r w:rsidRPr="001F69D9">
        <w:rPr>
          <w:rFonts w:ascii="Arial" w:hAnsi="Arial" w:cs="Arial"/>
          <w:color w:val="000000" w:themeColor="text1"/>
          <w:sz w:val="24"/>
          <w:szCs w:val="24"/>
        </w:rPr>
        <w:t>shared interest</w:t>
      </w:r>
      <w:r w:rsidRPr="001F69D9">
        <w:rPr>
          <w:rFonts w:ascii="Arial" w:hAnsi="Arial" w:cs="Arial"/>
          <w:color w:val="000000" w:themeColor="text1"/>
          <w:sz w:val="24"/>
          <w:szCs w:val="24"/>
          <w:lang w:val="pl-PL"/>
        </w:rPr>
        <w:t>s</w:t>
      </w:r>
      <w:r w:rsidRPr="001F69D9">
        <w:rPr>
          <w:rFonts w:ascii="Arial" w:hAnsi="Arial" w:cs="Arial"/>
          <w:color w:val="000000" w:themeColor="text1"/>
          <w:sz w:val="24"/>
          <w:szCs w:val="24"/>
        </w:rPr>
        <w:t xml:space="preserve"> </w:t>
      </w:r>
      <w:r w:rsidRPr="001F69D9">
        <w:rPr>
          <w:rFonts w:ascii="Arial" w:hAnsi="Arial" w:cs="Arial"/>
          <w:color w:val="000000" w:themeColor="text1"/>
          <w:sz w:val="24"/>
          <w:szCs w:val="24"/>
        </w:rPr>
        <w:t xml:space="preserve">in blocking or affecting </w:t>
      </w:r>
      <w:r w:rsidRPr="001F69D9">
        <w:rPr>
          <w:rFonts w:ascii="Arial" w:hAnsi="Arial" w:cs="Arial"/>
          <w:color w:val="000000" w:themeColor="text1"/>
          <w:sz w:val="24"/>
          <w:szCs w:val="24"/>
        </w:rPr>
        <w:t>social change.</w:t>
      </w:r>
      <w:r w:rsidRPr="001F69D9">
        <w:rPr>
          <w:rFonts w:ascii="Arial" w:hAnsi="Arial" w:cs="Arial"/>
          <w:color w:val="000000" w:themeColor="text1"/>
          <w:sz w:val="24"/>
          <w:szCs w:val="24"/>
        </w:rPr>
        <w:t xml:space="preserve"> Social movements </w:t>
      </w:r>
      <w:r w:rsidRPr="001F69D9">
        <w:rPr>
          <w:rFonts w:ascii="Arial" w:hAnsi="Arial" w:cs="Arial"/>
          <w:color w:val="000000" w:themeColor="text1"/>
          <w:sz w:val="24"/>
          <w:szCs w:val="24"/>
        </w:rPr>
        <w:t>do not have to be formally organized</w:t>
      </w:r>
      <w:r w:rsidRPr="001F69D9">
        <w:rPr>
          <w:rFonts w:ascii="Arial" w:hAnsi="Arial" w:cs="Arial"/>
          <w:color w:val="000000" w:themeColor="text1"/>
          <w:sz w:val="24"/>
          <w:szCs w:val="24"/>
        </w:rPr>
        <w:t xml:space="preserve">. Multiple alliances may work separately for </w:t>
      </w:r>
      <w:r w:rsidRPr="001F69D9">
        <w:rPr>
          <w:rFonts w:ascii="Arial" w:hAnsi="Arial" w:cs="Arial"/>
          <w:color w:val="000000" w:themeColor="text1"/>
          <w:sz w:val="24"/>
          <w:szCs w:val="24"/>
        </w:rPr>
        <w:t xml:space="preserve">common causes </w:t>
      </w:r>
      <w:r w:rsidRPr="001F69D9">
        <w:rPr>
          <w:rFonts w:ascii="Arial" w:hAnsi="Arial" w:cs="Arial"/>
          <w:color w:val="000000" w:themeColor="text1"/>
          <w:sz w:val="24"/>
          <w:szCs w:val="24"/>
        </w:rPr>
        <w:t xml:space="preserve">and still be considered </w:t>
      </w:r>
      <w:r w:rsidRPr="001F69D9">
        <w:rPr>
          <w:rFonts w:ascii="Arial" w:hAnsi="Arial" w:cs="Arial"/>
          <w:color w:val="000000" w:themeColor="text1"/>
          <w:sz w:val="24"/>
          <w:szCs w:val="24"/>
          <w:lang w:val="pl-PL"/>
        </w:rPr>
        <w:t xml:space="preserve">as </w:t>
      </w:r>
      <w:r w:rsidRPr="001F69D9">
        <w:rPr>
          <w:rFonts w:ascii="Arial" w:hAnsi="Arial" w:cs="Arial"/>
          <w:color w:val="000000" w:themeColor="text1"/>
          <w:sz w:val="24"/>
          <w:szCs w:val="24"/>
        </w:rPr>
        <w:t>a social movement.</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Sm are conscious, concerted and sustained efforts by </w:t>
      </w:r>
      <w:r w:rsidRPr="001F69D9">
        <w:rPr>
          <w:rFonts w:ascii="Arial" w:hAnsi="Arial" w:cs="Arial"/>
          <w:b/>
          <w:bCs/>
          <w:color w:val="000000" w:themeColor="text1"/>
          <w:sz w:val="24"/>
          <w:szCs w:val="24"/>
          <w:lang w:val="pl-PL"/>
        </w:rPr>
        <w:t xml:space="preserve">ordinary people </w:t>
      </w:r>
      <w:r w:rsidRPr="001F69D9">
        <w:rPr>
          <w:rFonts w:ascii="Arial" w:hAnsi="Arial" w:cs="Arial"/>
          <w:color w:val="000000" w:themeColor="text1"/>
          <w:sz w:val="24"/>
          <w:szCs w:val="24"/>
          <w:lang w:val="pl-PL"/>
        </w:rPr>
        <w:t>to change some aspects of their society by</w:t>
      </w:r>
      <w:r w:rsidRPr="001F69D9">
        <w:rPr>
          <w:rFonts w:ascii="Arial" w:hAnsi="Arial" w:cs="Arial"/>
          <w:color w:val="000000" w:themeColor="text1"/>
          <w:sz w:val="24"/>
          <w:szCs w:val="24"/>
          <w:lang w:val="pl-PL"/>
        </w:rPr>
        <w:t xml:space="preserve"> </w:t>
      </w:r>
      <w:r w:rsidRPr="001F69D9">
        <w:rPr>
          <w:rFonts w:ascii="Arial" w:hAnsi="Arial" w:cs="Arial"/>
          <w:b/>
          <w:bCs/>
          <w:color w:val="000000" w:themeColor="text1"/>
          <w:sz w:val="24"/>
          <w:szCs w:val="24"/>
          <w:lang w:val="pl-PL"/>
        </w:rPr>
        <w:t>using extra-institutional means</w:t>
      </w:r>
      <w:r w:rsidRPr="001F69D9">
        <w:rPr>
          <w:rFonts w:ascii="Arial" w:hAnsi="Arial" w:cs="Arial"/>
          <w:color w:val="000000" w:themeColor="text1"/>
          <w:sz w:val="24"/>
          <w:szCs w:val="24"/>
          <w:lang w:val="pl-PL"/>
        </w:rPr>
        <w:t>. They are more conscious and organized than fads and fashions. They last longer than a single protest or riot. There is more to them than formal organizations, although such organizations usually play a part. They are compo</w:t>
      </w:r>
      <w:r w:rsidRPr="001F69D9">
        <w:rPr>
          <w:rFonts w:ascii="Arial" w:hAnsi="Arial" w:cs="Arial"/>
          <w:color w:val="000000" w:themeColor="text1"/>
          <w:sz w:val="24"/>
          <w:szCs w:val="24"/>
          <w:lang w:val="pl-PL"/>
        </w:rPr>
        <w:t>sed mainly of ordinary people as opposed to army officers, politicians or economic elites. They need not be explicitly political, but many are.</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lang w:val="pl-PL"/>
        </w:rPr>
        <w:t>Social movements are one of the principal social forms through which colectivities give voice to their grieva</w:t>
      </w:r>
      <w:r w:rsidRPr="001F69D9">
        <w:rPr>
          <w:rFonts w:ascii="Arial" w:hAnsi="Arial" w:cs="Arial"/>
          <w:color w:val="000000" w:themeColor="text1"/>
          <w:sz w:val="24"/>
          <w:szCs w:val="24"/>
          <w:lang w:val="pl-PL"/>
        </w:rPr>
        <w:t>nce, concerns about rights, welfare, well-being of themselves and others by engaging in various types of collective action, such as protesting in the streets, riots. Sm have long functioned as an important vehicle for articulating and pressing a collectivi</w:t>
      </w:r>
      <w:r w:rsidRPr="001F69D9">
        <w:rPr>
          <w:rFonts w:ascii="Arial" w:hAnsi="Arial" w:cs="Arial"/>
          <w:color w:val="000000" w:themeColor="text1"/>
          <w:sz w:val="24"/>
          <w:szCs w:val="24"/>
          <w:lang w:val="pl-PL"/>
        </w:rPr>
        <w:t>ty’s interests and claims.</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lang w:val="pl-PL"/>
        </w:rPr>
        <w:t xml:space="preserve">Sm is a collective, organized, sustained and noninstitutional </w:t>
      </w:r>
      <w:r w:rsidRPr="001F69D9">
        <w:rPr>
          <w:rFonts w:ascii="Arial" w:hAnsi="Arial" w:cs="Arial"/>
          <w:b/>
          <w:bCs/>
          <w:color w:val="000000" w:themeColor="text1"/>
          <w:sz w:val="24"/>
          <w:szCs w:val="24"/>
          <w:lang w:val="pl-PL"/>
        </w:rPr>
        <w:t>challenge to authorities, powerholders, or cultural beliefs and practices.</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A comment by Jo Foweraker to Latin American social movement theory:</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w:t>
      </w:r>
      <w:r w:rsidRPr="001F69D9">
        <w:rPr>
          <w:rFonts w:ascii="Arial" w:hAnsi="Arial" w:cs="Arial"/>
          <w:color w:val="000000" w:themeColor="text1"/>
          <w:sz w:val="24"/>
          <w:szCs w:val="24"/>
          <w:lang w:val="pl-PL"/>
        </w:rPr>
        <w:t xml:space="preserve">) not everything that moves is a social movement. It looked like any folk dancer or basket weaver could qualify. What we need in defining are some criteria  for differentiating forms of social action like basket weaving – that are routinized by custom and </w:t>
      </w:r>
      <w:r w:rsidRPr="001F69D9">
        <w:rPr>
          <w:rFonts w:ascii="Arial" w:hAnsi="Arial" w:cs="Arial"/>
          <w:color w:val="000000" w:themeColor="text1"/>
          <w:sz w:val="24"/>
          <w:szCs w:val="24"/>
          <w:lang w:val="pl-PL"/>
        </w:rPr>
        <w:t>which lack political purpose, from modes of collective action – as modern social movements – which have socio-political content.</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There are two dimensions to the definition of sm that exclude some expressions of socio-political behaviors:</w:t>
      </w:r>
    </w:p>
    <w:p w:rsidR="00000000" w:rsidRPr="001F69D9" w:rsidRDefault="00AF744C" w:rsidP="001F69D9">
      <w:pPr>
        <w:pStyle w:val="Heading2"/>
        <w:numPr>
          <w:ilvl w:val="0"/>
          <w:numId w:val="12"/>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t>Sm must have</w:t>
      </w:r>
      <w:r w:rsidRPr="001F69D9">
        <w:rPr>
          <w:rFonts w:ascii="Arial" w:hAnsi="Arial" w:cs="Arial"/>
          <w:color w:val="000000" w:themeColor="text1"/>
          <w:sz w:val="24"/>
          <w:szCs w:val="24"/>
          <w:lang w:val="pl-PL"/>
        </w:rPr>
        <w:t xml:space="preserve"> the capacity to </w:t>
      </w:r>
      <w:r w:rsidRPr="001F69D9">
        <w:rPr>
          <w:rFonts w:ascii="Arial" w:hAnsi="Arial" w:cs="Arial"/>
          <w:b/>
          <w:bCs/>
          <w:i/>
          <w:iCs/>
          <w:color w:val="000000" w:themeColor="text1"/>
          <w:sz w:val="24"/>
          <w:szCs w:val="24"/>
          <w:u w:val="single"/>
          <w:lang w:val="pl-PL"/>
        </w:rPr>
        <w:t>mobilize</w:t>
      </w:r>
      <w:r w:rsidRPr="001F69D9">
        <w:rPr>
          <w:rFonts w:ascii="Arial" w:hAnsi="Arial" w:cs="Arial"/>
          <w:color w:val="000000" w:themeColor="text1"/>
          <w:sz w:val="24"/>
          <w:szCs w:val="24"/>
          <w:lang w:val="pl-PL"/>
        </w:rPr>
        <w:t xml:space="preserve"> its membership</w:t>
      </w:r>
    </w:p>
    <w:p w:rsidR="00000000" w:rsidRPr="001F69D9" w:rsidRDefault="00AF744C" w:rsidP="001F69D9">
      <w:pPr>
        <w:pStyle w:val="Heading2"/>
        <w:numPr>
          <w:ilvl w:val="0"/>
          <w:numId w:val="12"/>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lastRenderedPageBreak/>
        <w:t xml:space="preserve">Mobiliztaion must be </w:t>
      </w:r>
      <w:r w:rsidRPr="001F69D9">
        <w:rPr>
          <w:rFonts w:ascii="Arial" w:hAnsi="Arial" w:cs="Arial"/>
          <w:b/>
          <w:bCs/>
          <w:i/>
          <w:iCs/>
          <w:color w:val="000000" w:themeColor="text1"/>
          <w:sz w:val="24"/>
          <w:szCs w:val="24"/>
          <w:u w:val="single"/>
          <w:lang w:val="pl-PL"/>
        </w:rPr>
        <w:t>sustained</w:t>
      </w:r>
      <w:r w:rsidRPr="001F69D9">
        <w:rPr>
          <w:rFonts w:ascii="Arial" w:hAnsi="Arial" w:cs="Arial"/>
          <w:i/>
          <w:iCs/>
          <w:color w:val="000000" w:themeColor="text1"/>
          <w:sz w:val="24"/>
          <w:szCs w:val="24"/>
          <w:u w:val="single"/>
          <w:lang w:val="pl-PL"/>
        </w:rPr>
        <w:t xml:space="preserve"> </w:t>
      </w:r>
      <w:r w:rsidRPr="001F69D9">
        <w:rPr>
          <w:rFonts w:ascii="Arial" w:hAnsi="Arial" w:cs="Arial"/>
          <w:color w:val="000000" w:themeColor="text1"/>
          <w:sz w:val="24"/>
          <w:szCs w:val="24"/>
          <w:lang w:val="pl-PL"/>
        </w:rPr>
        <w:t xml:space="preserve">over a period of time </w:t>
      </w: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Interest groups and sm</w:t>
      </w:r>
    </w:p>
    <w:p w:rsidR="00000000" w:rsidRPr="001F69D9" w:rsidRDefault="00AF744C">
      <w:pPr>
        <w:pStyle w:val="Heading2"/>
        <w:ind w:left="418" w:hanging="418"/>
        <w:jc w:val="both"/>
        <w:rPr>
          <w:rFonts w:ascii="Arial" w:hAnsi="Arial" w:cs="Arial"/>
          <w:color w:val="000000" w:themeColor="text1"/>
          <w:sz w:val="24"/>
          <w:szCs w:val="24"/>
          <w:lang w:val="pl-PL"/>
        </w:rPr>
      </w:pPr>
    </w:p>
    <w:p w:rsidR="00000000" w:rsidRPr="001F69D9" w:rsidRDefault="00AF744C">
      <w:pPr>
        <w:pStyle w:val="Heading2"/>
        <w:ind w:left="418" w:hanging="418"/>
        <w:jc w:val="both"/>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Interest groups (ig) also comprise set of collective actors and they are quite similar to sm. Yet there are also differences. </w:t>
      </w:r>
    </w:p>
    <w:p w:rsidR="00000000" w:rsidRPr="001F69D9" w:rsidRDefault="00AF744C" w:rsidP="001F69D9">
      <w:pPr>
        <w:pStyle w:val="Heading2"/>
        <w:numPr>
          <w:ilvl w:val="0"/>
          <w:numId w:val="6"/>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Ig </w:t>
      </w:r>
      <w:r w:rsidRPr="001F69D9">
        <w:rPr>
          <w:rFonts w:ascii="Arial" w:hAnsi="Arial" w:cs="Arial"/>
          <w:color w:val="000000" w:themeColor="text1"/>
          <w:sz w:val="24"/>
          <w:szCs w:val="24"/>
          <w:lang w:val="pl-PL"/>
        </w:rPr>
        <w:t>are defined in relation to the government or polity whereas interests of sm extend well beyond the polity to other institutional spheres.</w:t>
      </w:r>
    </w:p>
    <w:p w:rsidR="00000000" w:rsidRPr="001F69D9" w:rsidRDefault="00AF744C" w:rsidP="001F69D9">
      <w:pPr>
        <w:pStyle w:val="Heading2"/>
        <w:numPr>
          <w:ilvl w:val="0"/>
          <w:numId w:val="6"/>
        </w:numPr>
        <w:ind w:left="983" w:hanging="810"/>
        <w:rPr>
          <w:rFonts w:ascii="Arial" w:hAnsi="Arial" w:cs="Arial"/>
          <w:color w:val="000000" w:themeColor="text1"/>
          <w:sz w:val="24"/>
          <w:szCs w:val="24"/>
          <w:lang w:val="pl-PL"/>
        </w:rPr>
      </w:pPr>
      <w:r w:rsidRPr="001F69D9">
        <w:rPr>
          <w:rFonts w:ascii="Arial" w:hAnsi="Arial" w:cs="Arial"/>
          <w:b/>
          <w:bCs/>
          <w:color w:val="000000" w:themeColor="text1"/>
          <w:sz w:val="24"/>
          <w:szCs w:val="24"/>
          <w:lang w:val="pl-PL"/>
        </w:rPr>
        <w:t>Ig</w:t>
      </w:r>
      <w:r w:rsidRPr="001F69D9">
        <w:rPr>
          <w:rFonts w:ascii="Arial" w:hAnsi="Arial" w:cs="Arial"/>
          <w:color w:val="000000" w:themeColor="text1"/>
          <w:sz w:val="24"/>
          <w:szCs w:val="24"/>
          <w:lang w:val="pl-PL"/>
        </w:rPr>
        <w:t xml:space="preserve"> are generally embedded within the political arena as most are regarded as </w:t>
      </w:r>
      <w:r w:rsidRPr="001F69D9">
        <w:rPr>
          <w:rFonts w:ascii="Arial" w:hAnsi="Arial" w:cs="Arial"/>
          <w:b/>
          <w:bCs/>
          <w:color w:val="000000" w:themeColor="text1"/>
          <w:sz w:val="24"/>
          <w:szCs w:val="24"/>
          <w:lang w:val="pl-PL"/>
        </w:rPr>
        <w:t xml:space="preserve">legitimate actors </w:t>
      </w:r>
      <w:r w:rsidRPr="001F69D9">
        <w:rPr>
          <w:rFonts w:ascii="Arial" w:hAnsi="Arial" w:cs="Arial"/>
          <w:color w:val="000000" w:themeColor="text1"/>
          <w:sz w:val="24"/>
          <w:szCs w:val="24"/>
          <w:lang w:val="pl-PL"/>
        </w:rPr>
        <w:t xml:space="preserve">within it. </w:t>
      </w:r>
      <w:r w:rsidRPr="001F69D9">
        <w:rPr>
          <w:rFonts w:ascii="Arial" w:hAnsi="Arial" w:cs="Arial"/>
          <w:b/>
          <w:bCs/>
          <w:color w:val="000000" w:themeColor="text1"/>
          <w:sz w:val="24"/>
          <w:szCs w:val="24"/>
          <w:lang w:val="pl-PL"/>
        </w:rPr>
        <w:t>Sm</w:t>
      </w:r>
      <w:r w:rsidRPr="001F69D9">
        <w:rPr>
          <w:rFonts w:ascii="Arial" w:hAnsi="Arial" w:cs="Arial"/>
          <w:color w:val="000000" w:themeColor="text1"/>
          <w:sz w:val="24"/>
          <w:szCs w:val="24"/>
          <w:lang w:val="pl-PL"/>
        </w:rPr>
        <w:t xml:space="preserve"> are</w:t>
      </w:r>
      <w:r w:rsidRPr="001F69D9">
        <w:rPr>
          <w:rFonts w:ascii="Arial" w:hAnsi="Arial" w:cs="Arial"/>
          <w:color w:val="000000" w:themeColor="text1"/>
          <w:sz w:val="24"/>
          <w:szCs w:val="24"/>
          <w:lang w:val="pl-PL"/>
        </w:rPr>
        <w:t xml:space="preserve"> on the other hand typically </w:t>
      </w:r>
      <w:r w:rsidRPr="001F69D9">
        <w:rPr>
          <w:rFonts w:ascii="Arial" w:hAnsi="Arial" w:cs="Arial"/>
          <w:b/>
          <w:bCs/>
          <w:color w:val="000000" w:themeColor="text1"/>
          <w:sz w:val="24"/>
          <w:szCs w:val="24"/>
          <w:lang w:val="pl-PL"/>
        </w:rPr>
        <w:t>outside of the polity</w:t>
      </w:r>
      <w:r w:rsidRPr="001F69D9">
        <w:rPr>
          <w:rFonts w:ascii="Arial" w:hAnsi="Arial" w:cs="Arial"/>
          <w:color w:val="000000" w:themeColor="text1"/>
          <w:sz w:val="24"/>
          <w:szCs w:val="24"/>
          <w:lang w:val="pl-PL"/>
        </w:rPr>
        <w:t>.</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3. </w:t>
      </w:r>
      <w:r w:rsidRPr="001F69D9">
        <w:rPr>
          <w:rFonts w:ascii="Arial" w:hAnsi="Arial" w:cs="Arial"/>
          <w:b/>
          <w:bCs/>
          <w:color w:val="000000" w:themeColor="text1"/>
          <w:sz w:val="24"/>
          <w:szCs w:val="24"/>
          <w:lang w:val="pl-PL"/>
        </w:rPr>
        <w:t>Ig</w:t>
      </w:r>
      <w:r w:rsidRPr="001F69D9">
        <w:rPr>
          <w:rFonts w:ascii="Arial" w:hAnsi="Arial" w:cs="Arial"/>
          <w:color w:val="000000" w:themeColor="text1"/>
          <w:sz w:val="24"/>
          <w:szCs w:val="24"/>
          <w:lang w:val="pl-PL"/>
        </w:rPr>
        <w:t xml:space="preserve"> pursue their collective objectives mainly through </w:t>
      </w:r>
      <w:r w:rsidRPr="001F69D9">
        <w:rPr>
          <w:rFonts w:ascii="Arial" w:hAnsi="Arial" w:cs="Arial"/>
          <w:b/>
          <w:bCs/>
          <w:color w:val="000000" w:themeColor="text1"/>
          <w:sz w:val="24"/>
          <w:szCs w:val="24"/>
          <w:lang w:val="pl-PL"/>
        </w:rPr>
        <w:t xml:space="preserve">institutionalized means </w:t>
      </w:r>
      <w:r w:rsidRPr="001F69D9">
        <w:rPr>
          <w:rFonts w:ascii="Arial" w:hAnsi="Arial" w:cs="Arial"/>
          <w:color w:val="000000" w:themeColor="text1"/>
          <w:sz w:val="24"/>
          <w:szCs w:val="24"/>
          <w:lang w:val="pl-PL"/>
        </w:rPr>
        <w:t xml:space="preserve">whereas </w:t>
      </w:r>
      <w:r w:rsidRPr="001F69D9">
        <w:rPr>
          <w:rFonts w:ascii="Arial" w:hAnsi="Arial" w:cs="Arial"/>
          <w:b/>
          <w:bCs/>
          <w:color w:val="000000" w:themeColor="text1"/>
          <w:sz w:val="24"/>
          <w:szCs w:val="24"/>
          <w:lang w:val="pl-PL"/>
        </w:rPr>
        <w:t>sm</w:t>
      </w:r>
      <w:r w:rsidRPr="001F69D9">
        <w:rPr>
          <w:rFonts w:ascii="Arial" w:hAnsi="Arial" w:cs="Arial"/>
          <w:color w:val="000000" w:themeColor="text1"/>
          <w:sz w:val="24"/>
          <w:szCs w:val="24"/>
          <w:lang w:val="pl-PL"/>
        </w:rPr>
        <w:t xml:space="preserve"> pursue their ends mainly via the use of </w:t>
      </w:r>
      <w:r w:rsidRPr="001F69D9">
        <w:rPr>
          <w:rFonts w:ascii="Arial" w:hAnsi="Arial" w:cs="Arial"/>
          <w:b/>
          <w:bCs/>
          <w:color w:val="000000" w:themeColor="text1"/>
          <w:sz w:val="24"/>
          <w:szCs w:val="24"/>
          <w:lang w:val="pl-PL"/>
        </w:rPr>
        <w:t xml:space="preserve">noninstitutional means </w:t>
      </w:r>
      <w:r w:rsidRPr="001F69D9">
        <w:rPr>
          <w:rFonts w:ascii="Arial" w:hAnsi="Arial" w:cs="Arial"/>
          <w:color w:val="000000" w:themeColor="text1"/>
          <w:sz w:val="24"/>
          <w:szCs w:val="24"/>
          <w:lang w:val="pl-PL"/>
        </w:rPr>
        <w:t>(condacting marches, boycotts, sit-ins).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How sm and ig or other collective activities overlap?</w:t>
      </w:r>
    </w:p>
    <w:p w:rsidR="00000000" w:rsidRPr="001F69D9" w:rsidRDefault="00AF744C" w:rsidP="001F69D9">
      <w:pPr>
        <w:pStyle w:val="Heading2"/>
        <w:numPr>
          <w:ilvl w:val="0"/>
          <w:numId w:val="6"/>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t>Each of them can arise spontaneusly or can result from prior planning, negotiations or oragnization (even crowd when is sponsored and organized by sm).</w:t>
      </w:r>
    </w:p>
    <w:p w:rsidR="00000000" w:rsidRPr="001F69D9" w:rsidRDefault="00AF744C" w:rsidP="001F69D9">
      <w:pPr>
        <w:pStyle w:val="Heading2"/>
        <w:numPr>
          <w:ilvl w:val="0"/>
          <w:numId w:val="6"/>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t>Sm and ig can form an alliance to press thei</w:t>
      </w:r>
      <w:r w:rsidRPr="001F69D9">
        <w:rPr>
          <w:rFonts w:ascii="Arial" w:hAnsi="Arial" w:cs="Arial"/>
          <w:color w:val="000000" w:themeColor="text1"/>
          <w:sz w:val="24"/>
          <w:szCs w:val="24"/>
          <w:lang w:val="pl-PL"/>
        </w:rPr>
        <w:t>r joint interests together.</w:t>
      </w:r>
    </w:p>
    <w:p w:rsidR="00000000" w:rsidRPr="001F69D9" w:rsidRDefault="00AF744C" w:rsidP="001F69D9">
      <w:pPr>
        <w:pStyle w:val="Heading2"/>
        <w:numPr>
          <w:ilvl w:val="0"/>
          <w:numId w:val="6"/>
        </w:numPr>
        <w:ind w:left="983" w:hanging="810"/>
        <w:rPr>
          <w:rFonts w:ascii="Arial" w:hAnsi="Arial" w:cs="Arial"/>
          <w:color w:val="000000" w:themeColor="text1"/>
          <w:sz w:val="24"/>
          <w:szCs w:val="24"/>
          <w:lang w:val="pl-PL"/>
        </w:rPr>
      </w:pPr>
      <w:r w:rsidRPr="001F69D9">
        <w:rPr>
          <w:rFonts w:ascii="Arial" w:hAnsi="Arial" w:cs="Arial"/>
          <w:color w:val="000000" w:themeColor="text1"/>
          <w:sz w:val="24"/>
          <w:szCs w:val="24"/>
          <w:lang w:val="pl-PL"/>
        </w:rPr>
        <w:t>As some sm develop over time, they often become more and more institutionalized, with some of the evolving into ineterest groups or even parties</w:t>
      </w:r>
    </w:p>
    <w:p w:rsidR="00000000" w:rsidRPr="001F69D9" w:rsidRDefault="00AF744C">
      <w:pPr>
        <w:pStyle w:val="Heading2"/>
        <w:ind w:left="983" w:hanging="810"/>
        <w:rPr>
          <w:rFonts w:ascii="Arial" w:hAnsi="Arial" w:cs="Arial"/>
          <w:color w:val="000000" w:themeColor="text1"/>
          <w:sz w:val="24"/>
          <w:szCs w:val="24"/>
          <w:lang w:val="pl-PL"/>
        </w:rPr>
      </w:pP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Definitional attributes</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Constitutive attributes:</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Interactions</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Change</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Other features:</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Organization</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Spontaneity</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Goals/shared interests</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Self-identity</w:t>
      </w:r>
    </w:p>
    <w:p w:rsidR="00000000" w:rsidRPr="001F69D9" w:rsidRDefault="00AF744C" w:rsidP="001F69D9">
      <w:pPr>
        <w:pStyle w:val="Heading2"/>
        <w:numPr>
          <w:ilvl w:val="0"/>
          <w:numId w:val="1"/>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Otherness</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 xml:space="preserve">Change   </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 xml:space="preserve">All definitions of social movement reflect the notion that social movements are integrally related to </w:t>
      </w:r>
      <w:r w:rsidRPr="001F69D9">
        <w:rPr>
          <w:rFonts w:ascii="Arial" w:hAnsi="Arial" w:cs="Arial"/>
          <w:b/>
          <w:bCs/>
          <w:color w:val="000000" w:themeColor="text1"/>
          <w:sz w:val="24"/>
          <w:szCs w:val="24"/>
        </w:rPr>
        <w:t>social change</w:t>
      </w:r>
      <w:r w:rsidRPr="001F69D9">
        <w:rPr>
          <w:rFonts w:ascii="Arial" w:hAnsi="Arial" w:cs="Arial"/>
          <w:color w:val="000000" w:themeColor="text1"/>
          <w:sz w:val="24"/>
          <w:szCs w:val="24"/>
        </w:rPr>
        <w:t xml:space="preserve">. They do not encompass the activities of people </w:t>
      </w:r>
      <w:r w:rsidRPr="001F69D9">
        <w:rPr>
          <w:rFonts w:ascii="Arial" w:hAnsi="Arial" w:cs="Arial"/>
          <w:color w:val="000000" w:themeColor="text1"/>
          <w:sz w:val="24"/>
          <w:szCs w:val="24"/>
        </w:rPr>
        <w:lastRenderedPageBreak/>
        <w:t>as members of stable social groups with established, unquestioned structures, norms, and values. The behavior of members of social movements does not reflect the assumption that the social order will continu</w:t>
      </w:r>
      <w:r w:rsidRPr="001F69D9">
        <w:rPr>
          <w:rFonts w:ascii="Arial" w:hAnsi="Arial" w:cs="Arial"/>
          <w:color w:val="000000" w:themeColor="text1"/>
          <w:sz w:val="24"/>
          <w:szCs w:val="24"/>
        </w:rPr>
        <w:t>e essentially as it is.</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Especially modern sm assume the possibility of </w:t>
      </w:r>
      <w:r w:rsidRPr="001F69D9">
        <w:rPr>
          <w:rFonts w:ascii="Arial" w:hAnsi="Arial" w:cs="Arial"/>
          <w:b/>
          <w:bCs/>
          <w:color w:val="000000" w:themeColor="text1"/>
          <w:sz w:val="24"/>
          <w:szCs w:val="24"/>
          <w:lang w:val="pl-PL"/>
        </w:rPr>
        <w:t>steering history</w:t>
      </w:r>
      <w:r w:rsidRPr="001F69D9">
        <w:rPr>
          <w:rFonts w:ascii="Arial" w:hAnsi="Arial" w:cs="Arial"/>
          <w:color w:val="000000" w:themeColor="text1"/>
          <w:sz w:val="24"/>
          <w:szCs w:val="24"/>
          <w:lang w:val="pl-PL"/>
        </w:rPr>
        <w:t xml:space="preserve"> into specific directions. What the direction is does not matter in this instance; what matters is the direction itself.</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It reflects, instead, the faith that peop</w:t>
      </w:r>
      <w:r w:rsidRPr="001F69D9">
        <w:rPr>
          <w:rFonts w:ascii="Arial" w:hAnsi="Arial" w:cs="Arial"/>
          <w:color w:val="000000" w:themeColor="text1"/>
          <w:sz w:val="24"/>
          <w:szCs w:val="24"/>
        </w:rPr>
        <w:t>le collectively can bring about or prevent social change if they will dedicate themselves to the pursuit of a goal. Uncommitted observers may regard these goals as illusions, but to the members they are hopes that are quite capable of realization. Asked ab</w:t>
      </w:r>
      <w:r w:rsidRPr="001F69D9">
        <w:rPr>
          <w:rFonts w:ascii="Arial" w:hAnsi="Arial" w:cs="Arial"/>
          <w:color w:val="000000" w:themeColor="text1"/>
          <w:sz w:val="24"/>
          <w:szCs w:val="24"/>
        </w:rPr>
        <w:t xml:space="preserve">out his activities, the member of a social movement would not reply, “I do this because it has always been done” or “It’s just the custom.” He is aware that his behavior is influenced by the goal of the movement: </w:t>
      </w:r>
      <w:r w:rsidRPr="001F69D9">
        <w:rPr>
          <w:rFonts w:ascii="Arial" w:hAnsi="Arial" w:cs="Arial"/>
          <w:b/>
          <w:bCs/>
          <w:color w:val="000000" w:themeColor="text1"/>
          <w:sz w:val="24"/>
          <w:szCs w:val="24"/>
        </w:rPr>
        <w:t>to bring about a change in the way things h</w:t>
      </w:r>
      <w:r w:rsidRPr="001F69D9">
        <w:rPr>
          <w:rFonts w:ascii="Arial" w:hAnsi="Arial" w:cs="Arial"/>
          <w:b/>
          <w:bCs/>
          <w:color w:val="000000" w:themeColor="text1"/>
          <w:sz w:val="24"/>
          <w:szCs w:val="24"/>
        </w:rPr>
        <w:t>ave “always” been done or sometimes to prevent such a change from coming abort.</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 xml:space="preserve">Interactions </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We k</w:t>
      </w:r>
      <w:r w:rsidRPr="001F69D9">
        <w:rPr>
          <w:rFonts w:ascii="Arial" w:hAnsi="Arial" w:cs="Arial"/>
          <w:color w:val="000000" w:themeColor="text1"/>
          <w:sz w:val="24"/>
          <w:szCs w:val="24"/>
        </w:rPr>
        <w:t>now different kinds of possible collective behaviors, like crowd for instance. But collective behavior in crowds, panics, and elementary forms (milling, etc.) are of brief duration or episodic and are guided largely by impulse. They don’t constitute a soci</w:t>
      </w:r>
      <w:r w:rsidRPr="001F69D9">
        <w:rPr>
          <w:rFonts w:ascii="Arial" w:hAnsi="Arial" w:cs="Arial"/>
          <w:color w:val="000000" w:themeColor="text1"/>
          <w:sz w:val="24"/>
          <w:szCs w:val="24"/>
        </w:rPr>
        <w:t>al movement</w:t>
      </w:r>
      <w:r w:rsidRPr="001F69D9">
        <w:rPr>
          <w:rFonts w:ascii="Arial" w:hAnsi="Arial" w:cs="Arial"/>
          <w:color w:val="000000" w:themeColor="text1"/>
          <w:sz w:val="24"/>
          <w:szCs w:val="24"/>
          <w:lang w:val="pl-PL"/>
        </w:rPr>
        <w:t xml:space="preserve"> as they don’t create internal bonds among its participants. This is necessary for sustaining sm. </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 xml:space="preserve">A movement is not merely a perpetuated crowd, since a crowd does not possess organizational and motivational mechanisms capable of sustaining </w:t>
      </w:r>
      <w:r w:rsidRPr="001F69D9">
        <w:rPr>
          <w:rFonts w:ascii="Arial" w:hAnsi="Arial" w:cs="Arial"/>
          <w:color w:val="000000" w:themeColor="text1"/>
          <w:sz w:val="24"/>
          <w:szCs w:val="24"/>
        </w:rPr>
        <w:t xml:space="preserve">membership through periods of inaction and waiting. Furthermore, crowd mechanisms cannot be used to achieve communication and coordination of activity over a wide area, such as a nation or continent. But </w:t>
      </w:r>
      <w:r w:rsidRPr="001F69D9">
        <w:rPr>
          <w:rFonts w:ascii="Arial" w:hAnsi="Arial" w:cs="Arial"/>
          <w:b/>
          <w:bCs/>
          <w:color w:val="000000" w:themeColor="text1"/>
          <w:sz w:val="24"/>
          <w:szCs w:val="24"/>
        </w:rPr>
        <w:t>when short-lived impulses give way to long-term aims</w:t>
      </w:r>
      <w:r w:rsidRPr="001F69D9">
        <w:rPr>
          <w:rFonts w:ascii="Arial" w:hAnsi="Arial" w:cs="Arial"/>
          <w:b/>
          <w:bCs/>
          <w:color w:val="000000" w:themeColor="text1"/>
          <w:sz w:val="24"/>
          <w:szCs w:val="24"/>
        </w:rPr>
        <w:t xml:space="preserve">, and when sustained association takes the place of situational groupings of people, the result is a social movement. </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Other features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Spontaneity?</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Goals/shared interests?</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Self-identity?</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Otherness?</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How do you understand these features and h</w:t>
      </w:r>
      <w:r w:rsidRPr="001F69D9">
        <w:rPr>
          <w:rFonts w:ascii="Arial" w:hAnsi="Arial" w:cs="Arial"/>
          <w:color w:val="000000" w:themeColor="text1"/>
          <w:sz w:val="24"/>
          <w:szCs w:val="24"/>
          <w:lang w:val="pl-PL"/>
        </w:rPr>
        <w:t>ow do you perceive their significance to understand sm?</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Which statements and characteristics of sm are being mentioned mostly?</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Areas of sm operating</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lang w:val="pl-PL"/>
        </w:rPr>
        <w:t>We can identify (according to Giddens)</w:t>
      </w:r>
      <w:r w:rsidRPr="001F69D9">
        <w:rPr>
          <w:rFonts w:ascii="Arial" w:hAnsi="Arial" w:cs="Arial"/>
          <w:color w:val="000000" w:themeColor="text1"/>
          <w:sz w:val="24"/>
          <w:szCs w:val="24"/>
        </w:rPr>
        <w:t xml:space="preserve"> four areas in which social movements operate in modern societies:</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democratic movements that work for political rights</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labor movements that work for control of the workplace</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ecological movements that are concerned with the environment</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peace mov</w:t>
      </w:r>
      <w:r w:rsidRPr="001F69D9">
        <w:rPr>
          <w:rFonts w:ascii="Arial" w:hAnsi="Arial" w:cs="Arial"/>
          <w:color w:val="000000" w:themeColor="text1"/>
          <w:sz w:val="24"/>
          <w:szCs w:val="24"/>
        </w:rPr>
        <w:t>ements that work toward, well, peace</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Types of social movements</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lang w:val="pl-PL"/>
        </w:rPr>
        <w:t xml:space="preserve">We can describe (according to Aberle) </w:t>
      </w:r>
      <w:r w:rsidRPr="001F69D9">
        <w:rPr>
          <w:rFonts w:ascii="Arial" w:hAnsi="Arial" w:cs="Arial"/>
          <w:color w:val="000000" w:themeColor="text1"/>
          <w:sz w:val="24"/>
          <w:szCs w:val="24"/>
        </w:rPr>
        <w:t>four types of social movements based upon two characteristics: (1) who is the movement attempting to change and (2) how much change is being advocated.</w:t>
      </w:r>
      <w:r w:rsidRPr="001F69D9">
        <w:rPr>
          <w:rFonts w:ascii="Arial" w:hAnsi="Arial" w:cs="Arial"/>
          <w:color w:val="000000" w:themeColor="text1"/>
          <w:sz w:val="24"/>
          <w:szCs w:val="24"/>
        </w:rPr>
        <w:t xml:space="preserve"> Social movements can be aimed at change on an individual level (e.g., AA) or change on a broader, group or even societal level (e.g., anti-globalization). Social movements can also advocate for minor or radical changes</w:t>
      </w:r>
      <w:r w:rsidRPr="001F69D9">
        <w:rPr>
          <w:rFonts w:ascii="Arial" w:hAnsi="Arial" w:cs="Arial"/>
          <w:color w:val="000000" w:themeColor="text1"/>
          <w:sz w:val="24"/>
          <w:szCs w:val="24"/>
          <w:lang w:val="pl-PL"/>
        </w:rPr>
        <w:t>.</w:t>
      </w:r>
    </w:p>
    <w:p w:rsidR="00000000" w:rsidRPr="001F69D9" w:rsidRDefault="00AF744C">
      <w:pPr>
        <w:pStyle w:val="Heading1"/>
        <w:ind w:left="0" w:firstLine="0"/>
        <w:rPr>
          <w:rFonts w:ascii="Arial" w:hAnsi="Arial" w:cs="Arial"/>
          <w:color w:val="000000" w:themeColor="text1"/>
          <w:sz w:val="24"/>
          <w:szCs w:val="24"/>
          <w:lang w:val="pl-PL"/>
        </w:rPr>
      </w:pPr>
      <w:r w:rsidRPr="001F69D9">
        <w:rPr>
          <w:rFonts w:ascii="Arial" w:hAnsi="Arial" w:cs="Arial"/>
          <w:color w:val="000000" w:themeColor="text1"/>
          <w:sz w:val="24"/>
          <w:szCs w:val="24"/>
          <w:lang w:val="pl-PL"/>
        </w:rPr>
        <w:t>Stages in social movements</w:t>
      </w:r>
    </w:p>
    <w:p w:rsidR="00000000" w:rsidRPr="001F69D9" w:rsidRDefault="00AF744C">
      <w:pPr>
        <w:pStyle w:val="Heading2"/>
        <w:ind w:left="418" w:hanging="418"/>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lang w:val="pl-PL"/>
        </w:rPr>
        <w:tab/>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t xml:space="preserve">There are </w:t>
      </w:r>
      <w:r w:rsidRPr="001F69D9">
        <w:rPr>
          <w:rFonts w:ascii="Arial" w:hAnsi="Arial" w:cs="Arial"/>
          <w:color w:val="000000" w:themeColor="text1"/>
          <w:sz w:val="24"/>
          <w:szCs w:val="24"/>
        </w:rPr>
        <w:t>different stages social movements often pass through. Movements emerge for a variety of reasons</w:t>
      </w:r>
      <w:r w:rsidRPr="001F69D9">
        <w:rPr>
          <w:rFonts w:ascii="Arial" w:hAnsi="Arial" w:cs="Arial"/>
          <w:color w:val="000000" w:themeColor="text1"/>
          <w:sz w:val="24"/>
          <w:szCs w:val="24"/>
          <w:lang w:val="pl-PL"/>
        </w:rPr>
        <w:t>,</w:t>
      </w:r>
      <w:r w:rsidRPr="001F69D9">
        <w:rPr>
          <w:rFonts w:ascii="Arial" w:hAnsi="Arial" w:cs="Arial"/>
          <w:color w:val="000000" w:themeColor="text1"/>
          <w:sz w:val="24"/>
          <w:szCs w:val="24"/>
        </w:rPr>
        <w:t xml:space="preserve"> coalesce, and generally bureaucratize. At that point, they can take a number of</w:t>
      </w: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paths, including: finding some form of movement success, failure, co</w:t>
      </w:r>
      <w:r w:rsidRPr="001F69D9">
        <w:rPr>
          <w:rFonts w:ascii="Arial" w:hAnsi="Arial" w:cs="Arial"/>
          <w:color w:val="000000" w:themeColor="text1"/>
          <w:sz w:val="24"/>
          <w:szCs w:val="24"/>
        </w:rPr>
        <w:t>-optation of leaders, repression by larger groups (e.g., government), or even the establishment of the movement within the mainstream.</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ind w:left="0" w:firstLine="0"/>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Theoretical perspectives </w:t>
      </w:r>
      <w:r w:rsidRPr="001F69D9">
        <w:rPr>
          <w:rFonts w:ascii="Arial" w:hAnsi="Arial" w:cs="Arial"/>
          <w:color w:val="000000" w:themeColor="text1"/>
          <w:sz w:val="24"/>
          <w:szCs w:val="24"/>
          <w:lang w:val="pl-PL"/>
        </w:rPr>
        <w:br/>
        <w:t>on social movements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2"/>
        <w:ind w:left="432" w:hanging="432"/>
        <w:jc w:val="center"/>
        <w:rPr>
          <w:rFonts w:ascii="Arial" w:hAnsi="Arial" w:cs="Arial"/>
          <w:b/>
          <w:bCs/>
          <w:color w:val="000000" w:themeColor="text1"/>
          <w:sz w:val="24"/>
          <w:szCs w:val="24"/>
          <w:lang w:val="pl-PL"/>
        </w:rPr>
      </w:pPr>
    </w:p>
    <w:p w:rsidR="00000000" w:rsidRPr="001F69D9" w:rsidRDefault="00AF744C">
      <w:pPr>
        <w:pStyle w:val="Heading2"/>
        <w:ind w:left="432" w:hanging="432"/>
        <w:jc w:val="center"/>
        <w:rPr>
          <w:rFonts w:ascii="Arial" w:hAnsi="Arial" w:cs="Arial"/>
          <w:b/>
          <w:bCs/>
          <w:color w:val="000000" w:themeColor="text1"/>
          <w:sz w:val="24"/>
          <w:szCs w:val="24"/>
          <w:lang w:val="pl-PL"/>
        </w:rPr>
      </w:pPr>
    </w:p>
    <w:p w:rsidR="00000000" w:rsidRPr="001F69D9" w:rsidRDefault="00AF744C">
      <w:pPr>
        <w:pStyle w:val="Heading2"/>
        <w:ind w:left="432" w:hanging="432"/>
        <w:jc w:val="center"/>
        <w:rPr>
          <w:rFonts w:ascii="Arial" w:hAnsi="Arial" w:cs="Arial"/>
          <w:b/>
          <w:bCs/>
          <w:color w:val="000000" w:themeColor="text1"/>
          <w:sz w:val="24"/>
          <w:szCs w:val="24"/>
          <w:lang w:val="pl-PL"/>
        </w:rPr>
      </w:pPr>
    </w:p>
    <w:p w:rsidR="00000000" w:rsidRPr="001F69D9" w:rsidRDefault="00AF744C">
      <w:pPr>
        <w:pStyle w:val="Heading2"/>
        <w:ind w:left="432" w:hanging="432"/>
        <w:jc w:val="center"/>
        <w:rPr>
          <w:rFonts w:ascii="Arial" w:hAnsi="Arial" w:cs="Arial"/>
          <w:color w:val="000000" w:themeColor="text1"/>
          <w:sz w:val="24"/>
          <w:szCs w:val="24"/>
          <w:lang w:val="pl-PL"/>
        </w:rPr>
      </w:pPr>
      <w:r w:rsidRPr="001F69D9">
        <w:rPr>
          <w:rFonts w:ascii="Arial" w:hAnsi="Arial" w:cs="Arial"/>
          <w:b/>
          <w:bCs/>
          <w:color w:val="000000" w:themeColor="text1"/>
          <w:sz w:val="24"/>
          <w:szCs w:val="24"/>
          <w:lang w:val="pl-PL"/>
        </w:rPr>
        <w:t>S</w:t>
      </w:r>
      <w:r w:rsidRPr="001F69D9">
        <w:rPr>
          <w:rFonts w:ascii="Arial" w:hAnsi="Arial" w:cs="Arial"/>
          <w:b/>
          <w:bCs/>
          <w:color w:val="000000" w:themeColor="text1"/>
          <w:sz w:val="24"/>
          <w:szCs w:val="24"/>
        </w:rPr>
        <w:t xml:space="preserve">erious theories of social movements are based on general approaches to the principles of society's development. </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Chosen perspectives:</w:t>
      </w:r>
    </w:p>
    <w:p w:rsidR="00000000" w:rsidRPr="001F69D9" w:rsidRDefault="00AF744C">
      <w:pPr>
        <w:pStyle w:val="Heading2"/>
        <w:ind w:left="432" w:hanging="432"/>
        <w:jc w:val="center"/>
        <w:rPr>
          <w:rFonts w:ascii="Arial" w:hAnsi="Arial" w:cs="Arial"/>
          <w:color w:val="000000" w:themeColor="text1"/>
          <w:sz w:val="24"/>
          <w:szCs w:val="24"/>
          <w:lang w:val="pl-PL"/>
        </w:rPr>
      </w:pP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Collective behavior</w:t>
      </w: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lastRenderedPageBreak/>
        <w:t>Mass society approach</w:t>
      </w: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Deprivation Theory</w:t>
      </w: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Resorce mobilization</w:t>
      </w: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Political process</w:t>
      </w:r>
    </w:p>
    <w:p w:rsidR="00000000" w:rsidRPr="001F69D9" w:rsidRDefault="00AF744C" w:rsidP="001F69D9">
      <w:pPr>
        <w:pStyle w:val="Heading2"/>
        <w:numPr>
          <w:ilvl w:val="0"/>
          <w:numId w:val="13"/>
        </w:numPr>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New social movements</w:t>
      </w:r>
    </w:p>
    <w:p w:rsidR="00000000" w:rsidRPr="001F69D9" w:rsidRDefault="00AF744C">
      <w:pPr>
        <w:pStyle w:val="Heading1"/>
        <w:ind w:left="0" w:firstLine="0"/>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Three assumptions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These are not homogeneous currents</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 lot of concepts and insights have been borrowed from several theoretical persepctives</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There have been a lot of transformations which have taken place over time in the course of the intelectual development of individual scholars</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There are two significant problems with this theory. First, since most people feel deprived at one level or ano</w:t>
      </w:r>
      <w:r w:rsidRPr="001F69D9">
        <w:rPr>
          <w:rFonts w:ascii="Arial" w:hAnsi="Arial" w:cs="Arial"/>
          <w:color w:val="000000" w:themeColor="text1"/>
          <w:sz w:val="24"/>
          <w:szCs w:val="24"/>
        </w:rPr>
        <w:t>ther almost all the time, the theory has a hard time explaining why the groups that form social movements do when other people are also deprived. Second, the reasoning behind this theory is circular - often the only evidence for deprivation is the social m</w:t>
      </w:r>
      <w:r w:rsidRPr="001F69D9">
        <w:rPr>
          <w:rFonts w:ascii="Arial" w:hAnsi="Arial" w:cs="Arial"/>
          <w:color w:val="000000" w:themeColor="text1"/>
          <w:sz w:val="24"/>
          <w:szCs w:val="24"/>
        </w:rPr>
        <w:t>ovement. If deprivation is claimed to be the cause but the only evidence for such is the movement, the reasoning is circular.</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b/>
          <w:bCs/>
          <w:color w:val="000000" w:themeColor="text1"/>
          <w:sz w:val="24"/>
          <w:szCs w:val="24"/>
          <w:lang w:val="pl-PL"/>
        </w:rPr>
        <w:t xml:space="preserve">Collective Behaviour Theory </w:t>
      </w: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w:t>
      </w:r>
      <w:r w:rsidRPr="001F69D9">
        <w:rPr>
          <w:rFonts w:ascii="Arial" w:hAnsi="Arial" w:cs="Arial"/>
          <w:b/>
          <w:bCs/>
          <w:color w:val="000000" w:themeColor="text1"/>
          <w:sz w:val="24"/>
          <w:szCs w:val="24"/>
        </w:rPr>
        <w:t>Structural-Strain Theory</w:t>
      </w:r>
      <w:r w:rsidRPr="001F69D9">
        <w:rPr>
          <w:rFonts w:ascii="Arial" w:hAnsi="Arial" w:cs="Arial"/>
          <w:b/>
          <w:bCs/>
          <w:color w:val="000000" w:themeColor="text1"/>
          <w:sz w:val="24"/>
          <w:szCs w:val="24"/>
          <w:lang w:val="pl-PL"/>
        </w:rPr>
        <w:t>)</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The supporters of this approach consider social movements as semi-ra</w:t>
      </w:r>
      <w:r w:rsidRPr="001F69D9">
        <w:rPr>
          <w:rFonts w:ascii="Arial" w:hAnsi="Arial" w:cs="Arial"/>
          <w:color w:val="000000" w:themeColor="text1"/>
          <w:sz w:val="24"/>
          <w:szCs w:val="24"/>
        </w:rPr>
        <w:t xml:space="preserve">tional responses to abnormal conditions of structural strain between the maior societal institutions; that strain causes malfunctioning of the whole social system. </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Theory proposes six factors that encourage social movement development</w:t>
      </w:r>
      <w:r w:rsidRPr="001F69D9">
        <w:rPr>
          <w:rFonts w:ascii="Arial" w:hAnsi="Arial" w:cs="Arial"/>
          <w:color w:val="000000" w:themeColor="text1"/>
          <w:sz w:val="24"/>
          <w:szCs w:val="24"/>
          <w:lang w:val="pl-PL"/>
        </w:rPr>
        <w:t xml:space="preserve"> (N. Smelser)</w:t>
      </w:r>
      <w:r w:rsidRPr="001F69D9">
        <w:rPr>
          <w:rFonts w:ascii="Arial" w:hAnsi="Arial" w:cs="Arial"/>
          <w:color w:val="000000" w:themeColor="text1"/>
          <w:sz w:val="24"/>
          <w:szCs w:val="24"/>
        </w:rPr>
        <w:t>:</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st</w:t>
      </w:r>
      <w:r w:rsidRPr="001F69D9">
        <w:rPr>
          <w:rFonts w:ascii="Arial" w:hAnsi="Arial" w:cs="Arial"/>
          <w:color w:val="000000" w:themeColor="text1"/>
          <w:sz w:val="24"/>
          <w:szCs w:val="24"/>
        </w:rPr>
        <w:t>ructural conduciveness - people come to believe their society has problems</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structural strain - people experience deprivation</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growth and spread of a solution - a solution to the problems people are experiencing is proposed and spreads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lastRenderedPageBreak/>
        <w:t>precipitating factors - discontent usually requires a catalyst (often a specific event) to turn it into a social movement</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lack of social control - the entity that is to be changed must be at least somewhat open to the change; if the social movement is q</w:t>
      </w:r>
      <w:r w:rsidRPr="001F69D9">
        <w:rPr>
          <w:rFonts w:ascii="Arial" w:hAnsi="Arial" w:cs="Arial"/>
          <w:color w:val="000000" w:themeColor="text1"/>
          <w:sz w:val="24"/>
          <w:szCs w:val="24"/>
        </w:rPr>
        <w:t>uickly and powerfully repressed, it may never materialize</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mobilization - this is the actual organizing and active component of the movement; people do what needs to be done</w:t>
      </w:r>
      <w:r w:rsidRPr="001F69D9">
        <w:rPr>
          <w:rFonts w:ascii="Arial" w:hAnsi="Arial" w:cs="Arial"/>
          <w:color w:val="000000" w:themeColor="text1"/>
          <w:sz w:val="24"/>
          <w:szCs w:val="24"/>
          <w:lang w:val="pl-PL"/>
        </w:rPr>
        <w:t>.</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both"/>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It stresses the structural function of society and ignores its developing fu</w:t>
      </w:r>
      <w:r w:rsidRPr="001F69D9">
        <w:rPr>
          <w:rFonts w:ascii="Arial" w:hAnsi="Arial" w:cs="Arial"/>
          <w:color w:val="000000" w:themeColor="text1"/>
          <w:sz w:val="24"/>
          <w:szCs w:val="24"/>
        </w:rPr>
        <w:t>nction. The normal state of society, according to Smelser, is the state where civil society completely correlates to social order. In practice, Smelser considers the situation when civil society does not develop. That is why the proponents of the `collecti</w:t>
      </w:r>
      <w:r w:rsidRPr="001F69D9">
        <w:rPr>
          <w:rFonts w:ascii="Arial" w:hAnsi="Arial" w:cs="Arial"/>
          <w:color w:val="000000" w:themeColor="text1"/>
          <w:sz w:val="24"/>
          <w:szCs w:val="24"/>
        </w:rPr>
        <w:t>ve behaviour' approach assess the situation of society's development as abnormal. That is why the `collective behavior' approach considers social movements irrational and psychopathological.</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p>
    <w:p w:rsidR="00000000" w:rsidRPr="001F69D9" w:rsidRDefault="00AF744C">
      <w:pPr>
        <w:pStyle w:val="Heading2"/>
        <w:ind w:left="432" w:hanging="432"/>
        <w:jc w:val="center"/>
        <w:rPr>
          <w:rFonts w:ascii="Arial" w:hAnsi="Arial" w:cs="Arial"/>
          <w:color w:val="000000" w:themeColor="text1"/>
          <w:sz w:val="24"/>
          <w:szCs w:val="24"/>
          <w:lang w:val="pl-PL"/>
        </w:rPr>
      </w:pP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Mass Society Approach and Deprivation Theory</w:t>
      </w:r>
    </w:p>
    <w:p w:rsidR="00000000" w:rsidRPr="001F69D9" w:rsidRDefault="00AF744C">
      <w:pPr>
        <w:pStyle w:val="Heading2"/>
        <w:ind w:left="432" w:hanging="432"/>
        <w:jc w:val="center"/>
        <w:rPr>
          <w:rFonts w:ascii="Arial" w:hAnsi="Arial" w:cs="Arial"/>
          <w:color w:val="000000" w:themeColor="text1"/>
          <w:sz w:val="24"/>
          <w:szCs w:val="24"/>
          <w:lang w:val="pl-PL"/>
        </w:rPr>
      </w:pPr>
    </w:p>
    <w:p w:rsidR="00000000" w:rsidRPr="001F69D9" w:rsidRDefault="00AF744C">
      <w:pPr>
        <w:pStyle w:val="Heading2"/>
        <w:ind w:left="432" w:hanging="432"/>
        <w:jc w:val="center"/>
        <w:rPr>
          <w:rFonts w:ascii="Arial" w:hAnsi="Arial" w:cs="Arial"/>
          <w:color w:val="000000" w:themeColor="text1"/>
          <w:sz w:val="24"/>
          <w:szCs w:val="24"/>
          <w:lang w:val="pl-PL"/>
        </w:rPr>
      </w:pPr>
      <w:r w:rsidRPr="001F69D9">
        <w:rPr>
          <w:rFonts w:ascii="Arial" w:hAnsi="Arial" w:cs="Arial"/>
          <w:color w:val="000000" w:themeColor="text1"/>
          <w:sz w:val="24"/>
          <w:szCs w:val="24"/>
        </w:rPr>
        <w:t xml:space="preserve">Mass society </w:t>
      </w:r>
      <w:r w:rsidRPr="001F69D9">
        <w:rPr>
          <w:rFonts w:ascii="Arial" w:hAnsi="Arial" w:cs="Arial"/>
          <w:color w:val="000000" w:themeColor="text1"/>
          <w:sz w:val="24"/>
          <w:szCs w:val="24"/>
          <w:lang w:val="pl-PL"/>
        </w:rPr>
        <w:t xml:space="preserve">perspective </w:t>
      </w:r>
      <w:r w:rsidRPr="001F69D9">
        <w:rPr>
          <w:rFonts w:ascii="Arial" w:hAnsi="Arial" w:cs="Arial"/>
          <w:color w:val="000000" w:themeColor="text1"/>
          <w:sz w:val="24"/>
          <w:szCs w:val="24"/>
        </w:rPr>
        <w:t>and deprivation</w:t>
      </w:r>
      <w:r w:rsidRPr="001F69D9">
        <w:rPr>
          <w:rFonts w:ascii="Arial" w:hAnsi="Arial" w:cs="Arial"/>
          <w:color w:val="000000" w:themeColor="text1"/>
          <w:sz w:val="24"/>
          <w:szCs w:val="24"/>
          <w:lang w:val="pl-PL"/>
        </w:rPr>
        <w:t xml:space="preserve"> theory</w:t>
      </w:r>
      <w:r w:rsidRPr="001F69D9">
        <w:rPr>
          <w:rFonts w:ascii="Arial" w:hAnsi="Arial" w:cs="Arial"/>
          <w:color w:val="000000" w:themeColor="text1"/>
          <w:sz w:val="24"/>
          <w:szCs w:val="24"/>
        </w:rPr>
        <w:t xml:space="preserve"> are close to the approach of collective behaviour</w:t>
      </w: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 xml:space="preserve">but there are some differences. </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rPr>
        <w:t>Deprivation Theory</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Deprivation Theory argues that social movements have their foundations among people who feel deprived of some good(</w:t>
      </w:r>
      <w:r w:rsidRPr="001F69D9">
        <w:rPr>
          <w:rFonts w:ascii="Arial" w:hAnsi="Arial" w:cs="Arial"/>
          <w:color w:val="000000" w:themeColor="text1"/>
          <w:sz w:val="24"/>
          <w:szCs w:val="24"/>
        </w:rPr>
        <w:t xml:space="preserve">s) or resource(s). According to this approach, individuals who are lacking some good, service, or comfort are more likely to organize a social movement to improve (or defend) their conditions. </w:t>
      </w:r>
      <w:r w:rsidRPr="001F69D9">
        <w:rPr>
          <w:rFonts w:ascii="Arial" w:hAnsi="Arial" w:cs="Arial"/>
          <w:color w:val="000000" w:themeColor="text1"/>
          <w:sz w:val="24"/>
          <w:szCs w:val="24"/>
          <w:lang w:val="pl-PL"/>
        </w:rPr>
        <w:t xml:space="preserve">It </w:t>
      </w:r>
      <w:r w:rsidRPr="001F69D9">
        <w:rPr>
          <w:rFonts w:ascii="Arial" w:hAnsi="Arial" w:cs="Arial"/>
          <w:color w:val="000000" w:themeColor="text1"/>
          <w:sz w:val="24"/>
          <w:szCs w:val="24"/>
        </w:rPr>
        <w:t>add</w:t>
      </w:r>
      <w:r w:rsidRPr="001F69D9">
        <w:rPr>
          <w:rFonts w:ascii="Arial" w:hAnsi="Arial" w:cs="Arial"/>
          <w:color w:val="000000" w:themeColor="text1"/>
          <w:sz w:val="24"/>
          <w:szCs w:val="24"/>
          <w:lang w:val="pl-PL"/>
        </w:rPr>
        <w:t>s</w:t>
      </w:r>
      <w:r w:rsidRPr="001F69D9">
        <w:rPr>
          <w:rFonts w:ascii="Arial" w:hAnsi="Arial" w:cs="Arial"/>
          <w:color w:val="000000" w:themeColor="text1"/>
          <w:sz w:val="24"/>
          <w:szCs w:val="24"/>
        </w:rPr>
        <w:t xml:space="preserve"> to the collective behaviour</w:t>
      </w:r>
      <w:r w:rsidRPr="001F69D9">
        <w:rPr>
          <w:rFonts w:ascii="Arial" w:hAnsi="Arial" w:cs="Arial"/>
          <w:color w:val="000000" w:themeColor="text1"/>
          <w:sz w:val="24"/>
          <w:szCs w:val="24"/>
        </w:rPr>
        <w:t xml:space="preserve"> approach that a social movement is a `mild' (aborted, weak, undeveloped) form of revolutionary outbreak or an aspect of revolution. </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b/>
          <w:bCs/>
          <w:color w:val="000000" w:themeColor="text1"/>
          <w:sz w:val="24"/>
          <w:szCs w:val="24"/>
          <w:lang w:val="pl-PL"/>
        </w:rPr>
        <w:tab/>
      </w:r>
      <w:r w:rsidRPr="001F69D9">
        <w:rPr>
          <w:rFonts w:ascii="Arial" w:hAnsi="Arial" w:cs="Arial"/>
          <w:b/>
          <w:bCs/>
          <w:color w:val="000000" w:themeColor="text1"/>
          <w:sz w:val="24"/>
          <w:szCs w:val="24"/>
        </w:rPr>
        <w:t>Mass-Society Theory</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Mass-Society Theory argues that social movements are made up of individuals in large societies wh</w:t>
      </w:r>
      <w:r w:rsidRPr="001F69D9">
        <w:rPr>
          <w:rFonts w:ascii="Arial" w:hAnsi="Arial" w:cs="Arial"/>
          <w:color w:val="000000" w:themeColor="text1"/>
          <w:sz w:val="24"/>
          <w:szCs w:val="24"/>
        </w:rPr>
        <w:t>o feel insignificant or socially detached. Social movements, according to this theory, provide a sense of empowerment and belonging that the movement members would otherwise not have.</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Very little support has been found for this theory</w:t>
      </w:r>
      <w:r w:rsidRPr="001F69D9">
        <w:rPr>
          <w:rFonts w:ascii="Arial" w:hAnsi="Arial" w:cs="Arial"/>
          <w:color w:val="000000" w:themeColor="text1"/>
          <w:sz w:val="24"/>
          <w:szCs w:val="24"/>
          <w:lang w:val="pl-PL"/>
        </w:rPr>
        <w:t xml:space="preserve"> now</w:t>
      </w:r>
      <w:r w:rsidRPr="001F69D9">
        <w:rPr>
          <w:rFonts w:ascii="Arial" w:hAnsi="Arial" w:cs="Arial"/>
          <w:color w:val="000000" w:themeColor="text1"/>
          <w:sz w:val="24"/>
          <w:szCs w:val="24"/>
        </w:rPr>
        <w:t xml:space="preserve">. </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 xml:space="preserve">According </w:t>
      </w:r>
      <w:r w:rsidRPr="001F69D9">
        <w:rPr>
          <w:rFonts w:ascii="Arial" w:hAnsi="Arial" w:cs="Arial"/>
          <w:color w:val="000000" w:themeColor="text1"/>
          <w:sz w:val="24"/>
          <w:szCs w:val="24"/>
        </w:rPr>
        <w:t>to th</w:t>
      </w:r>
      <w:r w:rsidRPr="001F69D9">
        <w:rPr>
          <w:rFonts w:ascii="Arial" w:hAnsi="Arial" w:cs="Arial"/>
          <w:color w:val="000000" w:themeColor="text1"/>
          <w:sz w:val="24"/>
          <w:szCs w:val="24"/>
          <w:lang w:val="pl-PL"/>
        </w:rPr>
        <w:t xml:space="preserve">is </w:t>
      </w:r>
      <w:r w:rsidRPr="001F69D9">
        <w:rPr>
          <w:rFonts w:ascii="Arial" w:hAnsi="Arial" w:cs="Arial"/>
          <w:color w:val="000000" w:themeColor="text1"/>
          <w:sz w:val="24"/>
          <w:szCs w:val="24"/>
        </w:rPr>
        <w:t xml:space="preserve">position, the normal or healthy society is characterised by strong class and group solidarities, which play the controlling function and prevent the </w:t>
      </w:r>
      <w:r w:rsidRPr="001F69D9">
        <w:rPr>
          <w:rFonts w:ascii="Arial" w:hAnsi="Arial" w:cs="Arial"/>
          <w:color w:val="000000" w:themeColor="text1"/>
          <w:sz w:val="24"/>
          <w:szCs w:val="24"/>
        </w:rPr>
        <w:lastRenderedPageBreak/>
        <w:t>manipulation of the people. But when this class or group solidarity becomes weak under the conditio</w:t>
      </w:r>
      <w:r w:rsidRPr="001F69D9">
        <w:rPr>
          <w:rFonts w:ascii="Arial" w:hAnsi="Arial" w:cs="Arial"/>
          <w:color w:val="000000" w:themeColor="text1"/>
          <w:sz w:val="24"/>
          <w:szCs w:val="24"/>
        </w:rPr>
        <w:t>ns of industrialisation and urbanisation, the processes of `massification' (`anomie', `atomisation', `rootlessness') begin. These uprooted and atomised masses become vulnerable to direct mobilising appeals by powerful elites and charismatic leaders</w:t>
      </w:r>
      <w:r w:rsidRPr="001F69D9">
        <w:rPr>
          <w:rFonts w:ascii="Arial" w:hAnsi="Arial" w:cs="Arial"/>
          <w:color w:val="000000" w:themeColor="text1"/>
          <w:sz w:val="24"/>
          <w:szCs w:val="24"/>
          <w:lang w:val="pl-PL"/>
        </w:rPr>
        <w:t xml:space="preserve">  </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center"/>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b/>
          <w:bCs/>
          <w:color w:val="000000" w:themeColor="text1"/>
          <w:sz w:val="24"/>
          <w:szCs w:val="24"/>
        </w:rPr>
        <w:t>Re</w:t>
      </w:r>
      <w:r w:rsidRPr="001F69D9">
        <w:rPr>
          <w:rFonts w:ascii="Arial" w:hAnsi="Arial" w:cs="Arial"/>
          <w:b/>
          <w:bCs/>
          <w:color w:val="000000" w:themeColor="text1"/>
          <w:sz w:val="24"/>
          <w:szCs w:val="24"/>
        </w:rPr>
        <w:t>source-Mobilization Theory</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Resource-Mobilization Theory emphasizes the importance of resources in social movement development and success. Resources are understood here to include: knowledge, money, media, labor, solidarity, legitimacy, and internal and external support from power e</w:t>
      </w:r>
      <w:r w:rsidRPr="001F69D9">
        <w:rPr>
          <w:rFonts w:ascii="Arial" w:hAnsi="Arial" w:cs="Arial"/>
          <w:color w:val="000000" w:themeColor="text1"/>
          <w:sz w:val="24"/>
          <w:szCs w:val="24"/>
        </w:rPr>
        <w:t>lite. The theory argues that social movements develop when individuals with grievances are able to mobilize sufficient resources to take action. The emphasis on resources offers an explanation why some discontented/deprived individuals are able to organize</w:t>
      </w:r>
      <w:r w:rsidRPr="001F69D9">
        <w:rPr>
          <w:rFonts w:ascii="Arial" w:hAnsi="Arial" w:cs="Arial"/>
          <w:color w:val="000000" w:themeColor="text1"/>
          <w:sz w:val="24"/>
          <w:szCs w:val="24"/>
        </w:rPr>
        <w:t xml:space="preserve"> while others are not.</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Some of the assumptions of the theory include:</w:t>
      </w:r>
    </w:p>
    <w:p w:rsidR="00000000" w:rsidRPr="001F69D9" w:rsidRDefault="00AF744C" w:rsidP="00040F42">
      <w:pPr>
        <w:pStyle w:val="Heading2"/>
        <w:numPr>
          <w:ilvl w:val="0"/>
          <w:numId w:val="16"/>
        </w:numPr>
        <w:rPr>
          <w:rFonts w:ascii="Arial" w:hAnsi="Arial" w:cs="Arial"/>
          <w:color w:val="000000" w:themeColor="text1"/>
          <w:sz w:val="24"/>
          <w:szCs w:val="24"/>
          <w:lang w:val="pl-PL"/>
        </w:rPr>
      </w:pPr>
      <w:r w:rsidRPr="001F69D9">
        <w:rPr>
          <w:rFonts w:ascii="Arial" w:hAnsi="Arial" w:cs="Arial"/>
          <w:color w:val="000000" w:themeColor="text1"/>
          <w:sz w:val="24"/>
          <w:szCs w:val="24"/>
        </w:rPr>
        <w:t>there will always be grounds for protest in modern, politically pluralistic societies because there is constant discontent (i.e., grievances or deprivation); this de-emphasizes the</w:t>
      </w:r>
      <w:r w:rsidRPr="001F69D9">
        <w:rPr>
          <w:rFonts w:ascii="Arial" w:hAnsi="Arial" w:cs="Arial"/>
          <w:color w:val="000000" w:themeColor="text1"/>
          <w:sz w:val="24"/>
          <w:szCs w:val="24"/>
        </w:rPr>
        <w:t xml:space="preserve"> importance of these factors as it makes them ubiquitous</w:t>
      </w:r>
    </w:p>
    <w:p w:rsidR="00000000" w:rsidRPr="001F69D9" w:rsidRDefault="00AF744C" w:rsidP="00040F42">
      <w:pPr>
        <w:pStyle w:val="Heading2"/>
        <w:numPr>
          <w:ilvl w:val="0"/>
          <w:numId w:val="16"/>
        </w:numPr>
        <w:rPr>
          <w:rFonts w:ascii="Arial" w:hAnsi="Arial" w:cs="Arial"/>
          <w:color w:val="000000" w:themeColor="text1"/>
          <w:sz w:val="24"/>
          <w:szCs w:val="24"/>
          <w:lang w:val="pl-PL"/>
        </w:rPr>
      </w:pPr>
      <w:r w:rsidRPr="001F69D9">
        <w:rPr>
          <w:rFonts w:ascii="Arial" w:hAnsi="Arial" w:cs="Arial"/>
          <w:color w:val="000000" w:themeColor="text1"/>
          <w:sz w:val="24"/>
          <w:szCs w:val="24"/>
        </w:rPr>
        <w:t>actors are rational; they weigh the costs and benefits from movement participation</w:t>
      </w: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13"/>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members are recruited through networks; commitment is maintained by building a collective identity and continuing to nurture interpersonal relationships</w:t>
      </w:r>
    </w:p>
    <w:p w:rsidR="00000000" w:rsidRPr="001F69D9" w:rsidRDefault="00AF744C" w:rsidP="001F69D9">
      <w:pPr>
        <w:pStyle w:val="Heading2"/>
        <w:numPr>
          <w:ilvl w:val="0"/>
          <w:numId w:val="13"/>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movement organization is contingent upon the aggregation of resources</w:t>
      </w: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13"/>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social movement organizati</w:t>
      </w:r>
      <w:r w:rsidRPr="001F69D9">
        <w:rPr>
          <w:rFonts w:ascii="Arial" w:hAnsi="Arial" w:cs="Arial"/>
          <w:color w:val="000000" w:themeColor="text1"/>
          <w:sz w:val="24"/>
          <w:szCs w:val="24"/>
        </w:rPr>
        <w:t>ons require resources and continuity of leadership</w:t>
      </w:r>
    </w:p>
    <w:p w:rsidR="00000000" w:rsidRPr="001F69D9" w:rsidRDefault="00AF744C" w:rsidP="001F69D9">
      <w:pPr>
        <w:pStyle w:val="Heading2"/>
        <w:numPr>
          <w:ilvl w:val="0"/>
          <w:numId w:val="13"/>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social movement entrepreneurs and protest organizations are the catalysts which transform collective discontent into social movements; social movement organizations form the backbone of social movements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the form of the resources shapes the activities of the movement (e.g., access to a TV station will result in the extensive use TV media)</w:t>
      </w:r>
    </w:p>
    <w:p w:rsidR="00000000" w:rsidRPr="001F69D9" w:rsidRDefault="00AF744C" w:rsidP="001F69D9">
      <w:pPr>
        <w:pStyle w:val="Heading2"/>
        <w:numPr>
          <w:ilvl w:val="0"/>
          <w:numId w:val="13"/>
        </w:numPr>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rPr>
        <w:t>movements develop in contingent opportunity structures that influence their efforts to mobilize; as each movement's response to the opportunity structures depends on the movement's organization and resources, there is no clear pattern of movement developme</w:t>
      </w:r>
      <w:r w:rsidRPr="001F69D9">
        <w:rPr>
          <w:rFonts w:ascii="Arial" w:hAnsi="Arial" w:cs="Arial"/>
          <w:color w:val="000000" w:themeColor="text1"/>
          <w:sz w:val="24"/>
          <w:szCs w:val="24"/>
        </w:rPr>
        <w:t>nt nor are specific movement techniques or universal methods</w:t>
      </w:r>
      <w:r w:rsidRPr="001F69D9">
        <w:rPr>
          <w:rFonts w:ascii="Arial" w:hAnsi="Arial" w:cs="Arial"/>
          <w:color w:val="000000" w:themeColor="text1"/>
          <w:sz w:val="24"/>
          <w:szCs w:val="24"/>
          <w:lang w:val="pl-PL"/>
        </w:rPr>
        <w:t>.</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lastRenderedPageBreak/>
        <w:t xml:space="preserve">   </w:t>
      </w:r>
      <w:r w:rsidRPr="001F69D9">
        <w:rPr>
          <w:rFonts w:ascii="Arial" w:hAnsi="Arial" w:cs="Arial"/>
          <w:color w:val="000000" w:themeColor="text1"/>
          <w:sz w:val="24"/>
          <w:szCs w:val="24"/>
        </w:rPr>
        <w:t>Critics of this theory argue that there is too much of an emphasize on resources, especially financial resources. Some movements are effective without an influx of money and are more depend</w:t>
      </w:r>
      <w:r w:rsidRPr="001F69D9">
        <w:rPr>
          <w:rFonts w:ascii="Arial" w:hAnsi="Arial" w:cs="Arial"/>
          <w:color w:val="000000" w:themeColor="text1"/>
          <w:sz w:val="24"/>
          <w:szCs w:val="24"/>
        </w:rPr>
        <w:t>ent upon the movement members for time and labor (e.g., the civil rights movement in the U.S.).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jc w:val="center"/>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b/>
          <w:bCs/>
          <w:color w:val="000000" w:themeColor="text1"/>
          <w:sz w:val="24"/>
          <w:szCs w:val="24"/>
        </w:rPr>
        <w:t>Political Process Theory</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 xml:space="preserve">Political Process Theory </w:t>
      </w:r>
      <w:r w:rsidRPr="001F69D9">
        <w:rPr>
          <w:rFonts w:ascii="Arial" w:hAnsi="Arial" w:cs="Arial"/>
          <w:color w:val="000000" w:themeColor="text1"/>
          <w:sz w:val="24"/>
          <w:szCs w:val="24"/>
        </w:rPr>
        <w:t>is similar to resource mobilization in many regards, but tends to emphasize a different component of social structure that is important for social movement development: political opportunities. Political process theory argues that there are three vital com</w:t>
      </w:r>
      <w:r w:rsidRPr="001F69D9">
        <w:rPr>
          <w:rFonts w:ascii="Arial" w:hAnsi="Arial" w:cs="Arial"/>
          <w:color w:val="000000" w:themeColor="text1"/>
          <w:sz w:val="24"/>
          <w:szCs w:val="24"/>
        </w:rPr>
        <w:t>ponents for movement formation: insurgent consciousness, organizational strength, and political opportunities.</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The idea is that certain members of society feel like they are being mistreated or that somehow the system is unjust. The insurgent consci</w:t>
      </w:r>
      <w:r w:rsidRPr="001F69D9">
        <w:rPr>
          <w:rFonts w:ascii="Arial" w:hAnsi="Arial" w:cs="Arial"/>
          <w:color w:val="000000" w:themeColor="text1"/>
          <w:sz w:val="24"/>
          <w:szCs w:val="24"/>
        </w:rPr>
        <w:t>ousness is the collective sense of injustice that movement members (or potential movement members) feel and serves as the motivation for movement organization.</w:t>
      </w:r>
      <w:r w:rsidRPr="001F69D9">
        <w:rPr>
          <w:rFonts w:ascii="Arial" w:hAnsi="Arial" w:cs="Arial"/>
          <w:color w:val="000000" w:themeColor="text1"/>
          <w:sz w:val="24"/>
          <w:szCs w:val="24"/>
          <w:lang w:val="pl-PL"/>
        </w:rPr>
        <w:t xml:space="preserve">   </w:t>
      </w:r>
    </w:p>
    <w:p w:rsidR="00000000" w:rsidRPr="001F69D9" w:rsidRDefault="00AF744C">
      <w:pPr>
        <w:pStyle w:val="Heading2"/>
        <w:ind w:left="418" w:hanging="418"/>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Organizational strength falls inline with resource-mobilization theory, arguing that in orde</w:t>
      </w:r>
      <w:r w:rsidRPr="001F69D9">
        <w:rPr>
          <w:rFonts w:ascii="Arial" w:hAnsi="Arial" w:cs="Arial"/>
          <w:color w:val="000000" w:themeColor="text1"/>
          <w:sz w:val="24"/>
          <w:szCs w:val="24"/>
        </w:rPr>
        <w:t>r for a social movement to organize it must have strong leadership and sufficient resources.</w:t>
      </w:r>
    </w:p>
    <w:p w:rsidR="00000000" w:rsidRPr="001F69D9" w:rsidRDefault="00AF744C">
      <w:pPr>
        <w:pStyle w:val="Heading2"/>
        <w:ind w:left="418" w:hanging="418"/>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Political opportunity refers to the receptivity or vulnerability of the existing political system to challenge. This vulnerability can be the result of any of</w:t>
      </w:r>
      <w:r w:rsidRPr="001F69D9">
        <w:rPr>
          <w:rFonts w:ascii="Arial" w:hAnsi="Arial" w:cs="Arial"/>
          <w:color w:val="000000" w:themeColor="text1"/>
          <w:sz w:val="24"/>
          <w:szCs w:val="24"/>
        </w:rPr>
        <w:t xml:space="preserve"> the following (or a combination thereof):</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growth of political pluralism</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decline in effectiveness of repression</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elite disunity; the leading factions are internally fragmented</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a broadening of access to institutional participation in political pr</w:t>
      </w:r>
      <w:r w:rsidRPr="001F69D9">
        <w:rPr>
          <w:rFonts w:ascii="Arial" w:hAnsi="Arial" w:cs="Arial"/>
          <w:color w:val="000000" w:themeColor="text1"/>
          <w:sz w:val="24"/>
          <w:szCs w:val="24"/>
        </w:rPr>
        <w:t>ocesses</w:t>
      </w:r>
    </w:p>
    <w:p w:rsidR="00000000" w:rsidRPr="001F69D9" w:rsidRDefault="00AF744C" w:rsidP="001F69D9">
      <w:pPr>
        <w:pStyle w:val="Heading2"/>
        <w:numPr>
          <w:ilvl w:val="0"/>
          <w:numId w:val="1"/>
        </w:numPr>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rPr>
        <w:t>support of organized opposition by elites</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jc w:val="center"/>
        <w:rPr>
          <w:rFonts w:ascii="Arial" w:hAnsi="Arial" w:cs="Arial"/>
          <w:b/>
          <w:bCs/>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b/>
          <w:bCs/>
          <w:color w:val="000000" w:themeColor="text1"/>
          <w:sz w:val="24"/>
          <w:szCs w:val="24"/>
        </w:rPr>
        <w:t>Culture Theory</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 xml:space="preserve">Culture theory builds upon both the political process and resource-mobilization theories but extends them in two ways. First, it emphasizes the importance of movement culture. Second, it attempts to address the </w:t>
      </w:r>
      <w:r w:rsidRPr="001F69D9">
        <w:rPr>
          <w:rFonts w:ascii="Arial" w:hAnsi="Arial" w:cs="Arial"/>
          <w:color w:val="000000" w:themeColor="text1"/>
          <w:sz w:val="24"/>
          <w:szCs w:val="24"/>
          <w:lang w:val="pl-PL"/>
        </w:rPr>
        <w:t>free-rider problem.</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lang w:val="pl-PL"/>
        </w:rPr>
        <w:t>I</w:t>
      </w:r>
      <w:r w:rsidRPr="001F69D9">
        <w:rPr>
          <w:rFonts w:ascii="Arial" w:hAnsi="Arial" w:cs="Arial"/>
          <w:color w:val="000000" w:themeColor="text1"/>
          <w:sz w:val="24"/>
          <w:szCs w:val="24"/>
        </w:rPr>
        <w:t>n order for social m</w:t>
      </w:r>
      <w:r w:rsidRPr="001F69D9">
        <w:rPr>
          <w:rFonts w:ascii="Arial" w:hAnsi="Arial" w:cs="Arial"/>
          <w:color w:val="000000" w:themeColor="text1"/>
          <w:sz w:val="24"/>
          <w:szCs w:val="24"/>
        </w:rPr>
        <w:t xml:space="preserve">ovements to successfully mobilize individuals, they must develop an injustice frame. An injustice frame is a collection of ideas and symbols that illustrate both how significant the problem is as well as what the movement can do </w:t>
      </w:r>
      <w:r w:rsidRPr="001F69D9">
        <w:rPr>
          <w:rFonts w:ascii="Arial" w:hAnsi="Arial" w:cs="Arial"/>
          <w:color w:val="000000" w:themeColor="text1"/>
          <w:sz w:val="24"/>
          <w:szCs w:val="24"/>
        </w:rPr>
        <w:lastRenderedPageBreak/>
        <w:t>to alleviate it</w:t>
      </w:r>
      <w:r w:rsidRPr="001F69D9">
        <w:rPr>
          <w:rFonts w:ascii="Arial" w:hAnsi="Arial" w:cs="Arial"/>
          <w:color w:val="000000" w:themeColor="text1"/>
          <w:sz w:val="24"/>
          <w:szCs w:val="24"/>
          <w:lang w:val="pl-PL"/>
        </w:rPr>
        <w:t>.</w:t>
      </w: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In emphas</w:t>
      </w:r>
      <w:r w:rsidRPr="001F69D9">
        <w:rPr>
          <w:rFonts w:ascii="Arial" w:hAnsi="Arial" w:cs="Arial"/>
          <w:color w:val="000000" w:themeColor="text1"/>
          <w:sz w:val="24"/>
          <w:szCs w:val="24"/>
        </w:rPr>
        <w:t>izing the injustice frame, culture theory also addresses the free-rider problem.</w:t>
      </w:r>
    </w:p>
    <w:p w:rsidR="00000000" w:rsidRPr="001F69D9" w:rsidRDefault="00AF744C">
      <w:pPr>
        <w:pStyle w:val="Heading2"/>
        <w:ind w:left="432" w:hanging="432"/>
        <w:rPr>
          <w:rFonts w:ascii="Arial" w:hAnsi="Arial" w:cs="Arial"/>
          <w:color w:val="000000" w:themeColor="text1"/>
          <w:sz w:val="24"/>
          <w:szCs w:val="24"/>
          <w:lang w:val="pl-PL"/>
        </w:rPr>
      </w:pP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The free-rider problem refers to the idea that people will not be motivated to participate in a social movement that will use up their personal resources (e.g., time, money, etc.) if they can still receive the benefits without participating. In other words</w:t>
      </w:r>
      <w:r w:rsidRPr="001F69D9">
        <w:rPr>
          <w:rFonts w:ascii="Arial" w:hAnsi="Arial" w:cs="Arial"/>
          <w:color w:val="000000" w:themeColor="text1"/>
          <w:sz w:val="24"/>
          <w:szCs w:val="24"/>
        </w:rPr>
        <w:t>, if person X knows that movement Y is working to improve environmental conditions in his neighborhood, he is presented with a choice: join or not join the movement.</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 xml:space="preserve">   </w:t>
      </w:r>
      <w:r w:rsidRPr="001F69D9">
        <w:rPr>
          <w:rFonts w:ascii="Arial" w:hAnsi="Arial" w:cs="Arial"/>
          <w:color w:val="000000" w:themeColor="text1"/>
          <w:sz w:val="24"/>
          <w:szCs w:val="24"/>
        </w:rPr>
        <w:t>If he believes the movement will succeed without him, he can avoid participation in th</w:t>
      </w:r>
      <w:r w:rsidRPr="001F69D9">
        <w:rPr>
          <w:rFonts w:ascii="Arial" w:hAnsi="Arial" w:cs="Arial"/>
          <w:color w:val="000000" w:themeColor="text1"/>
          <w:sz w:val="24"/>
          <w:szCs w:val="24"/>
        </w:rPr>
        <w:t xml:space="preserve">e movement, save his resources, and still reap the benefits - this is free-riding. A significant problem for social movement theory has been to explain why people join movements if they believe the movement can/will succeed without their contribution. </w:t>
      </w:r>
    </w:p>
    <w:p w:rsidR="00000000" w:rsidRPr="001F69D9" w:rsidRDefault="00AF744C">
      <w:pPr>
        <w:pStyle w:val="Heading1"/>
        <w:rPr>
          <w:rFonts w:ascii="Arial" w:hAnsi="Arial" w:cs="Arial"/>
          <w:color w:val="000000" w:themeColor="text1"/>
          <w:sz w:val="24"/>
          <w:szCs w:val="24"/>
        </w:rPr>
      </w:pPr>
    </w:p>
    <w:p w:rsidR="00000000" w:rsidRPr="001F69D9" w:rsidRDefault="00AF744C">
      <w:pPr>
        <w:pStyle w:val="Heading2"/>
        <w:ind w:left="432" w:hanging="432"/>
        <w:rPr>
          <w:rFonts w:ascii="Arial" w:hAnsi="Arial" w:cs="Arial"/>
          <w:color w:val="000000" w:themeColor="text1"/>
          <w:sz w:val="24"/>
          <w:szCs w:val="24"/>
          <w:lang w:val="pl-PL"/>
        </w:rPr>
      </w:pPr>
      <w:r w:rsidRPr="001F69D9">
        <w:rPr>
          <w:rFonts w:ascii="Arial" w:hAnsi="Arial" w:cs="Arial"/>
          <w:color w:val="000000" w:themeColor="text1"/>
          <w:sz w:val="24"/>
          <w:szCs w:val="24"/>
          <w:lang w:val="pl-PL"/>
        </w:rPr>
        <w:tab/>
      </w:r>
      <w:r w:rsidRPr="001F69D9">
        <w:rPr>
          <w:rFonts w:ascii="Arial" w:hAnsi="Arial" w:cs="Arial"/>
          <w:color w:val="000000" w:themeColor="text1"/>
          <w:sz w:val="24"/>
          <w:szCs w:val="24"/>
        </w:rPr>
        <w:t>C</w:t>
      </w:r>
      <w:r w:rsidRPr="001F69D9">
        <w:rPr>
          <w:rFonts w:ascii="Arial" w:hAnsi="Arial" w:cs="Arial"/>
          <w:color w:val="000000" w:themeColor="text1"/>
          <w:sz w:val="24"/>
          <w:szCs w:val="24"/>
        </w:rPr>
        <w:t>ulture theory argues that, in conjunction with social networks being an important contact tool, the injustice frame will provide the motivation for people to contribute to the movement.</w:t>
      </w:r>
    </w:p>
    <w:p w:rsidR="00AF744C" w:rsidRPr="001F69D9" w:rsidRDefault="00AF744C">
      <w:pPr>
        <w:pStyle w:val="Heading1"/>
        <w:rPr>
          <w:rFonts w:ascii="Arial" w:hAnsi="Arial" w:cs="Arial"/>
          <w:color w:val="000000" w:themeColor="text1"/>
          <w:sz w:val="24"/>
          <w:szCs w:val="24"/>
        </w:rPr>
      </w:pPr>
    </w:p>
    <w:sectPr w:rsidR="00AF744C" w:rsidRPr="001F69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44C" w:rsidRDefault="00AF744C" w:rsidP="00CF39E6">
      <w:pPr>
        <w:spacing w:after="0" w:line="240" w:lineRule="auto"/>
      </w:pPr>
      <w:r>
        <w:separator/>
      </w:r>
    </w:p>
  </w:endnote>
  <w:endnote w:type="continuationSeparator" w:id="0">
    <w:p w:rsidR="00AF744C" w:rsidRDefault="00AF744C" w:rsidP="00CF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PMincho">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44C" w:rsidRDefault="00AF744C" w:rsidP="00CF39E6">
      <w:pPr>
        <w:spacing w:after="0" w:line="240" w:lineRule="auto"/>
      </w:pPr>
      <w:r>
        <w:separator/>
      </w:r>
    </w:p>
  </w:footnote>
  <w:footnote w:type="continuationSeparator" w:id="0">
    <w:p w:rsidR="00AF744C" w:rsidRDefault="00AF744C" w:rsidP="00CF39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5D0EEA4"/>
    <w:lvl w:ilvl="0">
      <w:numFmt w:val="bullet"/>
      <w:lvlText w:val="*"/>
      <w:lvlJc w:val="left"/>
    </w:lvl>
  </w:abstractNum>
  <w:abstractNum w:abstractNumId="1">
    <w:nsid w:val="51F32361"/>
    <w:multiLevelType w:val="hybridMultilevel"/>
    <w:tmpl w:val="EB4697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7CF75B5"/>
    <w:multiLevelType w:val="hybridMultilevel"/>
    <w:tmpl w:val="E24299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2" w:hAnsi="Wingdings 2" w:hint="default"/>
          <w:sz w:val="44"/>
        </w:rPr>
      </w:lvl>
    </w:lvlOverride>
  </w:num>
  <w:num w:numId="2">
    <w:abstractNumId w:val="0"/>
    <w:lvlOverride w:ilvl="0">
      <w:lvl w:ilvl="0">
        <w:numFmt w:val="bullet"/>
        <w:lvlText w:val=""/>
        <w:legacy w:legacy="1" w:legacySpace="0" w:legacyIndent="0"/>
        <w:lvlJc w:val="left"/>
        <w:rPr>
          <w:rFonts w:ascii="Wingdings 2" w:hAnsi="Wingdings 2" w:hint="default"/>
          <w:sz w:val="41"/>
        </w:rPr>
      </w:lvl>
    </w:lvlOverride>
  </w:num>
  <w:num w:numId="3">
    <w:abstractNumId w:val="0"/>
    <w:lvlOverride w:ilvl="0">
      <w:lvl w:ilvl="0">
        <w:numFmt w:val="bullet"/>
        <w:lvlText w:val=""/>
        <w:legacy w:legacy="1" w:legacySpace="0" w:legacyIndent="0"/>
        <w:lvlJc w:val="left"/>
        <w:rPr>
          <w:rFonts w:ascii="Wingdings 2" w:hAnsi="Wingdings 2" w:hint="default"/>
          <w:sz w:val="48"/>
        </w:rPr>
      </w:lvl>
    </w:lvlOverride>
  </w:num>
  <w:num w:numId="4">
    <w:abstractNumId w:val="0"/>
    <w:lvlOverride w:ilvl="0">
      <w:lvl w:ilvl="0">
        <w:numFmt w:val="bullet"/>
        <w:lvlText w:val=""/>
        <w:legacy w:legacy="1" w:legacySpace="0" w:legacyIndent="0"/>
        <w:lvlJc w:val="left"/>
        <w:rPr>
          <w:rFonts w:ascii="Wingdings 2" w:hAnsi="Wingdings 2" w:hint="default"/>
          <w:sz w:val="51"/>
        </w:rPr>
      </w:lvl>
    </w:lvlOverride>
  </w:num>
  <w:num w:numId="5">
    <w:abstractNumId w:val="0"/>
    <w:lvlOverride w:ilvl="0">
      <w:lvl w:ilvl="0">
        <w:numFmt w:val="bullet"/>
        <w:lvlText w:val=""/>
        <w:legacy w:legacy="1" w:legacySpace="0" w:legacyIndent="0"/>
        <w:lvlJc w:val="left"/>
        <w:rPr>
          <w:rFonts w:ascii="Wingdings" w:hAnsi="Wingdings" w:hint="default"/>
          <w:sz w:val="41"/>
        </w:rPr>
      </w:lvl>
    </w:lvlOverride>
  </w:num>
  <w:num w:numId="6">
    <w:abstractNumId w:val="0"/>
    <w:lvlOverride w:ilvl="0">
      <w:lvl w:ilvl="0">
        <w:numFmt w:val="bullet"/>
        <w:lvlText w:val=""/>
        <w:legacy w:legacy="1" w:legacySpace="0" w:legacyIndent="0"/>
        <w:lvlJc w:val="left"/>
        <w:rPr>
          <w:rFonts w:ascii="Wingdings 2" w:hAnsi="Wingdings 2" w:hint="default"/>
          <w:sz w:val="44"/>
        </w:rPr>
      </w:lvl>
    </w:lvlOverride>
  </w:num>
  <w:num w:numId="7">
    <w:abstractNumId w:val="0"/>
    <w:lvlOverride w:ilvl="0">
      <w:lvl w:ilvl="0">
        <w:numFmt w:val="bullet"/>
        <w:lvlText w:val=""/>
        <w:legacy w:legacy="1" w:legacySpace="0" w:legacyIndent="0"/>
        <w:lvlJc w:val="left"/>
        <w:rPr>
          <w:rFonts w:ascii="Wingdings 2" w:hAnsi="Wingdings 2" w:hint="default"/>
          <w:sz w:val="32"/>
        </w:rPr>
      </w:lvl>
    </w:lvlOverride>
  </w:num>
  <w:num w:numId="8">
    <w:abstractNumId w:val="0"/>
    <w:lvlOverride w:ilvl="0">
      <w:lvl w:ilvl="0">
        <w:numFmt w:val="bullet"/>
        <w:lvlText w:val=""/>
        <w:legacy w:legacy="1" w:legacySpace="0" w:legacyIndent="0"/>
        <w:lvlJc w:val="left"/>
        <w:rPr>
          <w:rFonts w:ascii="Wingdings 2" w:hAnsi="Wingdings 2" w:hint="default"/>
          <w:sz w:val="37"/>
        </w:rPr>
      </w:lvl>
    </w:lvlOverride>
  </w:num>
  <w:num w:numId="9">
    <w:abstractNumId w:val="0"/>
    <w:lvlOverride w:ilvl="0">
      <w:lvl w:ilvl="0">
        <w:numFmt w:val="bullet"/>
        <w:lvlText w:val=""/>
        <w:legacy w:legacy="1" w:legacySpace="0" w:legacyIndent="0"/>
        <w:lvlJc w:val="left"/>
        <w:rPr>
          <w:rFonts w:ascii="Wingdings" w:hAnsi="Wingdings" w:hint="default"/>
          <w:sz w:val="44"/>
        </w:rPr>
      </w:lvl>
    </w:lvlOverride>
  </w:num>
  <w:num w:numId="10">
    <w:abstractNumId w:val="0"/>
    <w:lvlOverride w:ilvl="0">
      <w:lvl w:ilvl="0">
        <w:numFmt w:val="bullet"/>
        <w:lvlText w:val="•"/>
        <w:legacy w:legacy="1" w:legacySpace="0" w:legacyIndent="0"/>
        <w:lvlJc w:val="left"/>
        <w:rPr>
          <w:rFonts w:ascii="Times" w:hAnsi="Times" w:cs="Times" w:hint="default"/>
          <w:sz w:val="48"/>
        </w:rPr>
      </w:lvl>
    </w:lvlOverride>
  </w:num>
  <w:num w:numId="11">
    <w:abstractNumId w:val="0"/>
    <w:lvlOverride w:ilvl="0">
      <w:lvl w:ilvl="0">
        <w:numFmt w:val="bullet"/>
        <w:lvlText w:val=""/>
        <w:legacy w:legacy="1" w:legacySpace="0" w:legacyIndent="0"/>
        <w:lvlJc w:val="left"/>
        <w:rPr>
          <w:rFonts w:ascii="Wingdings" w:hAnsi="Wingdings" w:hint="default"/>
          <w:sz w:val="61"/>
        </w:rPr>
      </w:lvl>
    </w:lvlOverride>
  </w:num>
  <w:num w:numId="12">
    <w:abstractNumId w:val="0"/>
    <w:lvlOverride w:ilvl="0">
      <w:lvl w:ilvl="0">
        <w:numFmt w:val="bullet"/>
        <w:lvlText w:val=""/>
        <w:legacy w:legacy="1" w:legacySpace="0" w:legacyIndent="0"/>
        <w:lvlJc w:val="left"/>
        <w:rPr>
          <w:rFonts w:ascii="Wingdings 2" w:hAnsi="Wingdings 2" w:hint="default"/>
          <w:sz w:val="54"/>
        </w:rPr>
      </w:lvl>
    </w:lvlOverride>
  </w:num>
  <w:num w:numId="13">
    <w:abstractNumId w:val="0"/>
    <w:lvlOverride w:ilvl="0">
      <w:lvl w:ilvl="0">
        <w:numFmt w:val="bullet"/>
        <w:lvlText w:val=""/>
        <w:legacy w:legacy="1" w:legacySpace="0" w:legacyIndent="0"/>
        <w:lvlJc w:val="left"/>
        <w:rPr>
          <w:rFonts w:ascii="Wingdings 2" w:hAnsi="Wingdings 2" w:hint="default"/>
          <w:sz w:val="54"/>
        </w:rPr>
      </w:lvl>
    </w:lvlOverride>
  </w:num>
  <w:num w:numId="14">
    <w:abstractNumId w:val="0"/>
    <w:lvlOverride w:ilvl="0">
      <w:lvl w:ilvl="0">
        <w:numFmt w:val="bullet"/>
        <w:lvlText w:val=""/>
        <w:legacy w:legacy="1" w:legacySpace="0" w:legacyIndent="0"/>
        <w:lvlJc w:val="left"/>
        <w:rPr>
          <w:rFonts w:ascii="Wingdings 2" w:hAnsi="Wingdings 2" w:hint="default"/>
          <w:sz w:val="218"/>
        </w:rPr>
      </w:lvl>
    </w:lvlOverride>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9D9"/>
    <w:rsid w:val="00040F42"/>
    <w:rsid w:val="0011565B"/>
    <w:rsid w:val="001B0B3C"/>
    <w:rsid w:val="001F69D9"/>
    <w:rsid w:val="00570B2E"/>
    <w:rsid w:val="0057299A"/>
    <w:rsid w:val="00A17586"/>
    <w:rsid w:val="00A8497B"/>
    <w:rsid w:val="00AF0705"/>
    <w:rsid w:val="00AF744C"/>
    <w:rsid w:val="00CF3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2" w:hanging="432"/>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64"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296"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728" w:hanging="36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92"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360"/>
      <w:outlineLvl w:val="6"/>
    </w:pPr>
    <w:rPr>
      <w:rFonts w:ascii="Times New Roman" w:hAnsi="Times New Roman" w:cs="Times New Roman"/>
      <w:color w:val="000000"/>
      <w:kern w:val="24"/>
      <w:sz w:val="24"/>
      <w:szCs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456" w:hanging="360"/>
      <w:outlineLvl w:val="7"/>
    </w:pPr>
    <w:rPr>
      <w:rFonts w:ascii="Times New Roman" w:hAnsi="Times New Roman" w:cs="Times New Roman"/>
      <w:color w:val="000000"/>
      <w:kern w:val="24"/>
      <w:sz w:val="24"/>
      <w:szCs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888" w:hanging="360"/>
      <w:outlineLvl w:val="8"/>
    </w:pPr>
    <w:rPr>
      <w:rFonts w:ascii="Times New Roman" w:hAnsi="Times New Roman" w:cs="Times New Roman"/>
      <w:color w:val="000000"/>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CF39E6"/>
    <w:pPr>
      <w:tabs>
        <w:tab w:val="center" w:pos="4680"/>
        <w:tab w:val="right" w:pos="9360"/>
      </w:tabs>
    </w:pPr>
  </w:style>
  <w:style w:type="character" w:customStyle="1" w:styleId="HeaderChar">
    <w:name w:val="Header Char"/>
    <w:basedOn w:val="DefaultParagraphFont"/>
    <w:link w:val="Header"/>
    <w:uiPriority w:val="99"/>
    <w:rsid w:val="00CF39E6"/>
  </w:style>
  <w:style w:type="paragraph" w:styleId="Footer">
    <w:name w:val="footer"/>
    <w:basedOn w:val="Normal"/>
    <w:link w:val="FooterChar"/>
    <w:uiPriority w:val="99"/>
    <w:unhideWhenUsed/>
    <w:rsid w:val="00CF39E6"/>
    <w:pPr>
      <w:tabs>
        <w:tab w:val="center" w:pos="4680"/>
        <w:tab w:val="right" w:pos="9360"/>
      </w:tabs>
    </w:pPr>
  </w:style>
  <w:style w:type="character" w:customStyle="1" w:styleId="FooterChar">
    <w:name w:val="Footer Char"/>
    <w:basedOn w:val="DefaultParagraphFont"/>
    <w:link w:val="Footer"/>
    <w:uiPriority w:val="99"/>
    <w:rsid w:val="00CF39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432" w:hanging="432"/>
      <w:outlineLvl w:val="0"/>
    </w:pPr>
    <w:rPr>
      <w:rFonts w:ascii="Times New Roman" w:hAnsi="Times New Roman" w:cs="Times New Roman"/>
      <w:color w:val="000000"/>
      <w:kern w:val="24"/>
      <w:sz w:val="52"/>
      <w:szCs w:val="52"/>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864"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296"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1728" w:hanging="360"/>
      <w:outlineLvl w:val="3"/>
    </w:pPr>
    <w:rPr>
      <w:rFonts w:ascii="Times New Roman" w:hAnsi="Times New Roman" w:cs="Times New Roman"/>
      <w:color w:val="000000"/>
      <w:kern w:val="24"/>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2160" w:hanging="360"/>
      <w:outlineLvl w:val="4"/>
    </w:pPr>
    <w:rPr>
      <w:rFonts w:ascii="Times New Roman" w:hAnsi="Times New Roman" w:cs="Times New Roman"/>
      <w:color w:val="000000"/>
      <w:kern w:val="24"/>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2592" w:hanging="360"/>
      <w:outlineLvl w:val="5"/>
    </w:pPr>
    <w:rPr>
      <w:rFonts w:ascii="Times New Roman" w:hAnsi="Times New Roman" w:cs="Times New Roman"/>
      <w:color w:val="000000"/>
      <w:kern w:val="24"/>
      <w:sz w:val="24"/>
      <w:szCs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3024" w:hanging="360"/>
      <w:outlineLvl w:val="6"/>
    </w:pPr>
    <w:rPr>
      <w:rFonts w:ascii="Times New Roman" w:hAnsi="Times New Roman" w:cs="Times New Roman"/>
      <w:color w:val="000000"/>
      <w:kern w:val="24"/>
      <w:sz w:val="24"/>
      <w:szCs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3456" w:hanging="360"/>
      <w:outlineLvl w:val="7"/>
    </w:pPr>
    <w:rPr>
      <w:rFonts w:ascii="Times New Roman" w:hAnsi="Times New Roman" w:cs="Times New Roman"/>
      <w:color w:val="000000"/>
      <w:kern w:val="24"/>
      <w:sz w:val="24"/>
      <w:szCs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3888" w:hanging="360"/>
      <w:outlineLvl w:val="8"/>
    </w:pPr>
    <w:rPr>
      <w:rFonts w:ascii="Times New Roman" w:hAnsi="Times New Roman" w:cs="Times New Roman"/>
      <w:color w:val="000000"/>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eader">
    <w:name w:val="header"/>
    <w:basedOn w:val="Normal"/>
    <w:link w:val="HeaderChar"/>
    <w:uiPriority w:val="99"/>
    <w:unhideWhenUsed/>
    <w:rsid w:val="00CF39E6"/>
    <w:pPr>
      <w:tabs>
        <w:tab w:val="center" w:pos="4680"/>
        <w:tab w:val="right" w:pos="9360"/>
      </w:tabs>
    </w:pPr>
  </w:style>
  <w:style w:type="character" w:customStyle="1" w:styleId="HeaderChar">
    <w:name w:val="Header Char"/>
    <w:basedOn w:val="DefaultParagraphFont"/>
    <w:link w:val="Header"/>
    <w:uiPriority w:val="99"/>
    <w:rsid w:val="00CF39E6"/>
  </w:style>
  <w:style w:type="paragraph" w:styleId="Footer">
    <w:name w:val="footer"/>
    <w:basedOn w:val="Normal"/>
    <w:link w:val="FooterChar"/>
    <w:uiPriority w:val="99"/>
    <w:unhideWhenUsed/>
    <w:rsid w:val="00CF39E6"/>
    <w:pPr>
      <w:tabs>
        <w:tab w:val="center" w:pos="4680"/>
        <w:tab w:val="right" w:pos="9360"/>
      </w:tabs>
    </w:pPr>
  </w:style>
  <w:style w:type="character" w:customStyle="1" w:styleId="FooterChar">
    <w:name w:val="Footer Char"/>
    <w:basedOn w:val="DefaultParagraphFont"/>
    <w:link w:val="Footer"/>
    <w:uiPriority w:val="99"/>
    <w:rsid w:val="00CF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4555</Words>
  <Characters>25969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2014-12-23T22:39:00Z</dcterms:created>
  <dcterms:modified xsi:type="dcterms:W3CDTF">2014-12-23T22:39:00Z</dcterms:modified>
</cp:coreProperties>
</file>