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750" w:rsidRDefault="007C2750" w:rsidP="00A22C3B">
      <w:pPr>
        <w:jc w:val="center"/>
        <w:rPr>
          <w:rStyle w:val="HTMLCite"/>
          <w:rFonts w:ascii="Times New Roman" w:hAnsi="Times New Roman" w:cs="Times New Roman"/>
          <w:b/>
          <w:i w:val="0"/>
          <w:color w:val="222222"/>
          <w:sz w:val="28"/>
          <w:szCs w:val="28"/>
        </w:rPr>
      </w:pPr>
      <w:r w:rsidRPr="00A22C3B">
        <w:rPr>
          <w:rStyle w:val="HTMLCite"/>
          <w:rFonts w:ascii="Times New Roman" w:hAnsi="Times New Roman" w:cs="Times New Roman"/>
          <w:b/>
          <w:i w:val="0"/>
          <w:color w:val="222222"/>
          <w:sz w:val="28"/>
          <w:szCs w:val="28"/>
        </w:rPr>
        <w:t>Books and Websites for the course ‘Linguistics II (English 504)</w:t>
      </w:r>
    </w:p>
    <w:p w:rsidR="00A22C3B" w:rsidRPr="00A22C3B" w:rsidRDefault="00A22C3B" w:rsidP="00A22C3B">
      <w:pPr>
        <w:rPr>
          <w:rStyle w:val="HTMLCite"/>
          <w:rFonts w:ascii="Times New Roman" w:hAnsi="Times New Roman" w:cs="Times New Roman"/>
          <w:b/>
          <w:i w:val="0"/>
          <w:color w:val="222222"/>
          <w:sz w:val="24"/>
          <w:szCs w:val="24"/>
        </w:rPr>
      </w:pPr>
      <w:r w:rsidRPr="00A22C3B">
        <w:rPr>
          <w:rStyle w:val="HTMLCite"/>
          <w:rFonts w:ascii="Times New Roman" w:hAnsi="Times New Roman" w:cs="Times New Roman"/>
          <w:b/>
          <w:i w:val="0"/>
          <w:color w:val="222222"/>
          <w:sz w:val="24"/>
          <w:szCs w:val="24"/>
        </w:rPr>
        <w:t>Prescribed books</w:t>
      </w:r>
    </w:p>
    <w:p w:rsidR="007C2750" w:rsidRPr="007C2750" w:rsidRDefault="007C2750" w:rsidP="007C2750">
      <w:pPr>
        <w:pStyle w:val="ListParagraph"/>
        <w:numPr>
          <w:ilvl w:val="0"/>
          <w:numId w:val="1"/>
        </w:numPr>
        <w:rPr>
          <w:rStyle w:val="HTMLCite"/>
          <w:rFonts w:ascii="Arial" w:hAnsi="Arial" w:cs="Arial"/>
          <w:i w:val="0"/>
          <w:color w:val="222222"/>
        </w:rPr>
      </w:pPr>
      <w:r w:rsidRPr="007C2750">
        <w:rPr>
          <w:rStyle w:val="HTMLCite"/>
          <w:rFonts w:ascii="Arial" w:hAnsi="Arial" w:cs="Arial"/>
          <w:i w:val="0"/>
          <w:color w:val="222222"/>
        </w:rPr>
        <w:t xml:space="preserve">An Introduction to Linguistics- </w:t>
      </w:r>
      <w:proofErr w:type="spellStart"/>
      <w:r w:rsidRPr="007C2750">
        <w:rPr>
          <w:rStyle w:val="HTMLCite"/>
          <w:rFonts w:ascii="Arial" w:hAnsi="Arial" w:cs="Arial"/>
          <w:i w:val="0"/>
          <w:color w:val="222222"/>
        </w:rPr>
        <w:t>Language,Grammar</w:t>
      </w:r>
      <w:proofErr w:type="spellEnd"/>
      <w:r w:rsidRPr="007C2750">
        <w:rPr>
          <w:rStyle w:val="HTMLCite"/>
          <w:rFonts w:ascii="Arial" w:hAnsi="Arial" w:cs="Arial"/>
          <w:i w:val="0"/>
          <w:color w:val="222222"/>
        </w:rPr>
        <w:t xml:space="preserve"> and Semantics (second Edition) by </w:t>
      </w:r>
      <w:proofErr w:type="spellStart"/>
      <w:r w:rsidRPr="007C2750">
        <w:rPr>
          <w:rStyle w:val="HTMLCite"/>
          <w:rFonts w:ascii="Arial" w:hAnsi="Arial" w:cs="Arial"/>
          <w:i w:val="0"/>
          <w:color w:val="222222"/>
        </w:rPr>
        <w:t>Pushpinder</w:t>
      </w:r>
      <w:proofErr w:type="spellEnd"/>
      <w:r w:rsidRPr="007C2750">
        <w:rPr>
          <w:rStyle w:val="HTMLCite"/>
          <w:rFonts w:ascii="Arial" w:hAnsi="Arial" w:cs="Arial"/>
          <w:i w:val="0"/>
          <w:color w:val="222222"/>
        </w:rPr>
        <w:t xml:space="preserve"> </w:t>
      </w:r>
      <w:proofErr w:type="spellStart"/>
      <w:r w:rsidRPr="007C2750">
        <w:rPr>
          <w:rStyle w:val="HTMLCite"/>
          <w:rFonts w:ascii="Arial" w:hAnsi="Arial" w:cs="Arial"/>
          <w:i w:val="0"/>
          <w:color w:val="222222"/>
        </w:rPr>
        <w:t>Syal</w:t>
      </w:r>
      <w:proofErr w:type="spellEnd"/>
      <w:r w:rsidRPr="007C2750">
        <w:rPr>
          <w:rStyle w:val="HTMLCite"/>
          <w:rFonts w:ascii="Arial" w:hAnsi="Arial" w:cs="Arial"/>
          <w:i w:val="0"/>
          <w:color w:val="222222"/>
        </w:rPr>
        <w:t xml:space="preserve"> and D.V. Jindal, published by Prentice Hall of India Private Limited.</w:t>
      </w:r>
    </w:p>
    <w:p w:rsidR="007C2750" w:rsidRPr="007C2750" w:rsidRDefault="007C2750" w:rsidP="007C2750">
      <w:pPr>
        <w:pStyle w:val="ListParagraph"/>
        <w:numPr>
          <w:ilvl w:val="0"/>
          <w:numId w:val="1"/>
        </w:numPr>
        <w:rPr>
          <w:rStyle w:val="HTMLCite"/>
          <w:rFonts w:ascii="Arial" w:hAnsi="Arial" w:cs="Arial"/>
          <w:i w:val="0"/>
          <w:color w:val="222222"/>
        </w:rPr>
      </w:pPr>
      <w:r w:rsidRPr="007C2750">
        <w:rPr>
          <w:rStyle w:val="HTMLCite"/>
          <w:rFonts w:ascii="Arial" w:hAnsi="Arial" w:cs="Arial"/>
          <w:i w:val="0"/>
          <w:color w:val="222222"/>
        </w:rPr>
        <w:t>An Introduction to the study of Linguistics</w:t>
      </w:r>
      <w:r w:rsidR="00A22C3B">
        <w:rPr>
          <w:rStyle w:val="HTMLCite"/>
          <w:rFonts w:ascii="Arial" w:hAnsi="Arial" w:cs="Arial"/>
          <w:i w:val="0"/>
          <w:color w:val="222222"/>
        </w:rPr>
        <w:t xml:space="preserve">, Published by </w:t>
      </w:r>
      <w:proofErr w:type="spellStart"/>
      <w:r w:rsidR="00A22C3B">
        <w:rPr>
          <w:rStyle w:val="HTMLCite"/>
          <w:rFonts w:ascii="Arial" w:hAnsi="Arial" w:cs="Arial"/>
          <w:i w:val="0"/>
          <w:color w:val="222222"/>
        </w:rPr>
        <w:t>Kitab</w:t>
      </w:r>
      <w:proofErr w:type="spellEnd"/>
      <w:r w:rsidR="00A22C3B">
        <w:rPr>
          <w:rStyle w:val="HTMLCite"/>
          <w:rFonts w:ascii="Arial" w:hAnsi="Arial" w:cs="Arial"/>
          <w:i w:val="0"/>
          <w:color w:val="222222"/>
        </w:rPr>
        <w:t xml:space="preserve"> </w:t>
      </w:r>
      <w:proofErr w:type="spellStart"/>
      <w:r w:rsidR="00A22C3B">
        <w:rPr>
          <w:rStyle w:val="HTMLCite"/>
          <w:rFonts w:ascii="Arial" w:hAnsi="Arial" w:cs="Arial"/>
          <w:i w:val="0"/>
          <w:color w:val="222222"/>
        </w:rPr>
        <w:t>Mahal</w:t>
      </w:r>
      <w:proofErr w:type="spellEnd"/>
      <w:r w:rsidR="00A22C3B">
        <w:rPr>
          <w:rStyle w:val="HTMLCite"/>
          <w:rFonts w:ascii="Arial" w:hAnsi="Arial" w:cs="Arial"/>
          <w:i w:val="0"/>
          <w:color w:val="222222"/>
        </w:rPr>
        <w:t xml:space="preserve"> Publishers, Lahore</w:t>
      </w:r>
    </w:p>
    <w:p w:rsidR="007C2750" w:rsidRPr="00A22C3B" w:rsidRDefault="007C2750" w:rsidP="007C2750">
      <w:pPr>
        <w:rPr>
          <w:rStyle w:val="HTMLCite"/>
          <w:rFonts w:ascii="Arial" w:hAnsi="Arial" w:cs="Arial"/>
          <w:b/>
          <w:i w:val="0"/>
          <w:color w:val="222222"/>
          <w:sz w:val="24"/>
          <w:szCs w:val="24"/>
        </w:rPr>
      </w:pPr>
      <w:r w:rsidRPr="00A22C3B">
        <w:rPr>
          <w:rStyle w:val="HTMLCite"/>
          <w:rFonts w:ascii="Arial" w:hAnsi="Arial" w:cs="Arial"/>
          <w:b/>
          <w:i w:val="0"/>
          <w:color w:val="222222"/>
          <w:sz w:val="24"/>
          <w:szCs w:val="24"/>
        </w:rPr>
        <w:t>Reference books</w:t>
      </w:r>
    </w:p>
    <w:p w:rsidR="007C2750" w:rsidRPr="00A22C3B" w:rsidRDefault="007C2750" w:rsidP="007C2750">
      <w:pPr>
        <w:rPr>
          <w:rStyle w:val="HTMLCite"/>
          <w:rFonts w:ascii="Arial" w:hAnsi="Arial" w:cs="Arial"/>
          <w:b/>
          <w:i w:val="0"/>
          <w:color w:val="222222"/>
          <w:sz w:val="24"/>
          <w:szCs w:val="24"/>
        </w:rPr>
      </w:pPr>
    </w:p>
    <w:p w:rsidR="007C2750" w:rsidRPr="00A22C3B" w:rsidRDefault="007C2750">
      <w:pPr>
        <w:rPr>
          <w:rStyle w:val="HTMLCite"/>
          <w:rFonts w:ascii="Arial" w:hAnsi="Arial" w:cs="Arial"/>
          <w:i w:val="0"/>
          <w:color w:val="222222"/>
          <w:sz w:val="24"/>
          <w:szCs w:val="24"/>
        </w:rPr>
      </w:pPr>
      <w:bookmarkStart w:id="0" w:name="_GoBack"/>
      <w:bookmarkEnd w:id="0"/>
    </w:p>
    <w:p w:rsidR="00A66D4A" w:rsidRPr="00A22C3B" w:rsidRDefault="00A22C3B">
      <w:pPr>
        <w:rPr>
          <w:rStyle w:val="HTMLCite"/>
          <w:rFonts w:ascii="Arial" w:hAnsi="Arial" w:cs="Arial"/>
          <w:b/>
          <w:i w:val="0"/>
          <w:color w:val="222222"/>
          <w:sz w:val="24"/>
          <w:szCs w:val="24"/>
        </w:rPr>
      </w:pPr>
      <w:r w:rsidRPr="00A22C3B">
        <w:rPr>
          <w:rStyle w:val="HTMLCite"/>
          <w:rFonts w:ascii="Arial" w:hAnsi="Arial" w:cs="Arial"/>
          <w:b/>
          <w:i w:val="0"/>
          <w:color w:val="222222"/>
          <w:sz w:val="24"/>
          <w:szCs w:val="24"/>
        </w:rPr>
        <w:t>Web references</w:t>
      </w:r>
    </w:p>
    <w:p w:rsidR="00A66D4A" w:rsidRPr="00A22C3B" w:rsidRDefault="00A66D4A">
      <w:pPr>
        <w:rPr>
          <w:rStyle w:val="HTMLCite"/>
          <w:rFonts w:ascii="Times New Roman" w:hAnsi="Times New Roman" w:cs="Times New Roman"/>
          <w:color w:val="222222"/>
          <w:sz w:val="24"/>
          <w:szCs w:val="24"/>
        </w:rPr>
      </w:pPr>
      <w:r w:rsidRPr="00A22C3B">
        <w:rPr>
          <w:rStyle w:val="HTMLCite"/>
          <w:rFonts w:ascii="Times New Roman" w:hAnsi="Times New Roman" w:cs="Times New Roman"/>
          <w:color w:val="222222"/>
          <w:sz w:val="24"/>
          <w:szCs w:val="24"/>
        </w:rPr>
        <w:t>Discourse analysis</w:t>
      </w:r>
    </w:p>
    <w:p w:rsidR="007B20AC" w:rsidRPr="00A22C3B" w:rsidRDefault="00A66D4A">
      <w:pPr>
        <w:rPr>
          <w:rFonts w:ascii="Times New Roman" w:hAnsi="Times New Roman" w:cs="Times New Roman"/>
          <w:i/>
          <w:color w:val="222222"/>
          <w:sz w:val="24"/>
          <w:szCs w:val="24"/>
        </w:rPr>
      </w:pPr>
      <w:r w:rsidRPr="00A22C3B">
        <w:rPr>
          <w:rStyle w:val="HTMLCite"/>
          <w:rFonts w:ascii="Times New Roman" w:hAnsi="Times New Roman" w:cs="Times New Roman"/>
          <w:i w:val="0"/>
          <w:color w:val="222222"/>
          <w:sz w:val="24"/>
          <w:szCs w:val="24"/>
        </w:rPr>
        <w:t>www.uniroma2.it/didattica/english2/.../08-09.4.What_is_</w:t>
      </w:r>
      <w:r w:rsidRPr="00A22C3B">
        <w:rPr>
          <w:rStyle w:val="HTMLCite"/>
          <w:rFonts w:ascii="Times New Roman" w:hAnsi="Times New Roman" w:cs="Times New Roman"/>
          <w:bCs/>
          <w:i w:val="0"/>
          <w:color w:val="222222"/>
          <w:sz w:val="24"/>
          <w:szCs w:val="24"/>
        </w:rPr>
        <w:t>discourse</w:t>
      </w:r>
      <w:r w:rsidRPr="00A22C3B">
        <w:rPr>
          <w:rStyle w:val="HTMLCite"/>
          <w:rFonts w:ascii="Times New Roman" w:hAnsi="Times New Roman" w:cs="Times New Roman"/>
          <w:i w:val="0"/>
          <w:color w:val="222222"/>
          <w:sz w:val="24"/>
          <w:szCs w:val="24"/>
        </w:rPr>
        <w:t>.</w:t>
      </w:r>
      <w:r w:rsidRPr="00A22C3B">
        <w:rPr>
          <w:rStyle w:val="HTMLCite"/>
          <w:rFonts w:ascii="Times New Roman" w:hAnsi="Times New Roman" w:cs="Times New Roman"/>
          <w:bCs/>
          <w:i w:val="0"/>
          <w:color w:val="222222"/>
          <w:sz w:val="24"/>
          <w:szCs w:val="24"/>
        </w:rPr>
        <w:t>ppt</w:t>
      </w:r>
      <w:r w:rsidRPr="00A22C3B">
        <w:rPr>
          <w:rFonts w:ascii="Times New Roman" w:hAnsi="Times New Roman" w:cs="Times New Roman"/>
          <w:i/>
          <w:color w:val="222222"/>
          <w:sz w:val="24"/>
          <w:szCs w:val="24"/>
        </w:rPr>
        <w:t>‎</w:t>
      </w:r>
    </w:p>
    <w:p w:rsidR="00084ED3" w:rsidRPr="00A22C3B" w:rsidRDefault="00084ED3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A22C3B">
        <w:rPr>
          <w:rFonts w:ascii="Times New Roman" w:hAnsi="Times New Roman" w:cs="Times New Roman"/>
          <w:color w:val="222222"/>
          <w:sz w:val="24"/>
          <w:szCs w:val="24"/>
        </w:rPr>
        <w:t>Difference between spoken and written discourse</w:t>
      </w:r>
    </w:p>
    <w:p w:rsidR="00084ED3" w:rsidRPr="00A22C3B" w:rsidRDefault="00A22C3B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084ED3" w:rsidRPr="00A22C3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http://moodle.unitec.ac.nz/file.php/680/ASE_Spoken_v_Written_S1_2011.ppt</w:t>
        </w:r>
      </w:hyperlink>
    </w:p>
    <w:p w:rsidR="00A66D4A" w:rsidRPr="00A22C3B" w:rsidRDefault="00084ED3">
      <w:pPr>
        <w:rPr>
          <w:rFonts w:ascii="Times New Roman" w:hAnsi="Times New Roman" w:cs="Times New Roman"/>
          <w:sz w:val="24"/>
          <w:szCs w:val="24"/>
        </w:rPr>
      </w:pPr>
      <w:r w:rsidRPr="00A22C3B">
        <w:rPr>
          <w:rFonts w:ascii="Times New Roman" w:hAnsi="Times New Roman" w:cs="Times New Roman"/>
          <w:sz w:val="24"/>
          <w:szCs w:val="24"/>
        </w:rPr>
        <w:t>http://faculty.ksu.edu.sa/Kamal/Lecture3%20Differences%20between%20Spoken%20Disc%20%20Written/Differences%20between%20Spoken%20and%20Written%20Discourse.ppt</w:t>
      </w:r>
    </w:p>
    <w:p w:rsidR="00084ED3" w:rsidRPr="00A66D4A" w:rsidRDefault="00084ED3">
      <w:pPr>
        <w:rPr>
          <w:sz w:val="28"/>
          <w:szCs w:val="28"/>
        </w:rPr>
      </w:pPr>
    </w:p>
    <w:sectPr w:rsidR="00084ED3" w:rsidRPr="00A66D4A" w:rsidSect="00A66D4A">
      <w:pgSz w:w="12240" w:h="15840"/>
      <w:pgMar w:top="1440" w:right="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74539"/>
    <w:multiLevelType w:val="hybridMultilevel"/>
    <w:tmpl w:val="C3B81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4A"/>
    <w:rsid w:val="00084ED3"/>
    <w:rsid w:val="007B20AC"/>
    <w:rsid w:val="007C2750"/>
    <w:rsid w:val="00A22C3B"/>
    <w:rsid w:val="00A66D4A"/>
    <w:rsid w:val="00D3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A66D4A"/>
    <w:rPr>
      <w:i/>
      <w:iCs/>
    </w:rPr>
  </w:style>
  <w:style w:type="character" w:styleId="Hyperlink">
    <w:name w:val="Hyperlink"/>
    <w:basedOn w:val="DefaultParagraphFont"/>
    <w:uiPriority w:val="99"/>
    <w:unhideWhenUsed/>
    <w:rsid w:val="00084ED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27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A66D4A"/>
    <w:rPr>
      <w:i/>
      <w:iCs/>
    </w:rPr>
  </w:style>
  <w:style w:type="character" w:styleId="Hyperlink">
    <w:name w:val="Hyperlink"/>
    <w:basedOn w:val="DefaultParagraphFont"/>
    <w:uiPriority w:val="99"/>
    <w:unhideWhenUsed/>
    <w:rsid w:val="00084ED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2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odle.unitec.ac.nz/file.php/680/ASE_Spoken_v_Written_S1_2011.p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3</cp:revision>
  <dcterms:created xsi:type="dcterms:W3CDTF">2013-12-25T11:51:00Z</dcterms:created>
  <dcterms:modified xsi:type="dcterms:W3CDTF">2014-01-12T10:44:00Z</dcterms:modified>
</cp:coreProperties>
</file>