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734" w:rsidRDefault="00A22734" w:rsidP="00185247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EC394D" w:rsidRPr="003D49BD" w:rsidRDefault="00185247" w:rsidP="00185247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3D49BD">
        <w:rPr>
          <w:rFonts w:ascii="Times New Roman" w:hAnsi="Times New Roman" w:cs="Times New Roman"/>
          <w:b/>
          <w:bCs/>
          <w:sz w:val="40"/>
          <w:szCs w:val="40"/>
        </w:rPr>
        <w:t>Synchronic Changes in language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49BD">
        <w:rPr>
          <w:rFonts w:ascii="Times New Roman" w:hAnsi="Times New Roman" w:cs="Times New Roman"/>
          <w:b/>
          <w:sz w:val="24"/>
          <w:szCs w:val="24"/>
        </w:rPr>
        <w:t>Syntactic changes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</w:t>
      </w:r>
      <w:r w:rsidRPr="003D49BD">
        <w:rPr>
          <w:rFonts w:ascii="Times New Roman" w:hAnsi="Times New Roman" w:cs="Times New Roman"/>
          <w:bCs/>
          <w:sz w:val="24"/>
          <w:szCs w:val="24"/>
        </w:rPr>
        <w:t>Varieties of dialect</w:t>
      </w:r>
    </w:p>
    <w:p w:rsidR="00003B1E" w:rsidRPr="003D49BD" w:rsidRDefault="00DB6F15" w:rsidP="003D49BD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>The variety of language according to the user is called Dialect.</w:t>
      </w:r>
      <w:r w:rsidR="003D49BD" w:rsidRPr="003D49BD">
        <w:rPr>
          <w:rFonts w:ascii="Times New Roman" w:hAnsi="Times New Roman" w:cs="Times New Roman"/>
          <w:sz w:val="24"/>
          <w:szCs w:val="24"/>
        </w:rPr>
        <w:t xml:space="preserve"> </w:t>
      </w:r>
      <w:r w:rsidRPr="003D49BD">
        <w:rPr>
          <w:rFonts w:ascii="Times New Roman" w:hAnsi="Times New Roman" w:cs="Times New Roman"/>
          <w:sz w:val="24"/>
          <w:szCs w:val="24"/>
        </w:rPr>
        <w:t>It is determined by a speaker’s social and geographical background.</w:t>
      </w:r>
      <w:r w:rsidR="003D49BD" w:rsidRPr="003D49BD">
        <w:rPr>
          <w:rFonts w:ascii="Times New Roman" w:hAnsi="Times New Roman" w:cs="Times New Roman"/>
          <w:sz w:val="24"/>
          <w:szCs w:val="24"/>
        </w:rPr>
        <w:t xml:space="preserve"> </w:t>
      </w:r>
      <w:r w:rsidRPr="003D49BD">
        <w:rPr>
          <w:rFonts w:ascii="Times New Roman" w:hAnsi="Times New Roman" w:cs="Times New Roman"/>
          <w:sz w:val="24"/>
          <w:szCs w:val="24"/>
        </w:rPr>
        <w:t>Language may vary from one region to another on geographical plane.</w:t>
      </w:r>
      <w:r w:rsidR="003D49BD" w:rsidRPr="003D49BD">
        <w:rPr>
          <w:rFonts w:ascii="Times New Roman" w:hAnsi="Times New Roman" w:cs="Times New Roman"/>
          <w:sz w:val="24"/>
          <w:szCs w:val="24"/>
        </w:rPr>
        <w:t xml:space="preserve"> </w:t>
      </w:r>
      <w:r w:rsidRPr="003D49BD">
        <w:rPr>
          <w:rFonts w:ascii="Times New Roman" w:hAnsi="Times New Roman" w:cs="Times New Roman"/>
          <w:sz w:val="24"/>
          <w:szCs w:val="24"/>
        </w:rPr>
        <w:t>That is why it is difficult to talk about a single entity – British English</w:t>
      </w:r>
      <w:r w:rsidR="003D49BD" w:rsidRPr="003D49BD">
        <w:rPr>
          <w:rFonts w:ascii="Times New Roman" w:hAnsi="Times New Roman" w:cs="Times New Roman"/>
          <w:sz w:val="24"/>
          <w:szCs w:val="24"/>
        </w:rPr>
        <w:t xml:space="preserve">. </w:t>
      </w:r>
      <w:r w:rsidRPr="003D49BD">
        <w:rPr>
          <w:rFonts w:ascii="Times New Roman" w:hAnsi="Times New Roman" w:cs="Times New Roman"/>
          <w:sz w:val="24"/>
          <w:szCs w:val="24"/>
        </w:rPr>
        <w:t>In Britain there are numerous varieties – Lancashire dialect, Scottish dialect, Yorkshire dialect etc.</w:t>
      </w:r>
      <w:r w:rsidR="003D49BD">
        <w:rPr>
          <w:rFonts w:ascii="Times New Roman" w:hAnsi="Times New Roman" w:cs="Times New Roman"/>
          <w:sz w:val="24"/>
          <w:szCs w:val="24"/>
        </w:rPr>
        <w:t xml:space="preserve"> </w:t>
      </w:r>
      <w:r w:rsidRPr="003D49BD">
        <w:rPr>
          <w:rFonts w:ascii="Times New Roman" w:hAnsi="Times New Roman" w:cs="Times New Roman"/>
          <w:sz w:val="24"/>
          <w:szCs w:val="24"/>
        </w:rPr>
        <w:t>Same</w:t>
      </w:r>
      <w:r w:rsidR="003D49BD">
        <w:rPr>
          <w:rFonts w:ascii="Times New Roman" w:hAnsi="Times New Roman" w:cs="Times New Roman"/>
          <w:sz w:val="24"/>
          <w:szCs w:val="24"/>
        </w:rPr>
        <w:t xml:space="preserve"> is</w:t>
      </w:r>
      <w:r w:rsidRPr="003D49BD">
        <w:rPr>
          <w:rFonts w:ascii="Times New Roman" w:hAnsi="Times New Roman" w:cs="Times New Roman"/>
          <w:sz w:val="24"/>
          <w:szCs w:val="24"/>
        </w:rPr>
        <w:t xml:space="preserve"> true for American English</w:t>
      </w:r>
      <w:r w:rsidR="003D49BD">
        <w:rPr>
          <w:rFonts w:ascii="Times New Roman" w:hAnsi="Times New Roman" w:cs="Times New Roman"/>
          <w:sz w:val="24"/>
          <w:szCs w:val="24"/>
        </w:rPr>
        <w:t>.</w:t>
      </w:r>
      <w:r w:rsidRPr="003D49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3B1E" w:rsidRPr="003D49BD" w:rsidRDefault="00DB6F15" w:rsidP="003D49BD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>Dialectical variations are also determined by social hierarchy and social class.</w:t>
      </w:r>
      <w:r w:rsidR="003D49BD">
        <w:rPr>
          <w:rFonts w:ascii="Times New Roman" w:hAnsi="Times New Roman" w:cs="Times New Roman"/>
          <w:sz w:val="24"/>
          <w:szCs w:val="24"/>
        </w:rPr>
        <w:t xml:space="preserve"> </w:t>
      </w:r>
      <w:r w:rsidRPr="003D49BD">
        <w:rPr>
          <w:rFonts w:ascii="Times New Roman" w:hAnsi="Times New Roman" w:cs="Times New Roman"/>
          <w:sz w:val="24"/>
          <w:szCs w:val="24"/>
        </w:rPr>
        <w:t>The aristocrat in London use one variety &amp; lower class uses another variety.</w:t>
      </w:r>
      <w:r w:rsidR="003D49BD">
        <w:rPr>
          <w:rFonts w:ascii="Times New Roman" w:hAnsi="Times New Roman" w:cs="Times New Roman"/>
          <w:sz w:val="24"/>
          <w:szCs w:val="24"/>
        </w:rPr>
        <w:t xml:space="preserve"> </w:t>
      </w:r>
      <w:r w:rsidRPr="003D49BD">
        <w:rPr>
          <w:rFonts w:ascii="Times New Roman" w:hAnsi="Times New Roman" w:cs="Times New Roman"/>
          <w:sz w:val="24"/>
          <w:szCs w:val="24"/>
        </w:rPr>
        <w:t>The RP (Received Pronunciation) used to be the dialect of upper class society of England, although it has now expanded its regional and social boundaries.</w:t>
      </w:r>
    </w:p>
    <w:p w:rsidR="00003B1E" w:rsidRPr="003D49BD" w:rsidRDefault="00DB6F15" w:rsidP="003D49BD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>Dialects are sometimes conditioned by religion and caste also.</w:t>
      </w:r>
      <w:r w:rsidR="003D49BD">
        <w:rPr>
          <w:rFonts w:ascii="Times New Roman" w:hAnsi="Times New Roman" w:cs="Times New Roman"/>
          <w:sz w:val="24"/>
          <w:szCs w:val="24"/>
        </w:rPr>
        <w:t xml:space="preserve"> </w:t>
      </w:r>
      <w:r w:rsidRPr="003D49BD">
        <w:rPr>
          <w:rFonts w:ascii="Times New Roman" w:hAnsi="Times New Roman" w:cs="Times New Roman"/>
          <w:sz w:val="24"/>
          <w:szCs w:val="24"/>
        </w:rPr>
        <w:t>Within the same religion dialectical differences are conditioned by caste.</w:t>
      </w:r>
    </w:p>
    <w:p w:rsidR="00003B1E" w:rsidRPr="003D49BD" w:rsidRDefault="00DB6F15" w:rsidP="003D49BD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>Within a given language there are a number of dialects.</w:t>
      </w:r>
      <w:r w:rsidR="003D49BD">
        <w:rPr>
          <w:rFonts w:ascii="Times New Roman" w:hAnsi="Times New Roman" w:cs="Times New Roman"/>
          <w:sz w:val="24"/>
          <w:szCs w:val="24"/>
        </w:rPr>
        <w:t xml:space="preserve"> </w:t>
      </w:r>
      <w:r w:rsidRPr="003D49BD">
        <w:rPr>
          <w:rFonts w:ascii="Times New Roman" w:hAnsi="Times New Roman" w:cs="Times New Roman"/>
          <w:sz w:val="24"/>
          <w:szCs w:val="24"/>
        </w:rPr>
        <w:t>Between two dialects there may be grammatical, lexical and phonological differences (they may have same core system of language in common</w:t>
      </w:r>
    </w:p>
    <w:p w:rsidR="00003B1E" w:rsidRPr="003D49BD" w:rsidRDefault="00DB6F15" w:rsidP="00A2273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General American English and RP are two different dialects of English. They differ in many ways as shown below: 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                       RP                          Gen. American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   Last             /</w:t>
      </w:r>
      <w:proofErr w:type="spellStart"/>
      <w:r w:rsidRPr="003D49BD">
        <w:rPr>
          <w:rFonts w:ascii="Times New Roman" w:hAnsi="Times New Roman" w:cs="Times New Roman"/>
          <w:sz w:val="24"/>
          <w:szCs w:val="24"/>
        </w:rPr>
        <w:t>La</w:t>
      </w:r>
      <w:proofErr w:type="gramStart"/>
      <w:r w:rsidRPr="003D49BD">
        <w:rPr>
          <w:rFonts w:ascii="Times New Roman" w:hAnsi="Times New Roman" w:cs="Times New Roman"/>
          <w:sz w:val="24"/>
          <w:szCs w:val="24"/>
        </w:rPr>
        <w:t>:st</w:t>
      </w:r>
      <w:proofErr w:type="spellEnd"/>
      <w:proofErr w:type="gramEnd"/>
      <w:r w:rsidRPr="003D49BD">
        <w:rPr>
          <w:rFonts w:ascii="Times New Roman" w:hAnsi="Times New Roman" w:cs="Times New Roman"/>
          <w:sz w:val="24"/>
          <w:szCs w:val="24"/>
        </w:rPr>
        <w:t>/                         /</w:t>
      </w:r>
      <w:proofErr w:type="spellStart"/>
      <w:r w:rsidRPr="003D49BD">
        <w:rPr>
          <w:rFonts w:ascii="Times New Roman" w:hAnsi="Times New Roman" w:cs="Times New Roman"/>
          <w:sz w:val="24"/>
          <w:szCs w:val="24"/>
        </w:rPr>
        <w:t>Læst</w:t>
      </w:r>
      <w:proofErr w:type="spellEnd"/>
      <w:r w:rsidRPr="003D49BD">
        <w:rPr>
          <w:rFonts w:ascii="Times New Roman" w:hAnsi="Times New Roman" w:cs="Times New Roman"/>
          <w:sz w:val="24"/>
          <w:szCs w:val="24"/>
        </w:rPr>
        <w:t>/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   Dance        /</w:t>
      </w:r>
      <w:proofErr w:type="spellStart"/>
      <w:r w:rsidRPr="003D49BD">
        <w:rPr>
          <w:rFonts w:ascii="Times New Roman" w:hAnsi="Times New Roman" w:cs="Times New Roman"/>
          <w:sz w:val="24"/>
          <w:szCs w:val="24"/>
        </w:rPr>
        <w:t>da</w:t>
      </w:r>
      <w:proofErr w:type="gramStart"/>
      <w:r w:rsidRPr="003D49BD">
        <w:rPr>
          <w:rFonts w:ascii="Times New Roman" w:hAnsi="Times New Roman" w:cs="Times New Roman"/>
          <w:sz w:val="24"/>
          <w:szCs w:val="24"/>
        </w:rPr>
        <w:t>:ns</w:t>
      </w:r>
      <w:proofErr w:type="spellEnd"/>
      <w:proofErr w:type="gramEnd"/>
      <w:r w:rsidRPr="003D49BD">
        <w:rPr>
          <w:rFonts w:ascii="Times New Roman" w:hAnsi="Times New Roman" w:cs="Times New Roman"/>
          <w:sz w:val="24"/>
          <w:szCs w:val="24"/>
        </w:rPr>
        <w:t>/                        /</w:t>
      </w:r>
      <w:proofErr w:type="spellStart"/>
      <w:r w:rsidRPr="003D49BD">
        <w:rPr>
          <w:rFonts w:ascii="Times New Roman" w:hAnsi="Times New Roman" w:cs="Times New Roman"/>
          <w:sz w:val="24"/>
          <w:szCs w:val="24"/>
        </w:rPr>
        <w:t>dæns</w:t>
      </w:r>
      <w:proofErr w:type="spellEnd"/>
      <w:r w:rsidRPr="003D49BD">
        <w:rPr>
          <w:rFonts w:ascii="Times New Roman" w:hAnsi="Times New Roman" w:cs="Times New Roman"/>
          <w:sz w:val="24"/>
          <w:szCs w:val="24"/>
        </w:rPr>
        <w:t>/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   Missile      /ˊ</w:t>
      </w:r>
      <w:proofErr w:type="spellStart"/>
      <w:r w:rsidRPr="003D49BD">
        <w:rPr>
          <w:rFonts w:ascii="Times New Roman" w:hAnsi="Times New Roman" w:cs="Times New Roman"/>
          <w:sz w:val="24"/>
          <w:szCs w:val="24"/>
        </w:rPr>
        <w:t>mısdıl</w:t>
      </w:r>
      <w:proofErr w:type="spellEnd"/>
      <w:r w:rsidRPr="003D49BD">
        <w:rPr>
          <w:rFonts w:ascii="Times New Roman" w:hAnsi="Times New Roman" w:cs="Times New Roman"/>
          <w:sz w:val="24"/>
          <w:szCs w:val="24"/>
        </w:rPr>
        <w:t>/                      /ˊ</w:t>
      </w:r>
      <w:proofErr w:type="spellStart"/>
      <w:r w:rsidRPr="003D49BD">
        <w:rPr>
          <w:rFonts w:ascii="Times New Roman" w:hAnsi="Times New Roman" w:cs="Times New Roman"/>
          <w:sz w:val="24"/>
          <w:szCs w:val="24"/>
        </w:rPr>
        <w:t>mısıl</w:t>
      </w:r>
      <w:proofErr w:type="spellEnd"/>
      <w:r w:rsidRPr="003D49BD">
        <w:rPr>
          <w:rFonts w:ascii="Times New Roman" w:hAnsi="Times New Roman" w:cs="Times New Roman"/>
          <w:sz w:val="24"/>
          <w:szCs w:val="24"/>
        </w:rPr>
        <w:t>/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                        RP                            Gen. English</w:t>
      </w:r>
    </w:p>
    <w:p w:rsidR="00185247" w:rsidRPr="003D49BD" w:rsidRDefault="00AB54D9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85247" w:rsidRPr="003D49BD">
        <w:rPr>
          <w:rFonts w:ascii="Times New Roman" w:hAnsi="Times New Roman" w:cs="Times New Roman"/>
          <w:sz w:val="24"/>
          <w:szCs w:val="24"/>
        </w:rPr>
        <w:t>Class               /</w:t>
      </w:r>
      <w:proofErr w:type="spellStart"/>
      <w:r w:rsidR="00185247" w:rsidRPr="003D49BD">
        <w:rPr>
          <w:rFonts w:ascii="Times New Roman" w:hAnsi="Times New Roman" w:cs="Times New Roman"/>
          <w:sz w:val="24"/>
          <w:szCs w:val="24"/>
        </w:rPr>
        <w:t>Kla</w:t>
      </w:r>
      <w:proofErr w:type="gramStart"/>
      <w:r w:rsidR="00185247" w:rsidRPr="003D49BD">
        <w:rPr>
          <w:rFonts w:ascii="Times New Roman" w:hAnsi="Times New Roman" w:cs="Times New Roman"/>
          <w:sz w:val="24"/>
          <w:szCs w:val="24"/>
        </w:rPr>
        <w:t>:s</w:t>
      </w:r>
      <w:proofErr w:type="spellEnd"/>
      <w:proofErr w:type="gramEnd"/>
      <w:r w:rsidR="00185247" w:rsidRPr="003D49BD">
        <w:rPr>
          <w:rFonts w:ascii="Times New Roman" w:hAnsi="Times New Roman" w:cs="Times New Roman"/>
          <w:sz w:val="24"/>
          <w:szCs w:val="24"/>
        </w:rPr>
        <w:t>/                           /Kl</w:t>
      </w:r>
      <w:r w:rsidR="00185247" w:rsidRPr="003D49BD">
        <w:rPr>
          <w:rFonts w:ascii="Times New Roman" w:hAnsi="Times New Roman" w:cs="Times New Roman"/>
          <w:sz w:val="24"/>
          <w:szCs w:val="24"/>
          <w:lang w:val="az-Cyrl-AZ"/>
        </w:rPr>
        <w:t>ӕ</w:t>
      </w:r>
      <w:r w:rsidR="00185247" w:rsidRPr="003D49BD">
        <w:rPr>
          <w:rFonts w:ascii="Times New Roman" w:hAnsi="Times New Roman" w:cs="Times New Roman"/>
          <w:sz w:val="24"/>
          <w:szCs w:val="24"/>
        </w:rPr>
        <w:t>s/</w:t>
      </w:r>
    </w:p>
    <w:p w:rsidR="00185247" w:rsidRPr="003D49BD" w:rsidRDefault="00AB54D9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85247" w:rsidRPr="003D49BD">
        <w:rPr>
          <w:rFonts w:ascii="Times New Roman" w:hAnsi="Times New Roman" w:cs="Times New Roman"/>
          <w:sz w:val="24"/>
          <w:szCs w:val="24"/>
        </w:rPr>
        <w:t>Vitamin         /</w:t>
      </w:r>
      <w:proofErr w:type="spellStart"/>
      <w:r w:rsidR="00185247" w:rsidRPr="003D49BD">
        <w:rPr>
          <w:rFonts w:ascii="Times New Roman" w:hAnsi="Times New Roman" w:cs="Times New Roman"/>
          <w:sz w:val="24"/>
          <w:szCs w:val="24"/>
        </w:rPr>
        <w:t>vit</w:t>
      </w:r>
      <w:proofErr w:type="spellEnd"/>
      <w:r w:rsidR="00185247" w:rsidRPr="003D49BD">
        <w:rPr>
          <w:rFonts w:ascii="Times New Roman" w:hAnsi="Times New Roman" w:cs="Times New Roman"/>
          <w:sz w:val="24"/>
          <w:szCs w:val="24"/>
          <w:lang w:val="az-Cyrl-AZ"/>
        </w:rPr>
        <w:t>ә</w:t>
      </w:r>
      <w:proofErr w:type="spellStart"/>
      <w:r w:rsidR="00185247" w:rsidRPr="003D49BD">
        <w:rPr>
          <w:rFonts w:ascii="Times New Roman" w:hAnsi="Times New Roman" w:cs="Times New Roman"/>
          <w:sz w:val="24"/>
          <w:szCs w:val="24"/>
        </w:rPr>
        <w:t>mɪn</w:t>
      </w:r>
      <w:proofErr w:type="spellEnd"/>
      <w:r w:rsidR="00185247" w:rsidRPr="003D49BD">
        <w:rPr>
          <w:rFonts w:ascii="Times New Roman" w:hAnsi="Times New Roman" w:cs="Times New Roman"/>
          <w:sz w:val="24"/>
          <w:szCs w:val="24"/>
        </w:rPr>
        <w:t>/                      /</w:t>
      </w:r>
      <w:proofErr w:type="spellStart"/>
      <w:r w:rsidR="00185247" w:rsidRPr="003D49BD">
        <w:rPr>
          <w:rFonts w:ascii="Times New Roman" w:hAnsi="Times New Roman" w:cs="Times New Roman"/>
          <w:sz w:val="24"/>
          <w:szCs w:val="24"/>
        </w:rPr>
        <w:t>vaɪtəmɪn</w:t>
      </w:r>
      <w:proofErr w:type="spellEnd"/>
      <w:r w:rsidR="00185247" w:rsidRPr="003D49BD">
        <w:rPr>
          <w:rFonts w:ascii="Times New Roman" w:hAnsi="Times New Roman" w:cs="Times New Roman"/>
          <w:sz w:val="24"/>
          <w:szCs w:val="24"/>
        </w:rPr>
        <w:t>/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>Differences at the level of syntax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                        US                                 British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 w:rsidRPr="003D49BD">
        <w:rPr>
          <w:rFonts w:ascii="Times New Roman" w:hAnsi="Times New Roman" w:cs="Times New Roman"/>
          <w:sz w:val="24"/>
          <w:szCs w:val="24"/>
        </w:rPr>
        <w:t>different</w:t>
      </w:r>
      <w:proofErr w:type="gramEnd"/>
      <w:r w:rsidRPr="003D49BD">
        <w:rPr>
          <w:rFonts w:ascii="Times New Roman" w:hAnsi="Times New Roman" w:cs="Times New Roman"/>
          <w:sz w:val="24"/>
          <w:szCs w:val="24"/>
        </w:rPr>
        <w:t xml:space="preserve"> than               different from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 w:rsidRPr="003D49BD">
        <w:rPr>
          <w:rFonts w:ascii="Times New Roman" w:hAnsi="Times New Roman" w:cs="Times New Roman"/>
          <w:sz w:val="24"/>
          <w:szCs w:val="24"/>
        </w:rPr>
        <w:t>check</w:t>
      </w:r>
      <w:proofErr w:type="gramEnd"/>
      <w:r w:rsidRPr="003D49BD">
        <w:rPr>
          <w:rFonts w:ascii="Times New Roman" w:hAnsi="Times New Roman" w:cs="Times New Roman"/>
          <w:sz w:val="24"/>
          <w:szCs w:val="24"/>
        </w:rPr>
        <w:t xml:space="preserve"> that out              check up on that</w:t>
      </w:r>
    </w:p>
    <w:p w:rsidR="003D49BD" w:rsidRDefault="003D49BD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5247" w:rsidRPr="00AB54D9" w:rsidRDefault="00185247" w:rsidP="003D49B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</w:t>
      </w:r>
      <w:r w:rsidR="00AB54D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AB54D9">
        <w:rPr>
          <w:rFonts w:ascii="Times New Roman" w:hAnsi="Times New Roman" w:cs="Times New Roman"/>
          <w:b/>
          <w:sz w:val="24"/>
          <w:szCs w:val="24"/>
        </w:rPr>
        <w:t>Lexical differences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3D49BD">
        <w:rPr>
          <w:rFonts w:ascii="Times New Roman" w:hAnsi="Times New Roman" w:cs="Times New Roman"/>
          <w:bCs/>
          <w:sz w:val="24"/>
          <w:szCs w:val="24"/>
        </w:rPr>
        <w:t xml:space="preserve">US </w:t>
      </w:r>
      <w:r w:rsidRPr="003D49B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3D49BD">
        <w:rPr>
          <w:rFonts w:ascii="Times New Roman" w:hAnsi="Times New Roman" w:cs="Times New Roman"/>
          <w:bCs/>
          <w:sz w:val="24"/>
          <w:szCs w:val="24"/>
        </w:rPr>
        <w:t>British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                        Gas                            Petrol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gramStart"/>
      <w:r w:rsidRPr="003D49BD">
        <w:rPr>
          <w:rFonts w:ascii="Times New Roman" w:hAnsi="Times New Roman" w:cs="Times New Roman"/>
          <w:sz w:val="24"/>
          <w:szCs w:val="24"/>
        </w:rPr>
        <w:t>candy</w:t>
      </w:r>
      <w:proofErr w:type="gramEnd"/>
      <w:r w:rsidRPr="003D49BD">
        <w:rPr>
          <w:rFonts w:ascii="Times New Roman" w:hAnsi="Times New Roman" w:cs="Times New Roman"/>
          <w:sz w:val="24"/>
          <w:szCs w:val="24"/>
        </w:rPr>
        <w:t xml:space="preserve">                        chocolate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                        Elevator                     Lift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                        Jelly                            Jam</w:t>
      </w:r>
    </w:p>
    <w:p w:rsidR="00185247" w:rsidRPr="00AB54D9" w:rsidRDefault="00185247" w:rsidP="003D49B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   </w:t>
      </w:r>
      <w:r w:rsidRPr="00AB54D9">
        <w:rPr>
          <w:rFonts w:ascii="Times New Roman" w:hAnsi="Times New Roman" w:cs="Times New Roman"/>
          <w:b/>
          <w:sz w:val="24"/>
          <w:szCs w:val="24"/>
        </w:rPr>
        <w:t>Morphology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Pr="003D49BD">
        <w:rPr>
          <w:rFonts w:ascii="Times New Roman" w:hAnsi="Times New Roman" w:cs="Times New Roman"/>
          <w:sz w:val="24"/>
          <w:szCs w:val="24"/>
        </w:rPr>
        <w:t>dive</w:t>
      </w:r>
      <w:proofErr w:type="gramEnd"/>
      <w:r w:rsidRPr="003D49BD">
        <w:rPr>
          <w:rFonts w:ascii="Times New Roman" w:hAnsi="Times New Roman" w:cs="Times New Roman"/>
          <w:sz w:val="24"/>
          <w:szCs w:val="24"/>
        </w:rPr>
        <w:t xml:space="preserve"> – dove                         dive – dived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                    (Past)                                    (Past)</w:t>
      </w:r>
    </w:p>
    <w:p w:rsidR="00185247" w:rsidRPr="00AB54D9" w:rsidRDefault="00185247" w:rsidP="003D49B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   </w:t>
      </w:r>
      <w:r w:rsidRPr="00AB54D9">
        <w:rPr>
          <w:rFonts w:ascii="Times New Roman" w:hAnsi="Times New Roman" w:cs="Times New Roman"/>
          <w:b/>
          <w:sz w:val="24"/>
          <w:szCs w:val="24"/>
        </w:rPr>
        <w:t>Graphology (Spellings)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       Program                             </w:t>
      </w:r>
      <w:proofErr w:type="spellStart"/>
      <w:r w:rsidRPr="003D49BD">
        <w:rPr>
          <w:rFonts w:ascii="Times New Roman" w:hAnsi="Times New Roman" w:cs="Times New Roman"/>
          <w:sz w:val="24"/>
          <w:szCs w:val="24"/>
        </w:rPr>
        <w:t>Programme</w:t>
      </w:r>
      <w:proofErr w:type="spellEnd"/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Pr="003D49BD">
        <w:rPr>
          <w:rFonts w:ascii="Times New Roman" w:hAnsi="Times New Roman" w:cs="Times New Roman"/>
          <w:sz w:val="24"/>
          <w:szCs w:val="24"/>
        </w:rPr>
        <w:t>color</w:t>
      </w:r>
      <w:proofErr w:type="gramEnd"/>
      <w:r w:rsidRPr="003D49BD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proofErr w:type="spellStart"/>
      <w:r w:rsidRPr="003D49BD">
        <w:rPr>
          <w:rFonts w:ascii="Times New Roman" w:hAnsi="Times New Roman" w:cs="Times New Roman"/>
          <w:sz w:val="24"/>
          <w:szCs w:val="24"/>
        </w:rPr>
        <w:t>Colour</w:t>
      </w:r>
      <w:proofErr w:type="spellEnd"/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       Realize                                 </w:t>
      </w:r>
      <w:proofErr w:type="spellStart"/>
      <w:r w:rsidRPr="003D49BD">
        <w:rPr>
          <w:rFonts w:ascii="Times New Roman" w:hAnsi="Times New Roman" w:cs="Times New Roman"/>
          <w:sz w:val="24"/>
          <w:szCs w:val="24"/>
        </w:rPr>
        <w:t>Realise</w:t>
      </w:r>
      <w:proofErr w:type="spellEnd"/>
    </w:p>
    <w:p w:rsidR="00185247" w:rsidRPr="00AB54D9" w:rsidRDefault="00185247" w:rsidP="003D49B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</w:t>
      </w:r>
      <w:r w:rsidR="00A22734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AB54D9">
        <w:rPr>
          <w:rFonts w:ascii="Times New Roman" w:hAnsi="Times New Roman" w:cs="Times New Roman"/>
          <w:b/>
          <w:bCs/>
          <w:sz w:val="24"/>
          <w:szCs w:val="24"/>
        </w:rPr>
        <w:t>Dialect Map:</w:t>
      </w:r>
    </w:p>
    <w:p w:rsidR="00003B1E" w:rsidRPr="003D49BD" w:rsidRDefault="00DB6F15" w:rsidP="003D49BD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>On the basis of Morphology, Phonology, Syntax, etc., it is possible to draw imaginary boundaries separating the geographical areas using divergent linguistic items.</w:t>
      </w:r>
      <w:r w:rsidR="003D49BD">
        <w:rPr>
          <w:rFonts w:ascii="Times New Roman" w:hAnsi="Times New Roman" w:cs="Times New Roman"/>
          <w:sz w:val="24"/>
          <w:szCs w:val="24"/>
        </w:rPr>
        <w:t xml:space="preserve"> </w:t>
      </w:r>
      <w:r w:rsidRPr="003D49BD">
        <w:rPr>
          <w:rFonts w:ascii="Times New Roman" w:hAnsi="Times New Roman" w:cs="Times New Roman"/>
          <w:sz w:val="24"/>
          <w:szCs w:val="24"/>
        </w:rPr>
        <w:t>The boundary line separating the users of one area using a particular linguistic item from the area using the other linguistic item is called an Isogloss</w:t>
      </w:r>
      <w:r w:rsidR="003D49BD">
        <w:rPr>
          <w:rFonts w:ascii="Times New Roman" w:hAnsi="Times New Roman" w:cs="Times New Roman"/>
          <w:sz w:val="24"/>
          <w:szCs w:val="24"/>
        </w:rPr>
        <w:t>.</w:t>
      </w:r>
    </w:p>
    <w:p w:rsidR="00003B1E" w:rsidRPr="003D49BD" w:rsidRDefault="003D49BD" w:rsidP="003D49BD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>A number of</w:t>
      </w:r>
      <w:r w:rsidR="00DB6F15" w:rsidRPr="003D49BD">
        <w:rPr>
          <w:rFonts w:ascii="Times New Roman" w:hAnsi="Times New Roman" w:cs="Times New Roman"/>
          <w:sz w:val="24"/>
          <w:szCs w:val="24"/>
        </w:rPr>
        <w:t xml:space="preserve"> isoglosses may overlap and form a sort of bundle.</w:t>
      </w:r>
      <w:r w:rsidRPr="003D49BD">
        <w:rPr>
          <w:rFonts w:ascii="Times New Roman" w:hAnsi="Times New Roman" w:cs="Times New Roman"/>
          <w:sz w:val="24"/>
          <w:szCs w:val="24"/>
        </w:rPr>
        <w:t xml:space="preserve"> This</w:t>
      </w:r>
      <w:r w:rsidR="00DB6F15" w:rsidRPr="003D49BD">
        <w:rPr>
          <w:rFonts w:ascii="Times New Roman" w:hAnsi="Times New Roman" w:cs="Times New Roman"/>
          <w:sz w:val="24"/>
          <w:szCs w:val="24"/>
        </w:rPr>
        <w:t xml:space="preserve"> phenomenon is called ‘bundling’.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6F15" w:rsidRPr="003D49BD">
        <w:rPr>
          <w:rFonts w:ascii="Times New Roman" w:hAnsi="Times New Roman" w:cs="Times New Roman"/>
          <w:sz w:val="24"/>
          <w:szCs w:val="24"/>
        </w:rPr>
        <w:t xml:space="preserve">A bundle of isoglosses is considered a ‘dialect boundary’. </w:t>
      </w:r>
    </w:p>
    <w:p w:rsidR="00003B1E" w:rsidRPr="003D49BD" w:rsidRDefault="00DB6F15" w:rsidP="003D49BD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B54D9">
        <w:rPr>
          <w:rFonts w:ascii="Times New Roman" w:hAnsi="Times New Roman" w:cs="Times New Roman"/>
          <w:b/>
          <w:bCs/>
          <w:sz w:val="24"/>
          <w:szCs w:val="24"/>
        </w:rPr>
        <w:t>Dialect dictionary</w:t>
      </w:r>
      <w:r w:rsidRPr="003D49BD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3D49BD">
        <w:rPr>
          <w:rFonts w:ascii="Times New Roman" w:hAnsi="Times New Roman" w:cs="Times New Roman"/>
          <w:sz w:val="24"/>
          <w:szCs w:val="24"/>
        </w:rPr>
        <w:t>Such dialects are not being studied in greater details (dialectology).</w:t>
      </w:r>
    </w:p>
    <w:p w:rsidR="00003B1E" w:rsidRPr="003D49BD" w:rsidRDefault="00DB6F15" w:rsidP="003D49BD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>The lexicons of these dialects have been compiled.</w:t>
      </w:r>
      <w:r w:rsidR="003D49BD">
        <w:rPr>
          <w:rFonts w:ascii="Times New Roman" w:hAnsi="Times New Roman" w:cs="Times New Roman"/>
          <w:sz w:val="24"/>
          <w:szCs w:val="24"/>
        </w:rPr>
        <w:t xml:space="preserve"> </w:t>
      </w:r>
      <w:r w:rsidRPr="003D49BD">
        <w:rPr>
          <w:rFonts w:ascii="Times New Roman" w:hAnsi="Times New Roman" w:cs="Times New Roman"/>
          <w:sz w:val="24"/>
          <w:szCs w:val="24"/>
        </w:rPr>
        <w:t>Such a lexicon is called dialect dictionary.</w:t>
      </w:r>
    </w:p>
    <w:p w:rsidR="00003B1E" w:rsidRPr="003D49BD" w:rsidRDefault="00185247" w:rsidP="003D49BD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6F15" w:rsidRPr="00AB54D9">
        <w:rPr>
          <w:rFonts w:ascii="Times New Roman" w:hAnsi="Times New Roman" w:cs="Times New Roman"/>
          <w:b/>
          <w:bCs/>
          <w:sz w:val="24"/>
          <w:szCs w:val="24"/>
        </w:rPr>
        <w:t>Sociolect</w:t>
      </w:r>
      <w:proofErr w:type="spellEnd"/>
      <w:r w:rsidR="00DB6F15" w:rsidRPr="00AB54D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DB6F15" w:rsidRPr="003D49B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B6F15" w:rsidRPr="003D49BD">
        <w:rPr>
          <w:rFonts w:ascii="Times New Roman" w:hAnsi="Times New Roman" w:cs="Times New Roman"/>
          <w:sz w:val="24"/>
          <w:szCs w:val="24"/>
        </w:rPr>
        <w:t xml:space="preserve">A social dialect or a class dialect used by the number of a particular group of a speech community is called </w:t>
      </w:r>
      <w:proofErr w:type="spellStart"/>
      <w:r w:rsidR="00DB6F15" w:rsidRPr="003D49BD">
        <w:rPr>
          <w:rFonts w:ascii="Times New Roman" w:hAnsi="Times New Roman" w:cs="Times New Roman"/>
          <w:sz w:val="24"/>
          <w:szCs w:val="24"/>
        </w:rPr>
        <w:t>Sociolect</w:t>
      </w:r>
      <w:proofErr w:type="spellEnd"/>
      <w:r w:rsidR="00DB6F15" w:rsidRPr="003D49B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DB6F15" w:rsidRPr="003D49BD">
        <w:rPr>
          <w:rFonts w:ascii="Times New Roman" w:hAnsi="Times New Roman" w:cs="Times New Roman"/>
          <w:sz w:val="24"/>
          <w:szCs w:val="24"/>
        </w:rPr>
        <w:t>For example, slang, used by young people.</w:t>
      </w:r>
      <w:proofErr w:type="gramEnd"/>
    </w:p>
    <w:p w:rsidR="00003B1E" w:rsidRPr="003D49BD" w:rsidRDefault="00DB6F15" w:rsidP="003D49BD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54D9">
        <w:rPr>
          <w:rFonts w:ascii="Times New Roman" w:hAnsi="Times New Roman" w:cs="Times New Roman"/>
          <w:b/>
          <w:bCs/>
          <w:sz w:val="24"/>
          <w:szCs w:val="24"/>
        </w:rPr>
        <w:t>Diglossia</w:t>
      </w:r>
      <w:proofErr w:type="spellEnd"/>
      <w:r w:rsidRPr="00AB54D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3D49B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D49BD">
        <w:rPr>
          <w:rFonts w:ascii="Times New Roman" w:hAnsi="Times New Roman" w:cs="Times New Roman"/>
          <w:sz w:val="24"/>
          <w:szCs w:val="24"/>
        </w:rPr>
        <w:t>Sometimes a speech community uses two dialects but there is a strong tendency to use one of these for special, prestigious of formal occasions.</w:t>
      </w:r>
      <w:r w:rsidR="003D49BD">
        <w:rPr>
          <w:rFonts w:ascii="Times New Roman" w:hAnsi="Times New Roman" w:cs="Times New Roman"/>
          <w:sz w:val="24"/>
          <w:szCs w:val="24"/>
        </w:rPr>
        <w:t xml:space="preserve"> </w:t>
      </w:r>
      <w:r w:rsidRPr="003D49BD">
        <w:rPr>
          <w:rFonts w:ascii="Times New Roman" w:hAnsi="Times New Roman" w:cs="Times New Roman"/>
          <w:sz w:val="24"/>
          <w:szCs w:val="24"/>
        </w:rPr>
        <w:t>The prestigious dialect is called ‘high’ and the informal commonly spoken one is called ‘low’.</w:t>
      </w:r>
      <w:r w:rsidR="003D49BD">
        <w:rPr>
          <w:rFonts w:ascii="Times New Roman" w:hAnsi="Times New Roman" w:cs="Times New Roman"/>
          <w:sz w:val="24"/>
          <w:szCs w:val="24"/>
        </w:rPr>
        <w:t xml:space="preserve"> </w:t>
      </w:r>
      <w:r w:rsidRPr="003D49BD">
        <w:rPr>
          <w:rFonts w:ascii="Times New Roman" w:hAnsi="Times New Roman" w:cs="Times New Roman"/>
          <w:sz w:val="24"/>
          <w:szCs w:val="24"/>
        </w:rPr>
        <w:t>These two are not allowed to intermingle.</w:t>
      </w:r>
      <w:r w:rsidR="003D49BD">
        <w:rPr>
          <w:rFonts w:ascii="Times New Roman" w:hAnsi="Times New Roman" w:cs="Times New Roman"/>
          <w:sz w:val="24"/>
          <w:szCs w:val="24"/>
        </w:rPr>
        <w:t xml:space="preserve"> </w:t>
      </w:r>
      <w:r w:rsidRPr="003D49BD">
        <w:rPr>
          <w:rFonts w:ascii="Times New Roman" w:hAnsi="Times New Roman" w:cs="Times New Roman"/>
          <w:sz w:val="24"/>
          <w:szCs w:val="24"/>
        </w:rPr>
        <w:t xml:space="preserve">Such a use by speech community is called </w:t>
      </w:r>
      <w:proofErr w:type="spellStart"/>
      <w:r w:rsidRPr="003D49BD">
        <w:rPr>
          <w:rFonts w:ascii="Times New Roman" w:hAnsi="Times New Roman" w:cs="Times New Roman"/>
          <w:sz w:val="24"/>
          <w:szCs w:val="24"/>
        </w:rPr>
        <w:t>Diglosia</w:t>
      </w:r>
      <w:proofErr w:type="spellEnd"/>
      <w:r w:rsidRPr="003D49BD">
        <w:rPr>
          <w:rFonts w:ascii="Times New Roman" w:hAnsi="Times New Roman" w:cs="Times New Roman"/>
          <w:sz w:val="24"/>
          <w:szCs w:val="24"/>
        </w:rPr>
        <w:t>, e.g., high and low Arabic.</w:t>
      </w:r>
    </w:p>
    <w:p w:rsidR="00003B1E" w:rsidRPr="003D49BD" w:rsidRDefault="00DB6F15" w:rsidP="003D49BD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lastRenderedPageBreak/>
        <w:t xml:space="preserve">Within a given dialect one may find differences of speech between individuals. No two speakers speak exactly alike. </w:t>
      </w:r>
    </w:p>
    <w:p w:rsidR="00003B1E" w:rsidRPr="003D49BD" w:rsidRDefault="00DB6F15" w:rsidP="003D49BD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The term ‘idiolect’ is used to refer to the </w:t>
      </w:r>
      <w:proofErr w:type="spellStart"/>
      <w:r w:rsidRPr="003D49BD">
        <w:rPr>
          <w:rFonts w:ascii="Times New Roman" w:hAnsi="Times New Roman" w:cs="Times New Roman"/>
          <w:sz w:val="24"/>
          <w:szCs w:val="24"/>
        </w:rPr>
        <w:t>idiosyncracies</w:t>
      </w:r>
      <w:proofErr w:type="spellEnd"/>
      <w:r w:rsidRPr="003D49BD">
        <w:rPr>
          <w:rFonts w:ascii="Times New Roman" w:hAnsi="Times New Roman" w:cs="Times New Roman"/>
          <w:sz w:val="24"/>
          <w:szCs w:val="24"/>
        </w:rPr>
        <w:t xml:space="preserve"> of an individual speaker.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>These peculiarities can be those of pronunciation, grammar, vocabulary, etc. Language variations</w:t>
      </w:r>
      <w:r w:rsidR="003D49BD">
        <w:rPr>
          <w:rFonts w:ascii="Times New Roman" w:hAnsi="Times New Roman" w:cs="Times New Roman"/>
          <w:sz w:val="24"/>
          <w:szCs w:val="24"/>
        </w:rPr>
        <w:t xml:space="preserve"> are</w:t>
      </w:r>
      <w:r w:rsidRPr="003D49BD">
        <w:rPr>
          <w:rFonts w:ascii="Times New Roman" w:hAnsi="Times New Roman" w:cs="Times New Roman"/>
          <w:sz w:val="24"/>
          <w:szCs w:val="24"/>
        </w:rPr>
        <w:t xml:space="preserve"> present in individuals as well as societies </w:t>
      </w:r>
      <w:r w:rsidR="003D49BD">
        <w:rPr>
          <w:rFonts w:ascii="Times New Roman" w:hAnsi="Times New Roman" w:cs="Times New Roman"/>
          <w:sz w:val="24"/>
          <w:szCs w:val="24"/>
        </w:rPr>
        <w:t xml:space="preserve">and </w:t>
      </w:r>
      <w:r w:rsidRPr="003D49BD">
        <w:rPr>
          <w:rFonts w:ascii="Times New Roman" w:hAnsi="Times New Roman" w:cs="Times New Roman"/>
          <w:sz w:val="24"/>
          <w:szCs w:val="24"/>
        </w:rPr>
        <w:t>they can become regular and systematic in terms of individual’s own use of linguistic code.</w:t>
      </w:r>
    </w:p>
    <w:p w:rsidR="00003B1E" w:rsidRPr="003D49BD" w:rsidRDefault="00DB6F15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>Though the notion of idiolect and style may overlap, idiolect is different from style in the sense that style is more often a matter of choice.</w:t>
      </w:r>
    </w:p>
    <w:p w:rsidR="00003B1E" w:rsidRPr="003D49BD" w:rsidRDefault="00DB6F15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>A person’s style can vary in different situations of speech and writing, e.g. a poet may choose one style for one poem and another style for other poems</w:t>
      </w:r>
    </w:p>
    <w:p w:rsidR="00003B1E" w:rsidRPr="003D49BD" w:rsidRDefault="00DB6F15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Idiolect is consistent over the whole of an individual’s use of the language and is often like an unconscious mannerism. </w:t>
      </w:r>
    </w:p>
    <w:p w:rsidR="00185247" w:rsidRPr="00AB54D9" w:rsidRDefault="00185247" w:rsidP="003D49B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4D9">
        <w:rPr>
          <w:rFonts w:ascii="Times New Roman" w:hAnsi="Times New Roman" w:cs="Times New Roman"/>
          <w:b/>
          <w:sz w:val="24"/>
          <w:szCs w:val="24"/>
        </w:rPr>
        <w:t>Language &amp; dialect</w:t>
      </w:r>
    </w:p>
    <w:p w:rsidR="00003B1E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It is sometimes very difficult to say whether </w:t>
      </w:r>
      <w:proofErr w:type="gramStart"/>
      <w:r w:rsidRPr="003D49BD">
        <w:rPr>
          <w:rFonts w:ascii="Times New Roman" w:hAnsi="Times New Roman" w:cs="Times New Roman"/>
          <w:sz w:val="24"/>
          <w:szCs w:val="24"/>
        </w:rPr>
        <w:t>A and</w:t>
      </w:r>
      <w:proofErr w:type="gramEnd"/>
      <w:r w:rsidRPr="003D49BD">
        <w:rPr>
          <w:rFonts w:ascii="Times New Roman" w:hAnsi="Times New Roman" w:cs="Times New Roman"/>
          <w:sz w:val="24"/>
          <w:szCs w:val="24"/>
        </w:rPr>
        <w:t xml:space="preserve"> B are different languages or just different dialects of the same language.</w:t>
      </w:r>
      <w:r w:rsidR="003D49BD">
        <w:rPr>
          <w:rFonts w:ascii="Times New Roman" w:hAnsi="Times New Roman" w:cs="Times New Roman"/>
          <w:sz w:val="24"/>
          <w:szCs w:val="24"/>
        </w:rPr>
        <w:t xml:space="preserve"> </w:t>
      </w:r>
      <w:r w:rsidR="00DB6F15" w:rsidRPr="003D49BD">
        <w:rPr>
          <w:rFonts w:ascii="Times New Roman" w:hAnsi="Times New Roman" w:cs="Times New Roman"/>
          <w:sz w:val="24"/>
          <w:szCs w:val="24"/>
        </w:rPr>
        <w:t>If two speakers are mutually intelligible, they are using the same language even if they are using different dialects.</w:t>
      </w:r>
      <w:r w:rsidR="003D49BD">
        <w:rPr>
          <w:rFonts w:ascii="Times New Roman" w:hAnsi="Times New Roman" w:cs="Times New Roman"/>
          <w:sz w:val="24"/>
          <w:szCs w:val="24"/>
        </w:rPr>
        <w:t xml:space="preserve"> </w:t>
      </w:r>
      <w:r w:rsidR="00DB6F15" w:rsidRPr="003D49BD">
        <w:rPr>
          <w:rFonts w:ascii="Times New Roman" w:hAnsi="Times New Roman" w:cs="Times New Roman"/>
          <w:sz w:val="24"/>
          <w:szCs w:val="24"/>
        </w:rPr>
        <w:t>If they are not intelligible, they are using different languages.</w:t>
      </w:r>
      <w:r w:rsidR="003D49BD">
        <w:rPr>
          <w:rFonts w:ascii="Times New Roman" w:hAnsi="Times New Roman" w:cs="Times New Roman"/>
          <w:sz w:val="24"/>
          <w:szCs w:val="24"/>
        </w:rPr>
        <w:t xml:space="preserve"> </w:t>
      </w:r>
      <w:r w:rsidR="00DB6F15" w:rsidRPr="003D49BD">
        <w:rPr>
          <w:rFonts w:ascii="Times New Roman" w:hAnsi="Times New Roman" w:cs="Times New Roman"/>
          <w:sz w:val="24"/>
          <w:szCs w:val="24"/>
        </w:rPr>
        <w:t>It is, in fact, difficult to draw rigid boundary lines between languages.</w:t>
      </w:r>
      <w:r w:rsidR="003D49BD">
        <w:rPr>
          <w:rFonts w:ascii="Times New Roman" w:hAnsi="Times New Roman" w:cs="Times New Roman"/>
          <w:sz w:val="24"/>
          <w:szCs w:val="24"/>
        </w:rPr>
        <w:t xml:space="preserve"> </w:t>
      </w:r>
      <w:r w:rsidR="00DB6F15" w:rsidRPr="003D49BD">
        <w:rPr>
          <w:rFonts w:ascii="Times New Roman" w:hAnsi="Times New Roman" w:cs="Times New Roman"/>
          <w:sz w:val="24"/>
          <w:szCs w:val="24"/>
        </w:rPr>
        <w:t>A dialect rises to the status of language when a community speaking a certain dialect is politically and socially powerful</w:t>
      </w:r>
      <w:r w:rsidR="003D49BD">
        <w:rPr>
          <w:rFonts w:ascii="Times New Roman" w:hAnsi="Times New Roman" w:cs="Times New Roman"/>
          <w:sz w:val="24"/>
          <w:szCs w:val="24"/>
        </w:rPr>
        <w:t>.</w:t>
      </w:r>
    </w:p>
    <w:p w:rsidR="00185247" w:rsidRPr="00AB54D9" w:rsidRDefault="00185247" w:rsidP="003D49B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4D9">
        <w:rPr>
          <w:rFonts w:ascii="Times New Roman" w:hAnsi="Times New Roman" w:cs="Times New Roman"/>
          <w:b/>
          <w:bCs/>
          <w:sz w:val="24"/>
          <w:szCs w:val="24"/>
        </w:rPr>
        <w:t>Register</w:t>
      </w:r>
    </w:p>
    <w:p w:rsidR="00003B1E" w:rsidRPr="003D49BD" w:rsidRDefault="00DB6F15" w:rsidP="00AB54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>The same individual uses different varieties of language depending upon the situation.</w:t>
      </w:r>
      <w:r w:rsidR="00AB54D9">
        <w:rPr>
          <w:rFonts w:ascii="Times New Roman" w:hAnsi="Times New Roman" w:cs="Times New Roman"/>
          <w:sz w:val="24"/>
          <w:szCs w:val="24"/>
        </w:rPr>
        <w:t xml:space="preserve"> </w:t>
      </w:r>
      <w:r w:rsidRPr="003D49BD">
        <w:rPr>
          <w:rFonts w:ascii="Times New Roman" w:hAnsi="Times New Roman" w:cs="Times New Roman"/>
          <w:sz w:val="24"/>
          <w:szCs w:val="24"/>
        </w:rPr>
        <w:t>Language according to the situation is called ‘Register’.</w:t>
      </w:r>
      <w:r w:rsidR="00AB54D9">
        <w:rPr>
          <w:rFonts w:ascii="Times New Roman" w:hAnsi="Times New Roman" w:cs="Times New Roman"/>
          <w:sz w:val="24"/>
          <w:szCs w:val="24"/>
        </w:rPr>
        <w:t xml:space="preserve"> A professor would speak in three different styles in his classroom, kitchen and convocation. </w:t>
      </w:r>
    </w:p>
    <w:p w:rsidR="00003B1E" w:rsidRPr="003D49BD" w:rsidRDefault="00DB6F15" w:rsidP="00AB54D9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>Example: Mr. John speaking to his wife, colleague and boss</w:t>
      </w:r>
    </w:p>
    <w:p w:rsidR="00003B1E" w:rsidRPr="003D49BD" w:rsidRDefault="00DB6F15" w:rsidP="003D49BD">
      <w:pPr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>To wife: Met that fool jolly today. Wants his job back, can you imagine?</w:t>
      </w:r>
    </w:p>
    <w:p w:rsidR="00003B1E" w:rsidRPr="003D49BD" w:rsidRDefault="00DB6F15" w:rsidP="003D49BD">
      <w:pPr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>To colleague: Do you remember Jolly Smith? I met him today and he said he’d like his job back. I think he’s too optimistic, do you?</w:t>
      </w:r>
    </w:p>
    <w:p w:rsidR="00AB54D9" w:rsidRDefault="00DB6F15" w:rsidP="00AB54D9">
      <w:pPr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To Boss: I met Mr. Jolly Smith yesterday, Sir, who used to work in the stores. He asked me to </w:t>
      </w:r>
      <w:proofErr w:type="spellStart"/>
      <w:r w:rsidRPr="003D49BD">
        <w:rPr>
          <w:rFonts w:ascii="Times New Roman" w:hAnsi="Times New Roman" w:cs="Times New Roman"/>
          <w:sz w:val="24"/>
          <w:szCs w:val="24"/>
        </w:rPr>
        <w:t>fine</w:t>
      </w:r>
      <w:proofErr w:type="spellEnd"/>
      <w:r w:rsidRPr="003D49BD">
        <w:rPr>
          <w:rFonts w:ascii="Times New Roman" w:hAnsi="Times New Roman" w:cs="Times New Roman"/>
          <w:sz w:val="24"/>
          <w:szCs w:val="24"/>
        </w:rPr>
        <w:t xml:space="preserve"> out if he could again join his post. I only said I’ll pass on your request and find out the position. Should he have any hopes, sir?</w:t>
      </w:r>
    </w:p>
    <w:p w:rsidR="00AB54D9" w:rsidRDefault="00DB6F15" w:rsidP="00AB54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4D9">
        <w:rPr>
          <w:rFonts w:ascii="Times New Roman" w:hAnsi="Times New Roman" w:cs="Times New Roman"/>
          <w:sz w:val="24"/>
          <w:szCs w:val="24"/>
        </w:rPr>
        <w:t xml:space="preserve">   Different registers – formal, informal, linguistics, law, literary, commerce, science, business</w:t>
      </w:r>
    </w:p>
    <w:p w:rsidR="00003B1E" w:rsidRPr="00AB54D9" w:rsidRDefault="00AB54D9" w:rsidP="00AB54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B6F15" w:rsidRPr="00AB54D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B6F15" w:rsidRPr="00AB54D9">
        <w:rPr>
          <w:rFonts w:ascii="Times New Roman" w:hAnsi="Times New Roman" w:cs="Times New Roman"/>
          <w:sz w:val="24"/>
          <w:szCs w:val="24"/>
        </w:rPr>
        <w:t>etc</w:t>
      </w:r>
      <w:proofErr w:type="gramEnd"/>
      <w:r w:rsidR="00DB6F15" w:rsidRPr="00AB54D9">
        <w:rPr>
          <w:rFonts w:ascii="Times New Roman" w:hAnsi="Times New Roman" w:cs="Times New Roman"/>
          <w:sz w:val="24"/>
          <w:szCs w:val="24"/>
        </w:rPr>
        <w:t>.</w:t>
      </w:r>
    </w:p>
    <w:p w:rsidR="00185247" w:rsidRPr="00AB54D9" w:rsidRDefault="00185247" w:rsidP="003D49B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</w:t>
      </w:r>
      <w:r w:rsidRPr="00AB54D9">
        <w:rPr>
          <w:rFonts w:ascii="Times New Roman" w:hAnsi="Times New Roman" w:cs="Times New Roman"/>
          <w:b/>
          <w:sz w:val="24"/>
          <w:szCs w:val="24"/>
        </w:rPr>
        <w:t>Classification of Registers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D49B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D49BD">
        <w:rPr>
          <w:rFonts w:ascii="Times New Roman" w:hAnsi="Times New Roman" w:cs="Times New Roman"/>
          <w:sz w:val="24"/>
          <w:szCs w:val="24"/>
        </w:rPr>
        <w:t xml:space="preserve">) </w:t>
      </w:r>
      <w:r w:rsidR="00AB54D9">
        <w:rPr>
          <w:rFonts w:ascii="Times New Roman" w:hAnsi="Times New Roman" w:cs="Times New Roman"/>
          <w:sz w:val="24"/>
          <w:szCs w:val="24"/>
        </w:rPr>
        <w:t xml:space="preserve">       </w:t>
      </w:r>
      <w:r w:rsidRPr="003D49BD">
        <w:rPr>
          <w:rFonts w:ascii="Times New Roman" w:hAnsi="Times New Roman" w:cs="Times New Roman"/>
          <w:sz w:val="24"/>
          <w:szCs w:val="24"/>
        </w:rPr>
        <w:t>Register according to field of discourse</w:t>
      </w:r>
    </w:p>
    <w:p w:rsidR="00185247" w:rsidRPr="003D49BD" w:rsidRDefault="00DB6F15" w:rsidP="003D49BD">
      <w:pPr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lastRenderedPageBreak/>
        <w:t>Register ac</w:t>
      </w:r>
      <w:r w:rsidR="00185247" w:rsidRPr="003D49BD">
        <w:rPr>
          <w:rFonts w:ascii="Times New Roman" w:hAnsi="Times New Roman" w:cs="Times New Roman"/>
          <w:sz w:val="24"/>
          <w:szCs w:val="24"/>
        </w:rPr>
        <w:t>cording to the mode of discourse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49BD">
        <w:rPr>
          <w:rFonts w:ascii="Times New Roman" w:hAnsi="Times New Roman" w:cs="Times New Roman"/>
          <w:bCs/>
          <w:sz w:val="24"/>
          <w:szCs w:val="24"/>
        </w:rPr>
        <w:t xml:space="preserve"> Some distinctions</w:t>
      </w:r>
    </w:p>
    <w:p w:rsidR="00003B1E" w:rsidRPr="00AB54D9" w:rsidRDefault="00DB6F15" w:rsidP="00AB54D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4D9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AB54D9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AB54D9">
        <w:rPr>
          <w:rFonts w:ascii="Times New Roman" w:hAnsi="Times New Roman" w:cs="Times New Roman"/>
          <w:b/>
          <w:sz w:val="24"/>
          <w:szCs w:val="24"/>
        </w:rPr>
        <w:t>) Register &amp; dialect</w:t>
      </w:r>
    </w:p>
    <w:p w:rsidR="00185247" w:rsidRPr="00AB54D9" w:rsidRDefault="00185247" w:rsidP="003D49B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B54D9">
        <w:rPr>
          <w:rFonts w:ascii="Times New Roman" w:hAnsi="Times New Roman" w:cs="Times New Roman"/>
          <w:b/>
          <w:bCs/>
          <w:sz w:val="24"/>
          <w:szCs w:val="24"/>
        </w:rPr>
        <w:t xml:space="preserve">Register  </w:t>
      </w:r>
      <w:r w:rsidRPr="00AB54D9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Pr="00AB54D9">
        <w:rPr>
          <w:rFonts w:ascii="Times New Roman" w:hAnsi="Times New Roman" w:cs="Times New Roman"/>
          <w:b/>
          <w:bCs/>
          <w:sz w:val="24"/>
          <w:szCs w:val="24"/>
        </w:rPr>
        <w:t>Dialect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49BD">
        <w:rPr>
          <w:rFonts w:ascii="Times New Roman" w:hAnsi="Times New Roman" w:cs="Times New Roman"/>
          <w:sz w:val="24"/>
          <w:szCs w:val="24"/>
        </w:rPr>
        <w:t>1.Variations</w:t>
      </w:r>
      <w:proofErr w:type="gramEnd"/>
      <w:r w:rsidRPr="003D49BD">
        <w:rPr>
          <w:rFonts w:ascii="Times New Roman" w:hAnsi="Times New Roman" w:cs="Times New Roman"/>
          <w:sz w:val="24"/>
          <w:szCs w:val="24"/>
        </w:rPr>
        <w:t xml:space="preserve"> of use        variations according to user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>2. A single speaker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May use number of 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49BD">
        <w:rPr>
          <w:rFonts w:ascii="Times New Roman" w:hAnsi="Times New Roman" w:cs="Times New Roman"/>
          <w:sz w:val="24"/>
          <w:szCs w:val="24"/>
        </w:rPr>
        <w:t>registers</w:t>
      </w:r>
      <w:proofErr w:type="gramEnd"/>
      <w:r w:rsidRPr="003D49BD">
        <w:rPr>
          <w:rFonts w:ascii="Times New Roman" w:hAnsi="Times New Roman" w:cs="Times New Roman"/>
          <w:sz w:val="24"/>
          <w:szCs w:val="24"/>
        </w:rPr>
        <w:t xml:space="preserve"> for different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49BD">
        <w:rPr>
          <w:rFonts w:ascii="Times New Roman" w:hAnsi="Times New Roman" w:cs="Times New Roman"/>
          <w:sz w:val="24"/>
          <w:szCs w:val="24"/>
        </w:rPr>
        <w:t>situations</w:t>
      </w:r>
      <w:proofErr w:type="gramEnd"/>
    </w:p>
    <w:p w:rsidR="00185247" w:rsidRPr="00AB54D9" w:rsidRDefault="00185247" w:rsidP="003D49B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B54D9">
        <w:rPr>
          <w:rFonts w:ascii="Times New Roman" w:hAnsi="Times New Roman" w:cs="Times New Roman"/>
          <w:b/>
          <w:sz w:val="24"/>
          <w:szCs w:val="24"/>
        </w:rPr>
        <w:t>Register                               Dialect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It is determined by          It is determined by 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>Situation in which            speaker’s background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>Speaker is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>It is conditioned by         determined by caste,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>Situations &amp; need of       region, social status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49BD">
        <w:rPr>
          <w:rFonts w:ascii="Times New Roman" w:hAnsi="Times New Roman" w:cs="Times New Roman"/>
          <w:sz w:val="24"/>
          <w:szCs w:val="24"/>
        </w:rPr>
        <w:t>speaker</w:t>
      </w:r>
      <w:proofErr w:type="gramEnd"/>
    </w:p>
    <w:p w:rsidR="00DB6F15" w:rsidRPr="00AB54D9" w:rsidRDefault="00DB6F15" w:rsidP="003D49B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</w:t>
      </w:r>
      <w:r w:rsidRPr="00AB54D9">
        <w:rPr>
          <w:rFonts w:ascii="Times New Roman" w:hAnsi="Times New Roman" w:cs="Times New Roman"/>
          <w:b/>
          <w:sz w:val="24"/>
          <w:szCs w:val="24"/>
        </w:rPr>
        <w:t>Register                                             Dialect</w:t>
      </w:r>
    </w:p>
    <w:p w:rsidR="00DB6F15" w:rsidRPr="003D49BD" w:rsidRDefault="00DB6F15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It shows what you are           It shows who or  </w:t>
      </w:r>
    </w:p>
    <w:p w:rsidR="00DB6F15" w:rsidRPr="003D49BD" w:rsidRDefault="00DB6F15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49BD">
        <w:rPr>
          <w:rFonts w:ascii="Times New Roman" w:hAnsi="Times New Roman" w:cs="Times New Roman"/>
          <w:sz w:val="24"/>
          <w:szCs w:val="24"/>
        </w:rPr>
        <w:t>doing</w:t>
      </w:r>
      <w:proofErr w:type="gramEnd"/>
      <w:r w:rsidRPr="003D49BD">
        <w:rPr>
          <w:rFonts w:ascii="Times New Roman" w:hAnsi="Times New Roman" w:cs="Times New Roman"/>
          <w:sz w:val="24"/>
          <w:szCs w:val="24"/>
        </w:rPr>
        <w:t>.                                       (</w:t>
      </w:r>
      <w:proofErr w:type="gramStart"/>
      <w:r w:rsidRPr="003D49BD">
        <w:rPr>
          <w:rFonts w:ascii="Times New Roman" w:hAnsi="Times New Roman" w:cs="Times New Roman"/>
          <w:sz w:val="24"/>
          <w:szCs w:val="24"/>
        </w:rPr>
        <w:t>or</w:t>
      </w:r>
      <w:proofErr w:type="gramEnd"/>
      <w:r w:rsidRPr="003D49BD">
        <w:rPr>
          <w:rFonts w:ascii="Times New Roman" w:hAnsi="Times New Roman" w:cs="Times New Roman"/>
          <w:sz w:val="24"/>
          <w:szCs w:val="24"/>
        </w:rPr>
        <w:t xml:space="preserve"> what) you are</w:t>
      </w:r>
    </w:p>
    <w:p w:rsidR="00DB6F15" w:rsidRPr="00AB54D9" w:rsidRDefault="00DB6F15" w:rsidP="003D49B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4D9">
        <w:rPr>
          <w:rFonts w:ascii="Times New Roman" w:hAnsi="Times New Roman" w:cs="Times New Roman"/>
          <w:b/>
          <w:sz w:val="24"/>
          <w:szCs w:val="24"/>
        </w:rPr>
        <w:t>(ii) Dialect and accent</w:t>
      </w:r>
    </w:p>
    <w:p w:rsidR="00DB6F15" w:rsidRPr="00AB54D9" w:rsidRDefault="00DB6F15" w:rsidP="003D49B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</w:t>
      </w:r>
      <w:r w:rsidRPr="00AB54D9">
        <w:rPr>
          <w:rFonts w:ascii="Times New Roman" w:hAnsi="Times New Roman" w:cs="Times New Roman"/>
          <w:b/>
          <w:sz w:val="24"/>
          <w:szCs w:val="24"/>
        </w:rPr>
        <w:t>Dialect                                                 Accent</w:t>
      </w:r>
    </w:p>
    <w:p w:rsidR="00DB6F15" w:rsidRPr="003D49BD" w:rsidRDefault="00DB6F15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Combination of all levels             limited to one area </w:t>
      </w:r>
    </w:p>
    <w:p w:rsidR="00DB6F15" w:rsidRPr="003D49BD" w:rsidRDefault="00DB6F15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Of language, pronunciation,       of language- </w:t>
      </w:r>
    </w:p>
    <w:p w:rsidR="00DB6F15" w:rsidRPr="003D49BD" w:rsidRDefault="00DB6F15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>Grammar, vocabulary                   pronunciation (RP)</w:t>
      </w:r>
    </w:p>
    <w:p w:rsidR="00003B1E" w:rsidRPr="00AB54D9" w:rsidRDefault="00DB6F15" w:rsidP="00AB54D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4D9">
        <w:rPr>
          <w:rFonts w:ascii="Times New Roman" w:hAnsi="Times New Roman" w:cs="Times New Roman"/>
          <w:b/>
          <w:sz w:val="24"/>
          <w:szCs w:val="24"/>
        </w:rPr>
        <w:t>Dialect &amp; Language</w:t>
      </w:r>
    </w:p>
    <w:p w:rsidR="00DB6F15" w:rsidRPr="00AB54D9" w:rsidRDefault="00DB6F15" w:rsidP="003D49B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B54D9">
        <w:rPr>
          <w:rFonts w:ascii="Times New Roman" w:hAnsi="Times New Roman" w:cs="Times New Roman"/>
          <w:b/>
          <w:sz w:val="24"/>
          <w:szCs w:val="24"/>
        </w:rPr>
        <w:t>Dialect                                       Language</w:t>
      </w:r>
    </w:p>
    <w:p w:rsidR="00003B1E" w:rsidRPr="003D49BD" w:rsidRDefault="00DB6F15" w:rsidP="003D49BD">
      <w:pPr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Smaller, range –                   larger in range &amp; </w:t>
      </w:r>
    </w:p>
    <w:p w:rsidR="00DB6F15" w:rsidRPr="003D49BD" w:rsidRDefault="00DB6F15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lastRenderedPageBreak/>
        <w:t xml:space="preserve">              </w:t>
      </w:r>
      <w:proofErr w:type="gramStart"/>
      <w:r w:rsidRPr="003D49BD">
        <w:rPr>
          <w:rFonts w:ascii="Times New Roman" w:hAnsi="Times New Roman" w:cs="Times New Roman"/>
          <w:sz w:val="24"/>
          <w:szCs w:val="24"/>
        </w:rPr>
        <w:t>smaller</w:t>
      </w:r>
      <w:proofErr w:type="gramEnd"/>
      <w:r w:rsidRPr="003D49BD">
        <w:rPr>
          <w:rFonts w:ascii="Times New Roman" w:hAnsi="Times New Roman" w:cs="Times New Roman"/>
          <w:sz w:val="24"/>
          <w:szCs w:val="24"/>
        </w:rPr>
        <w:t xml:space="preserve"> area                                    size</w:t>
      </w:r>
    </w:p>
    <w:p w:rsidR="00DB6F15" w:rsidRPr="003D49BD" w:rsidRDefault="00DB6F15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2. Used for limited                    greater number of </w:t>
      </w:r>
    </w:p>
    <w:p w:rsidR="00DB6F15" w:rsidRPr="003D49BD" w:rsidRDefault="00DB6F15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3D49BD">
        <w:rPr>
          <w:rFonts w:ascii="Times New Roman" w:hAnsi="Times New Roman" w:cs="Times New Roman"/>
          <w:sz w:val="24"/>
          <w:szCs w:val="24"/>
        </w:rPr>
        <w:t>number</w:t>
      </w:r>
      <w:proofErr w:type="gramEnd"/>
      <w:r w:rsidRPr="003D49BD">
        <w:rPr>
          <w:rFonts w:ascii="Times New Roman" w:hAnsi="Times New Roman" w:cs="Times New Roman"/>
          <w:sz w:val="24"/>
          <w:szCs w:val="24"/>
        </w:rPr>
        <w:t xml:space="preserve"> of functions              </w:t>
      </w:r>
      <w:proofErr w:type="spellStart"/>
      <w:r w:rsidRPr="003D49BD">
        <w:rPr>
          <w:rFonts w:ascii="Times New Roman" w:hAnsi="Times New Roman" w:cs="Times New Roman"/>
          <w:sz w:val="24"/>
          <w:szCs w:val="24"/>
        </w:rPr>
        <w:t>functions</w:t>
      </w:r>
      <w:proofErr w:type="spellEnd"/>
    </w:p>
    <w:p w:rsidR="00DB6F15" w:rsidRPr="00AB54D9" w:rsidRDefault="00DB6F15" w:rsidP="003D49B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B54D9">
        <w:rPr>
          <w:rFonts w:ascii="Times New Roman" w:hAnsi="Times New Roman" w:cs="Times New Roman"/>
          <w:b/>
          <w:sz w:val="24"/>
          <w:szCs w:val="24"/>
        </w:rPr>
        <w:t>Dialect                                 Language</w:t>
      </w:r>
    </w:p>
    <w:p w:rsidR="00DB6F15" w:rsidRPr="003D49BD" w:rsidRDefault="00DB6F15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>3. Often doesn’t have             has official status</w:t>
      </w:r>
    </w:p>
    <w:p w:rsidR="00DB6F15" w:rsidRPr="003D49BD" w:rsidRDefault="00DB6F15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>Official status</w:t>
      </w:r>
    </w:p>
    <w:p w:rsidR="00DB6F15" w:rsidRPr="003D49BD" w:rsidRDefault="00DB6F15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4. Not codified in formal      codified &amp;  </w:t>
      </w:r>
    </w:p>
    <w:p w:rsidR="00DB6F15" w:rsidRPr="003D49BD" w:rsidRDefault="00DB6F15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49BD">
        <w:rPr>
          <w:rFonts w:ascii="Times New Roman" w:hAnsi="Times New Roman" w:cs="Times New Roman"/>
          <w:sz w:val="24"/>
          <w:szCs w:val="24"/>
        </w:rPr>
        <w:t>writing</w:t>
      </w:r>
      <w:proofErr w:type="gramEnd"/>
      <w:r w:rsidRPr="003D49BD">
        <w:rPr>
          <w:rFonts w:ascii="Times New Roman" w:hAnsi="Times New Roman" w:cs="Times New Roman"/>
          <w:sz w:val="24"/>
          <w:szCs w:val="24"/>
        </w:rPr>
        <w:t>, in grammars &amp;        standardized, in</w:t>
      </w:r>
    </w:p>
    <w:p w:rsidR="00DB6F15" w:rsidRPr="003D49BD" w:rsidRDefault="00DB6F15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Dictionaries &amp; </w:t>
      </w:r>
      <w:proofErr w:type="gramStart"/>
      <w:r w:rsidRPr="003D49BD">
        <w:rPr>
          <w:rFonts w:ascii="Times New Roman" w:hAnsi="Times New Roman" w:cs="Times New Roman"/>
          <w:sz w:val="24"/>
          <w:szCs w:val="24"/>
        </w:rPr>
        <w:t>may</w:t>
      </w:r>
      <w:proofErr w:type="gramEnd"/>
      <w:r w:rsidRPr="003D49BD">
        <w:rPr>
          <w:rFonts w:ascii="Times New Roman" w:hAnsi="Times New Roman" w:cs="Times New Roman"/>
          <w:sz w:val="24"/>
          <w:szCs w:val="24"/>
        </w:rPr>
        <w:t xml:space="preserve"> not          writing, gr &amp; </w:t>
      </w:r>
      <w:proofErr w:type="spellStart"/>
      <w:r w:rsidRPr="003D49BD">
        <w:rPr>
          <w:rFonts w:ascii="Times New Roman" w:hAnsi="Times New Roman" w:cs="Times New Roman"/>
          <w:sz w:val="24"/>
          <w:szCs w:val="24"/>
        </w:rPr>
        <w:t>dic</w:t>
      </w:r>
      <w:proofErr w:type="spellEnd"/>
      <w:r w:rsidRPr="003D49BD">
        <w:rPr>
          <w:rFonts w:ascii="Times New Roman" w:hAnsi="Times New Roman" w:cs="Times New Roman"/>
          <w:sz w:val="24"/>
          <w:szCs w:val="24"/>
        </w:rPr>
        <w:t>,</w:t>
      </w:r>
    </w:p>
    <w:p w:rsidR="00DB6F15" w:rsidRPr="003D49BD" w:rsidRDefault="00DB6F15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Have official literature            </w:t>
      </w:r>
      <w:proofErr w:type="gramStart"/>
      <w:r w:rsidRPr="003D49BD">
        <w:rPr>
          <w:rFonts w:ascii="Times New Roman" w:hAnsi="Times New Roman" w:cs="Times New Roman"/>
          <w:sz w:val="24"/>
          <w:szCs w:val="24"/>
        </w:rPr>
        <w:t>has  written</w:t>
      </w:r>
      <w:proofErr w:type="gramEnd"/>
      <w:r w:rsidRPr="003D49BD">
        <w:rPr>
          <w:rFonts w:ascii="Times New Roman" w:hAnsi="Times New Roman" w:cs="Times New Roman"/>
          <w:sz w:val="24"/>
          <w:szCs w:val="24"/>
        </w:rPr>
        <w:t xml:space="preserve"> lit.</w:t>
      </w:r>
    </w:p>
    <w:p w:rsidR="00DB6F15" w:rsidRPr="00AB54D9" w:rsidRDefault="00DB6F15" w:rsidP="003D49B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    </w:t>
      </w:r>
      <w:r w:rsidRPr="00AB54D9">
        <w:rPr>
          <w:rFonts w:ascii="Times New Roman" w:hAnsi="Times New Roman" w:cs="Times New Roman"/>
          <w:b/>
          <w:sz w:val="24"/>
          <w:szCs w:val="24"/>
        </w:rPr>
        <w:t>Dialect                                 Language</w:t>
      </w:r>
    </w:p>
    <w:p w:rsidR="00DB6F15" w:rsidRPr="003D49BD" w:rsidRDefault="00DB6F15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>Often considered                   has social prestige</w:t>
      </w:r>
    </w:p>
    <w:p w:rsidR="00DB6F15" w:rsidRPr="003D49BD" w:rsidRDefault="00DB6F15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>Less prestigious</w:t>
      </w:r>
    </w:p>
    <w:p w:rsidR="00185247" w:rsidRPr="003D49BD" w:rsidRDefault="00DB6F15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B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5247" w:rsidRPr="003D49BD" w:rsidRDefault="00185247" w:rsidP="003D49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D49BD">
        <w:rPr>
          <w:rFonts w:ascii="Times New Roman" w:hAnsi="Times New Roman" w:cs="Times New Roman"/>
          <w:sz w:val="24"/>
          <w:szCs w:val="24"/>
        </w:rPr>
        <w:t xml:space="preserve">         </w:t>
      </w:r>
    </w:p>
    <w:sectPr w:rsidR="00185247" w:rsidRPr="003D49BD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05E" w:rsidRDefault="0072705E" w:rsidP="00A22734">
      <w:pPr>
        <w:spacing w:after="0" w:line="240" w:lineRule="auto"/>
      </w:pPr>
      <w:r>
        <w:separator/>
      </w:r>
    </w:p>
  </w:endnote>
  <w:endnote w:type="continuationSeparator" w:id="0">
    <w:p w:rsidR="0072705E" w:rsidRDefault="0072705E" w:rsidP="00A22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532218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22734" w:rsidRDefault="00A2273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22734" w:rsidRDefault="00A227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05E" w:rsidRDefault="0072705E" w:rsidP="00A22734">
      <w:pPr>
        <w:spacing w:after="0" w:line="240" w:lineRule="auto"/>
      </w:pPr>
      <w:r>
        <w:separator/>
      </w:r>
    </w:p>
  </w:footnote>
  <w:footnote w:type="continuationSeparator" w:id="0">
    <w:p w:rsidR="0072705E" w:rsidRDefault="0072705E" w:rsidP="00A227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97FF2"/>
    <w:multiLevelType w:val="hybridMultilevel"/>
    <w:tmpl w:val="65A87882"/>
    <w:lvl w:ilvl="0" w:tplc="86A87C2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E70856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E8AA9BE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1E92C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7E8C6BE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6644B3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561DB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9AE1AA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FEAEE22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D151A4"/>
    <w:multiLevelType w:val="hybridMultilevel"/>
    <w:tmpl w:val="754C4602"/>
    <w:lvl w:ilvl="0" w:tplc="3B9E7FB6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3B088C0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0700D0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F69FB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AEE65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2BCDCE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AAE30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C54C3F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460AEA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68674BA"/>
    <w:multiLevelType w:val="hybridMultilevel"/>
    <w:tmpl w:val="85603AF8"/>
    <w:lvl w:ilvl="0" w:tplc="89563A5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F0CD5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232263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22A66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A0381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5069C5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96F582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467D7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18805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8B21B1"/>
    <w:multiLevelType w:val="hybridMultilevel"/>
    <w:tmpl w:val="6182318C"/>
    <w:lvl w:ilvl="0" w:tplc="290E7B82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D2E7AB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A2CE4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856DF7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704C0A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82ABDA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80D072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30B81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2EF1A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D933527"/>
    <w:multiLevelType w:val="hybridMultilevel"/>
    <w:tmpl w:val="C9D23208"/>
    <w:lvl w:ilvl="0" w:tplc="A4D4FE9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228100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9206D0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18D5C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C8A8C0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3022A0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50C0B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30410A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8CC29A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7C21DF"/>
    <w:multiLevelType w:val="hybridMultilevel"/>
    <w:tmpl w:val="1B365560"/>
    <w:lvl w:ilvl="0" w:tplc="DA0450E6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D0223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1E00A6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44F0B4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2D024A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5405E7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7C616A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004EA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6CC768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4951236"/>
    <w:multiLevelType w:val="hybridMultilevel"/>
    <w:tmpl w:val="96829EAE"/>
    <w:lvl w:ilvl="0" w:tplc="21BA29E6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D8B7D0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74452D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D2591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48E790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346CB8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1EDFBA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81A81CA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0FC570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73F5A25"/>
    <w:multiLevelType w:val="hybridMultilevel"/>
    <w:tmpl w:val="022EF2C4"/>
    <w:lvl w:ilvl="0" w:tplc="E29E7D0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0CDF3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5D4434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D2DBF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1C8C0A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DCF92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C89D2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2A4E80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8A07AEA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C0C7994"/>
    <w:multiLevelType w:val="hybridMultilevel"/>
    <w:tmpl w:val="C53AF958"/>
    <w:lvl w:ilvl="0" w:tplc="379A65A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42D02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4CC349E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AA20C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2826E66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89C86DE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1E5D6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50568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5838F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E215C1D"/>
    <w:multiLevelType w:val="hybridMultilevel"/>
    <w:tmpl w:val="134A7B74"/>
    <w:lvl w:ilvl="0" w:tplc="7DFA6A6A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9E2872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946BEE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3C9370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0E8D3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D1643D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C6C46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E92F26E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7C55BA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3A2BA0"/>
    <w:multiLevelType w:val="hybridMultilevel"/>
    <w:tmpl w:val="9A66A6A2"/>
    <w:lvl w:ilvl="0" w:tplc="428A036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AA900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BB206C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68DE0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1A0F6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9FC459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82A06A2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4087858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376257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3447588"/>
    <w:multiLevelType w:val="hybridMultilevel"/>
    <w:tmpl w:val="8D2423BE"/>
    <w:lvl w:ilvl="0" w:tplc="78D278B6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84AC1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004D5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9272D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1C604D6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4CDB6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54338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4471DA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CBECA6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8D33FBF"/>
    <w:multiLevelType w:val="hybridMultilevel"/>
    <w:tmpl w:val="A3BA9EEE"/>
    <w:lvl w:ilvl="0" w:tplc="B434B2F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C80E1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E16387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C6A82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1B4438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93C5C0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8E1A78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83E6D2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CFA50F6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D231FBD"/>
    <w:multiLevelType w:val="hybridMultilevel"/>
    <w:tmpl w:val="B27AA1CC"/>
    <w:lvl w:ilvl="0" w:tplc="830AB8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9451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829B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8D4D2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30F4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4BA9D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11C59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723E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5BA4B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2353768"/>
    <w:multiLevelType w:val="hybridMultilevel"/>
    <w:tmpl w:val="B97C5876"/>
    <w:lvl w:ilvl="0" w:tplc="083AE17A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A8A46B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45EBF78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801CB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01C787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4239E2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A6B08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2A086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5EC9E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EE90F70"/>
    <w:multiLevelType w:val="hybridMultilevel"/>
    <w:tmpl w:val="E110A8F4"/>
    <w:lvl w:ilvl="0" w:tplc="33A46F1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9A8EB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3BC35B4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7277C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9439D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E403A6A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7ADFC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DFC70E8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F4684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0F643D8"/>
    <w:multiLevelType w:val="hybridMultilevel"/>
    <w:tmpl w:val="12A825EA"/>
    <w:lvl w:ilvl="0" w:tplc="097AD67A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4B4DCB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E8CDA3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50FB9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1D6E6B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7482BF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0F82FD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A05D9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A8CC83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432772"/>
    <w:multiLevelType w:val="hybridMultilevel"/>
    <w:tmpl w:val="DBE20E24"/>
    <w:lvl w:ilvl="0" w:tplc="CDE4638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5E1BF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FADA44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C0C82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E164326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600551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72F0D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1EAE3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2527F7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50651CF"/>
    <w:multiLevelType w:val="hybridMultilevel"/>
    <w:tmpl w:val="4E16254A"/>
    <w:lvl w:ilvl="0" w:tplc="D17CFA74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E80FC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C640C4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BCCD0C0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F266F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947D8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9E1C7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B02CAE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B6E1EC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6FA1F92"/>
    <w:multiLevelType w:val="hybridMultilevel"/>
    <w:tmpl w:val="DC32EC90"/>
    <w:lvl w:ilvl="0" w:tplc="0E1CAD8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638D44E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48E5F7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8EE4A0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4CF0B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8D6371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BEA7B4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1A8AE9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F0DAE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A2B0E9C"/>
    <w:multiLevelType w:val="hybridMultilevel"/>
    <w:tmpl w:val="55B445AE"/>
    <w:lvl w:ilvl="0" w:tplc="8774FB2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3C6D5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BA6AEF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F4CEE0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764454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D3455D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900014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A3CDA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210776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FF70E4E"/>
    <w:multiLevelType w:val="hybridMultilevel"/>
    <w:tmpl w:val="1626150E"/>
    <w:lvl w:ilvl="0" w:tplc="2834B6B6">
      <w:start w:val="2"/>
      <w:numFmt w:val="lowerRoman"/>
      <w:lvlText w:val="(%1)"/>
      <w:lvlJc w:val="right"/>
      <w:pPr>
        <w:tabs>
          <w:tab w:val="num" w:pos="720"/>
        </w:tabs>
        <w:ind w:left="720" w:hanging="360"/>
      </w:pPr>
    </w:lvl>
    <w:lvl w:ilvl="1" w:tplc="E2EE86C2" w:tentative="1">
      <w:start w:val="1"/>
      <w:numFmt w:val="lowerRoman"/>
      <w:lvlText w:val="(%2)"/>
      <w:lvlJc w:val="right"/>
      <w:pPr>
        <w:tabs>
          <w:tab w:val="num" w:pos="1440"/>
        </w:tabs>
        <w:ind w:left="1440" w:hanging="360"/>
      </w:pPr>
    </w:lvl>
    <w:lvl w:ilvl="2" w:tplc="4C8C0BC2" w:tentative="1">
      <w:start w:val="1"/>
      <w:numFmt w:val="lowerRoman"/>
      <w:lvlText w:val="(%3)"/>
      <w:lvlJc w:val="right"/>
      <w:pPr>
        <w:tabs>
          <w:tab w:val="num" w:pos="2160"/>
        </w:tabs>
        <w:ind w:left="2160" w:hanging="360"/>
      </w:pPr>
    </w:lvl>
    <w:lvl w:ilvl="3" w:tplc="6240BAC6" w:tentative="1">
      <w:start w:val="1"/>
      <w:numFmt w:val="lowerRoman"/>
      <w:lvlText w:val="(%4)"/>
      <w:lvlJc w:val="right"/>
      <w:pPr>
        <w:tabs>
          <w:tab w:val="num" w:pos="2880"/>
        </w:tabs>
        <w:ind w:left="2880" w:hanging="360"/>
      </w:pPr>
    </w:lvl>
    <w:lvl w:ilvl="4" w:tplc="BC00DD74" w:tentative="1">
      <w:start w:val="1"/>
      <w:numFmt w:val="lowerRoman"/>
      <w:lvlText w:val="(%5)"/>
      <w:lvlJc w:val="right"/>
      <w:pPr>
        <w:tabs>
          <w:tab w:val="num" w:pos="3600"/>
        </w:tabs>
        <w:ind w:left="3600" w:hanging="360"/>
      </w:pPr>
    </w:lvl>
    <w:lvl w:ilvl="5" w:tplc="3C749404" w:tentative="1">
      <w:start w:val="1"/>
      <w:numFmt w:val="lowerRoman"/>
      <w:lvlText w:val="(%6)"/>
      <w:lvlJc w:val="right"/>
      <w:pPr>
        <w:tabs>
          <w:tab w:val="num" w:pos="4320"/>
        </w:tabs>
        <w:ind w:left="4320" w:hanging="360"/>
      </w:pPr>
    </w:lvl>
    <w:lvl w:ilvl="6" w:tplc="D0643806" w:tentative="1">
      <w:start w:val="1"/>
      <w:numFmt w:val="lowerRoman"/>
      <w:lvlText w:val="(%7)"/>
      <w:lvlJc w:val="right"/>
      <w:pPr>
        <w:tabs>
          <w:tab w:val="num" w:pos="5040"/>
        </w:tabs>
        <w:ind w:left="5040" w:hanging="360"/>
      </w:pPr>
    </w:lvl>
    <w:lvl w:ilvl="7" w:tplc="C24A4798" w:tentative="1">
      <w:start w:val="1"/>
      <w:numFmt w:val="lowerRoman"/>
      <w:lvlText w:val="(%8)"/>
      <w:lvlJc w:val="right"/>
      <w:pPr>
        <w:tabs>
          <w:tab w:val="num" w:pos="5760"/>
        </w:tabs>
        <w:ind w:left="5760" w:hanging="360"/>
      </w:pPr>
    </w:lvl>
    <w:lvl w:ilvl="8" w:tplc="04463548" w:tentative="1">
      <w:start w:val="1"/>
      <w:numFmt w:val="lowerRoman"/>
      <w:lvlText w:val="(%9)"/>
      <w:lvlJc w:val="righ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4"/>
  </w:num>
  <w:num w:numId="3">
    <w:abstractNumId w:val="11"/>
  </w:num>
  <w:num w:numId="4">
    <w:abstractNumId w:val="5"/>
  </w:num>
  <w:num w:numId="5">
    <w:abstractNumId w:val="10"/>
  </w:num>
  <w:num w:numId="6">
    <w:abstractNumId w:val="19"/>
  </w:num>
  <w:num w:numId="7">
    <w:abstractNumId w:val="9"/>
  </w:num>
  <w:num w:numId="8">
    <w:abstractNumId w:val="17"/>
  </w:num>
  <w:num w:numId="9">
    <w:abstractNumId w:val="16"/>
  </w:num>
  <w:num w:numId="10">
    <w:abstractNumId w:val="15"/>
  </w:num>
  <w:num w:numId="11">
    <w:abstractNumId w:val="0"/>
  </w:num>
  <w:num w:numId="12">
    <w:abstractNumId w:val="20"/>
  </w:num>
  <w:num w:numId="13">
    <w:abstractNumId w:val="18"/>
  </w:num>
  <w:num w:numId="14">
    <w:abstractNumId w:val="1"/>
  </w:num>
  <w:num w:numId="15">
    <w:abstractNumId w:val="2"/>
  </w:num>
  <w:num w:numId="16">
    <w:abstractNumId w:val="3"/>
  </w:num>
  <w:num w:numId="17">
    <w:abstractNumId w:val="6"/>
  </w:num>
  <w:num w:numId="18">
    <w:abstractNumId w:val="4"/>
  </w:num>
  <w:num w:numId="19">
    <w:abstractNumId w:val="21"/>
  </w:num>
  <w:num w:numId="20">
    <w:abstractNumId w:val="7"/>
  </w:num>
  <w:num w:numId="21">
    <w:abstractNumId w:val="8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247"/>
    <w:rsid w:val="00003B1E"/>
    <w:rsid w:val="00185247"/>
    <w:rsid w:val="003D49BD"/>
    <w:rsid w:val="0072705E"/>
    <w:rsid w:val="00A22734"/>
    <w:rsid w:val="00AB54D9"/>
    <w:rsid w:val="00DB6F15"/>
    <w:rsid w:val="00EC3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85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852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22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734"/>
  </w:style>
  <w:style w:type="paragraph" w:styleId="Footer">
    <w:name w:val="footer"/>
    <w:basedOn w:val="Normal"/>
    <w:link w:val="FooterChar"/>
    <w:uiPriority w:val="99"/>
    <w:unhideWhenUsed/>
    <w:rsid w:val="00A22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7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85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852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22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734"/>
  </w:style>
  <w:style w:type="paragraph" w:styleId="Footer">
    <w:name w:val="footer"/>
    <w:basedOn w:val="Normal"/>
    <w:link w:val="FooterChar"/>
    <w:uiPriority w:val="99"/>
    <w:unhideWhenUsed/>
    <w:rsid w:val="00A22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7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67214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892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643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13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463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100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538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918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260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47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1643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077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5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536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69496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4137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8066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493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987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250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4098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9286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8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21635">
          <w:marLeft w:val="90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8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3956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38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84269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7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416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571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099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4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67387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9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278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989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2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2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26740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350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6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2378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15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967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1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459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999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33076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7343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8928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88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359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798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989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0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012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2182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833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880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1186</Words>
  <Characters>6765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 Ahsan</dc:creator>
  <cp:lastModifiedBy>Naveed Ahsan</cp:lastModifiedBy>
  <cp:revision>3</cp:revision>
  <dcterms:created xsi:type="dcterms:W3CDTF">2014-01-10T18:34:00Z</dcterms:created>
  <dcterms:modified xsi:type="dcterms:W3CDTF">2014-01-11T19:58:00Z</dcterms:modified>
</cp:coreProperties>
</file>