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D223C" w:rsidRPr="00EF2AFD" w:rsidRDefault="001A78FD" w:rsidP="00EF2AFD">
      <w:pPr>
        <w:jc w:val="center"/>
        <w:rPr>
          <w:rFonts w:ascii="Times New Roman" w:hAnsi="Times New Roman" w:cs="Times New Roman"/>
          <w:b/>
          <w:sz w:val="40"/>
          <w:szCs w:val="40"/>
        </w:rPr>
      </w:pPr>
      <w:r w:rsidRPr="00EF2AFD">
        <w:rPr>
          <w:rFonts w:ascii="Times New Roman" w:hAnsi="Times New Roman" w:cs="Times New Roman"/>
          <w:b/>
          <w:sz w:val="40"/>
          <w:szCs w:val="40"/>
        </w:rPr>
        <w:t xml:space="preserve">Stylistics II (merits &amp; demerits – </w:t>
      </w:r>
      <w:proofErr w:type="gramStart"/>
      <w:r w:rsidRPr="00EF2AFD">
        <w:rPr>
          <w:rFonts w:ascii="Times New Roman" w:hAnsi="Times New Roman" w:cs="Times New Roman"/>
          <w:b/>
          <w:sz w:val="40"/>
          <w:szCs w:val="40"/>
        </w:rPr>
        <w:t>contd..)</w:t>
      </w:r>
      <w:proofErr w:type="gramEnd"/>
    </w:p>
    <w:p w:rsidR="001A78FD" w:rsidRPr="00EF2AFD" w:rsidRDefault="001A78FD" w:rsidP="00EF2AFD">
      <w:pPr>
        <w:jc w:val="center"/>
        <w:rPr>
          <w:rFonts w:ascii="Times New Roman" w:hAnsi="Times New Roman" w:cs="Times New Roman"/>
          <w:b/>
          <w:sz w:val="28"/>
          <w:szCs w:val="28"/>
        </w:rPr>
      </w:pPr>
      <w:proofErr w:type="gramStart"/>
      <w:r w:rsidRPr="00EF2AFD">
        <w:rPr>
          <w:rFonts w:ascii="Times New Roman" w:hAnsi="Times New Roman" w:cs="Times New Roman"/>
          <w:b/>
          <w:sz w:val="28"/>
          <w:szCs w:val="28"/>
        </w:rPr>
        <w:t>3 &amp; 4.</w:t>
      </w:r>
      <w:proofErr w:type="gramEnd"/>
      <w:r w:rsidRPr="00EF2AFD">
        <w:rPr>
          <w:rFonts w:ascii="Times New Roman" w:hAnsi="Times New Roman" w:cs="Times New Roman"/>
          <w:b/>
          <w:sz w:val="28"/>
          <w:szCs w:val="28"/>
        </w:rPr>
        <w:t xml:space="preserve"> </w:t>
      </w:r>
      <w:r w:rsidRPr="00EF2AFD">
        <w:rPr>
          <w:rFonts w:ascii="Times New Roman" w:hAnsi="Times New Roman" w:cs="Times New Roman"/>
          <w:b/>
          <w:sz w:val="28"/>
          <w:szCs w:val="28"/>
          <w:u w:val="single"/>
        </w:rPr>
        <w:t>Style as a set of individual or collected</w:t>
      </w:r>
    </w:p>
    <w:p w:rsidR="001A78FD" w:rsidRPr="00EF2AFD" w:rsidRDefault="001A78FD" w:rsidP="00EF2AFD">
      <w:pPr>
        <w:jc w:val="center"/>
        <w:rPr>
          <w:rFonts w:ascii="Times New Roman" w:hAnsi="Times New Roman" w:cs="Times New Roman"/>
          <w:b/>
          <w:sz w:val="28"/>
          <w:szCs w:val="28"/>
        </w:rPr>
      </w:pPr>
      <w:proofErr w:type="gramStart"/>
      <w:r w:rsidRPr="00EF2AFD">
        <w:rPr>
          <w:rFonts w:ascii="Times New Roman" w:hAnsi="Times New Roman" w:cs="Times New Roman"/>
          <w:b/>
          <w:sz w:val="28"/>
          <w:szCs w:val="28"/>
          <w:u w:val="single"/>
        </w:rPr>
        <w:t>characteristics</w:t>
      </w:r>
      <w:proofErr w:type="gramEnd"/>
    </w:p>
    <w:p w:rsidR="000D2093" w:rsidRPr="00EF2AFD" w:rsidRDefault="008324E7" w:rsidP="006D6ADD">
      <w:pPr>
        <w:spacing w:line="240" w:lineRule="auto"/>
        <w:ind w:left="720"/>
        <w:jc w:val="both"/>
        <w:rPr>
          <w:rFonts w:ascii="Times New Roman" w:hAnsi="Times New Roman" w:cs="Times New Roman"/>
          <w:sz w:val="24"/>
          <w:szCs w:val="24"/>
        </w:rPr>
      </w:pPr>
      <w:r w:rsidRPr="00EF2AFD">
        <w:rPr>
          <w:rFonts w:ascii="Times New Roman" w:hAnsi="Times New Roman" w:cs="Times New Roman"/>
          <w:sz w:val="24"/>
          <w:szCs w:val="24"/>
        </w:rPr>
        <w:t>The emphasis on individual element of style quite important</w:t>
      </w:r>
      <w:r w:rsidR="006D6ADD">
        <w:rPr>
          <w:rFonts w:ascii="Times New Roman" w:hAnsi="Times New Roman" w:cs="Times New Roman"/>
          <w:sz w:val="24"/>
          <w:szCs w:val="24"/>
        </w:rPr>
        <w:t xml:space="preserve"> and</w:t>
      </w:r>
      <w:r w:rsidRPr="00EF2AFD">
        <w:rPr>
          <w:rFonts w:ascii="Times New Roman" w:hAnsi="Times New Roman" w:cs="Times New Roman"/>
          <w:sz w:val="24"/>
          <w:szCs w:val="24"/>
        </w:rPr>
        <w:t xml:space="preserve"> it must be allowed for in all linguistic studies.</w:t>
      </w:r>
      <w:r w:rsidR="006D6ADD">
        <w:rPr>
          <w:rFonts w:ascii="Times New Roman" w:hAnsi="Times New Roman" w:cs="Times New Roman"/>
          <w:sz w:val="24"/>
          <w:szCs w:val="24"/>
        </w:rPr>
        <w:t xml:space="preserve"> </w:t>
      </w:r>
      <w:r w:rsidRPr="00EF2AFD">
        <w:rPr>
          <w:rFonts w:ascii="Times New Roman" w:hAnsi="Times New Roman" w:cs="Times New Roman"/>
          <w:sz w:val="24"/>
          <w:szCs w:val="24"/>
        </w:rPr>
        <w:t>Almost all writers have their individual individuality</w:t>
      </w:r>
      <w:r w:rsidR="006D6ADD">
        <w:rPr>
          <w:rFonts w:ascii="Times New Roman" w:hAnsi="Times New Roman" w:cs="Times New Roman"/>
          <w:sz w:val="24"/>
          <w:szCs w:val="24"/>
        </w:rPr>
        <w:t xml:space="preserve"> and</w:t>
      </w:r>
      <w:r w:rsidRPr="00EF2AFD">
        <w:rPr>
          <w:rFonts w:ascii="Times New Roman" w:hAnsi="Times New Roman" w:cs="Times New Roman"/>
          <w:sz w:val="24"/>
          <w:szCs w:val="24"/>
        </w:rPr>
        <w:t xml:space="preserve"> readers can identify their writing</w:t>
      </w:r>
      <w:r w:rsidR="006D6ADD">
        <w:rPr>
          <w:rFonts w:ascii="Times New Roman" w:hAnsi="Times New Roman" w:cs="Times New Roman"/>
          <w:sz w:val="24"/>
          <w:szCs w:val="24"/>
        </w:rPr>
        <w:t>.</w:t>
      </w:r>
    </w:p>
    <w:p w:rsidR="000D2093" w:rsidRPr="00EF2AFD" w:rsidRDefault="008324E7" w:rsidP="006D6ADD">
      <w:pPr>
        <w:spacing w:line="240" w:lineRule="auto"/>
        <w:ind w:left="720"/>
        <w:jc w:val="both"/>
        <w:rPr>
          <w:rFonts w:ascii="Times New Roman" w:hAnsi="Times New Roman" w:cs="Times New Roman"/>
          <w:sz w:val="24"/>
          <w:szCs w:val="24"/>
        </w:rPr>
      </w:pPr>
      <w:r w:rsidRPr="00EF2AFD">
        <w:rPr>
          <w:rFonts w:ascii="Times New Roman" w:hAnsi="Times New Roman" w:cs="Times New Roman"/>
          <w:sz w:val="24"/>
          <w:szCs w:val="24"/>
        </w:rPr>
        <w:t xml:space="preserve">Sometimes it can be done objectively by statistical counts of frequencies of </w:t>
      </w:r>
      <w:proofErr w:type="spellStart"/>
      <w:r w:rsidRPr="00EF2AFD">
        <w:rPr>
          <w:rFonts w:ascii="Times New Roman" w:hAnsi="Times New Roman" w:cs="Times New Roman"/>
          <w:sz w:val="24"/>
          <w:szCs w:val="24"/>
        </w:rPr>
        <w:t>linguistical</w:t>
      </w:r>
      <w:proofErr w:type="spellEnd"/>
      <w:r w:rsidRPr="00EF2AFD">
        <w:rPr>
          <w:rFonts w:ascii="Times New Roman" w:hAnsi="Times New Roman" w:cs="Times New Roman"/>
          <w:sz w:val="24"/>
          <w:szCs w:val="24"/>
        </w:rPr>
        <w:t xml:space="preserve"> features in limited contexts.</w:t>
      </w:r>
      <w:r w:rsidR="006D6ADD">
        <w:rPr>
          <w:rFonts w:ascii="Times New Roman" w:hAnsi="Times New Roman" w:cs="Times New Roman"/>
          <w:sz w:val="24"/>
          <w:szCs w:val="24"/>
        </w:rPr>
        <w:t xml:space="preserve"> </w:t>
      </w:r>
      <w:r w:rsidRPr="00EF2AFD">
        <w:rPr>
          <w:rFonts w:ascii="Times New Roman" w:hAnsi="Times New Roman" w:cs="Times New Roman"/>
          <w:sz w:val="24"/>
          <w:szCs w:val="24"/>
        </w:rPr>
        <w:t>Still it becomes difficult to identify style with individual expression.</w:t>
      </w:r>
    </w:p>
    <w:p w:rsidR="000D2093" w:rsidRPr="00EF2AFD" w:rsidRDefault="008324E7" w:rsidP="006D6ADD">
      <w:pPr>
        <w:spacing w:line="240" w:lineRule="auto"/>
        <w:ind w:left="720"/>
        <w:jc w:val="both"/>
        <w:rPr>
          <w:rFonts w:ascii="Times New Roman" w:hAnsi="Times New Roman" w:cs="Times New Roman"/>
          <w:sz w:val="24"/>
          <w:szCs w:val="24"/>
        </w:rPr>
      </w:pPr>
      <w:r w:rsidRPr="00EF2AFD">
        <w:rPr>
          <w:rFonts w:ascii="Times New Roman" w:hAnsi="Times New Roman" w:cs="Times New Roman"/>
          <w:sz w:val="24"/>
          <w:szCs w:val="24"/>
        </w:rPr>
        <w:t>First, some features taken as stylistic a</w:t>
      </w:r>
      <w:r w:rsidR="006D6ADD">
        <w:rPr>
          <w:rFonts w:ascii="Times New Roman" w:hAnsi="Times New Roman" w:cs="Times New Roman"/>
          <w:sz w:val="24"/>
          <w:szCs w:val="24"/>
        </w:rPr>
        <w:t>re</w:t>
      </w:r>
      <w:r w:rsidRPr="00EF2AFD">
        <w:rPr>
          <w:rFonts w:ascii="Times New Roman" w:hAnsi="Times New Roman" w:cs="Times New Roman"/>
          <w:sz w:val="24"/>
          <w:szCs w:val="24"/>
        </w:rPr>
        <w:t xml:space="preserve"> not individual</w:t>
      </w:r>
      <w:r w:rsidR="006D6ADD">
        <w:rPr>
          <w:rFonts w:ascii="Times New Roman" w:hAnsi="Times New Roman" w:cs="Times New Roman"/>
          <w:sz w:val="24"/>
          <w:szCs w:val="24"/>
        </w:rPr>
        <w:t xml:space="preserve"> because</w:t>
      </w:r>
      <w:r w:rsidRPr="00EF2AFD">
        <w:rPr>
          <w:rFonts w:ascii="Times New Roman" w:hAnsi="Times New Roman" w:cs="Times New Roman"/>
          <w:sz w:val="24"/>
          <w:szCs w:val="24"/>
        </w:rPr>
        <w:t xml:space="preserve"> they are found in other</w:t>
      </w:r>
      <w:r w:rsidR="006D6ADD">
        <w:rPr>
          <w:rFonts w:ascii="Times New Roman" w:hAnsi="Times New Roman" w:cs="Times New Roman"/>
          <w:sz w:val="24"/>
          <w:szCs w:val="24"/>
        </w:rPr>
        <w:t xml:space="preserve"> writers</w:t>
      </w:r>
      <w:r w:rsidRPr="00EF2AFD">
        <w:rPr>
          <w:rFonts w:ascii="Times New Roman" w:hAnsi="Times New Roman" w:cs="Times New Roman"/>
          <w:sz w:val="24"/>
          <w:szCs w:val="24"/>
        </w:rPr>
        <w:t xml:space="preserve"> as well</w:t>
      </w:r>
      <w:r w:rsidR="006D6ADD">
        <w:rPr>
          <w:rFonts w:ascii="Times New Roman" w:hAnsi="Times New Roman" w:cs="Times New Roman"/>
          <w:sz w:val="24"/>
          <w:szCs w:val="24"/>
        </w:rPr>
        <w:t xml:space="preserve">. </w:t>
      </w:r>
      <w:r w:rsidRPr="00EF2AFD">
        <w:rPr>
          <w:rFonts w:ascii="Times New Roman" w:hAnsi="Times New Roman" w:cs="Times New Roman"/>
          <w:sz w:val="24"/>
          <w:szCs w:val="24"/>
        </w:rPr>
        <w:t>The identification of style with the individual elements of language pre-supposes the setting up of norms of comparison.</w:t>
      </w:r>
      <w:r w:rsidR="006D6ADD">
        <w:rPr>
          <w:rFonts w:ascii="Times New Roman" w:hAnsi="Times New Roman" w:cs="Times New Roman"/>
          <w:sz w:val="24"/>
          <w:szCs w:val="24"/>
        </w:rPr>
        <w:t xml:space="preserve"> Hence, the d</w:t>
      </w:r>
      <w:r w:rsidRPr="00EF2AFD">
        <w:rPr>
          <w:rFonts w:ascii="Times New Roman" w:hAnsi="Times New Roman" w:cs="Times New Roman"/>
          <w:sz w:val="24"/>
          <w:szCs w:val="24"/>
        </w:rPr>
        <w:t>efinition of style as a set of individual features/characteristics is unsatisfactory.</w:t>
      </w:r>
      <w:r w:rsidR="006D6ADD">
        <w:rPr>
          <w:rFonts w:ascii="Times New Roman" w:hAnsi="Times New Roman" w:cs="Times New Roman"/>
          <w:sz w:val="24"/>
          <w:szCs w:val="24"/>
        </w:rPr>
        <w:t xml:space="preserve"> </w:t>
      </w:r>
      <w:r w:rsidRPr="00EF2AFD">
        <w:rPr>
          <w:rFonts w:ascii="Times New Roman" w:hAnsi="Times New Roman" w:cs="Times New Roman"/>
          <w:sz w:val="24"/>
          <w:szCs w:val="24"/>
        </w:rPr>
        <w:t>It fails to pin-point the expressive characteristics which are clearly indicative of style</w:t>
      </w:r>
      <w:r w:rsidR="006D6ADD">
        <w:rPr>
          <w:rFonts w:ascii="Times New Roman" w:hAnsi="Times New Roman" w:cs="Times New Roman"/>
          <w:sz w:val="24"/>
          <w:szCs w:val="24"/>
        </w:rPr>
        <w:t>.</w:t>
      </w:r>
    </w:p>
    <w:p w:rsidR="000D2093" w:rsidRPr="00EF2AFD" w:rsidRDefault="008324E7" w:rsidP="006D6ADD">
      <w:pPr>
        <w:spacing w:line="240" w:lineRule="auto"/>
        <w:ind w:left="720"/>
        <w:jc w:val="both"/>
        <w:rPr>
          <w:rFonts w:ascii="Times New Roman" w:hAnsi="Times New Roman" w:cs="Times New Roman"/>
          <w:sz w:val="24"/>
          <w:szCs w:val="24"/>
        </w:rPr>
      </w:pPr>
      <w:r w:rsidRPr="00EF2AFD">
        <w:rPr>
          <w:rFonts w:ascii="Times New Roman" w:hAnsi="Times New Roman" w:cs="Times New Roman"/>
          <w:sz w:val="24"/>
          <w:szCs w:val="24"/>
        </w:rPr>
        <w:t>The question</w:t>
      </w:r>
      <w:r w:rsidR="006D6ADD">
        <w:rPr>
          <w:rFonts w:ascii="Times New Roman" w:hAnsi="Times New Roman" w:cs="Times New Roman"/>
          <w:sz w:val="24"/>
          <w:szCs w:val="24"/>
        </w:rPr>
        <w:t xml:space="preserve"> of</w:t>
      </w:r>
      <w:r w:rsidRPr="00EF2AFD">
        <w:rPr>
          <w:rFonts w:ascii="Times New Roman" w:hAnsi="Times New Roman" w:cs="Times New Roman"/>
          <w:sz w:val="24"/>
          <w:szCs w:val="24"/>
        </w:rPr>
        <w:t xml:space="preserve"> how norm- defining features are different from general features of style</w:t>
      </w:r>
      <w:r w:rsidR="006D6ADD">
        <w:rPr>
          <w:rFonts w:ascii="Times New Roman" w:hAnsi="Times New Roman" w:cs="Times New Roman"/>
          <w:sz w:val="24"/>
          <w:szCs w:val="24"/>
        </w:rPr>
        <w:t xml:space="preserve"> is</w:t>
      </w:r>
      <w:r w:rsidRPr="00EF2AFD">
        <w:rPr>
          <w:rFonts w:ascii="Times New Roman" w:hAnsi="Times New Roman" w:cs="Times New Roman"/>
          <w:sz w:val="24"/>
          <w:szCs w:val="24"/>
        </w:rPr>
        <w:t xml:space="preserve"> still unanswered</w:t>
      </w:r>
      <w:r w:rsidR="006D6ADD">
        <w:rPr>
          <w:rFonts w:ascii="Times New Roman" w:hAnsi="Times New Roman" w:cs="Times New Roman"/>
          <w:sz w:val="24"/>
          <w:szCs w:val="24"/>
        </w:rPr>
        <w:t>.</w:t>
      </w:r>
    </w:p>
    <w:p w:rsidR="000D2093" w:rsidRPr="00EF2AFD" w:rsidRDefault="008324E7" w:rsidP="006D6ADD">
      <w:pPr>
        <w:spacing w:line="240" w:lineRule="auto"/>
        <w:ind w:left="720"/>
        <w:jc w:val="both"/>
        <w:rPr>
          <w:rFonts w:ascii="Times New Roman" w:hAnsi="Times New Roman" w:cs="Times New Roman"/>
          <w:sz w:val="24"/>
          <w:szCs w:val="24"/>
        </w:rPr>
      </w:pPr>
      <w:r w:rsidRPr="00EF2AFD">
        <w:rPr>
          <w:rFonts w:ascii="Times New Roman" w:hAnsi="Times New Roman" w:cs="Times New Roman"/>
          <w:sz w:val="24"/>
          <w:szCs w:val="24"/>
        </w:rPr>
        <w:t xml:space="preserve">Norm-defining features may be stated in terms of </w:t>
      </w:r>
      <w:proofErr w:type="spellStart"/>
      <w:r w:rsidRPr="00EF2AFD">
        <w:rPr>
          <w:rFonts w:ascii="Times New Roman" w:hAnsi="Times New Roman" w:cs="Times New Roman"/>
          <w:sz w:val="24"/>
          <w:szCs w:val="24"/>
        </w:rPr>
        <w:t>metre</w:t>
      </w:r>
      <w:proofErr w:type="spellEnd"/>
      <w:r w:rsidRPr="00EF2AFD">
        <w:rPr>
          <w:rFonts w:ascii="Times New Roman" w:hAnsi="Times New Roman" w:cs="Times New Roman"/>
          <w:sz w:val="24"/>
          <w:szCs w:val="24"/>
        </w:rPr>
        <w:t xml:space="preserve"> (‘heroic couplets’), time (Elizabethan style), place (‘Yank </w:t>
      </w:r>
      <w:proofErr w:type="spellStart"/>
      <w:r w:rsidRPr="00EF2AFD">
        <w:rPr>
          <w:rFonts w:ascii="Times New Roman" w:hAnsi="Times New Roman" w:cs="Times New Roman"/>
          <w:sz w:val="24"/>
          <w:szCs w:val="24"/>
        </w:rPr>
        <w:t>humour</w:t>
      </w:r>
      <w:proofErr w:type="spellEnd"/>
      <w:r w:rsidRPr="00EF2AFD">
        <w:rPr>
          <w:rFonts w:ascii="Times New Roman" w:hAnsi="Times New Roman" w:cs="Times New Roman"/>
          <w:sz w:val="24"/>
          <w:szCs w:val="24"/>
        </w:rPr>
        <w:t>’), language, dialect, writer (‘Shakespearean style’), literary work (‘Byronic style’),</w:t>
      </w:r>
      <w:r w:rsidR="006D6ADD">
        <w:rPr>
          <w:rFonts w:ascii="Times New Roman" w:hAnsi="Times New Roman" w:cs="Times New Roman"/>
          <w:sz w:val="24"/>
          <w:szCs w:val="24"/>
        </w:rPr>
        <w:t xml:space="preserve"> </w:t>
      </w:r>
      <w:r w:rsidRPr="00EF2AFD">
        <w:rPr>
          <w:rFonts w:ascii="Times New Roman" w:hAnsi="Times New Roman" w:cs="Times New Roman"/>
          <w:sz w:val="24"/>
          <w:szCs w:val="24"/>
        </w:rPr>
        <w:t>School of writers (‘metaphysical’, ‘romantic’), genre (‘poetic style, journalese’), social situation (a brigadier addressing to a brigade, or a principal speaking to his students), and so forth.</w:t>
      </w:r>
    </w:p>
    <w:p w:rsidR="000D2093" w:rsidRPr="00EF2AFD" w:rsidRDefault="008324E7" w:rsidP="006D6ADD">
      <w:pPr>
        <w:spacing w:line="240" w:lineRule="auto"/>
        <w:ind w:left="720"/>
        <w:jc w:val="both"/>
        <w:rPr>
          <w:rFonts w:ascii="Times New Roman" w:hAnsi="Times New Roman" w:cs="Times New Roman"/>
          <w:sz w:val="24"/>
          <w:szCs w:val="24"/>
        </w:rPr>
      </w:pPr>
      <w:r w:rsidRPr="00EF2AFD">
        <w:rPr>
          <w:rFonts w:ascii="Times New Roman" w:hAnsi="Times New Roman" w:cs="Times New Roman"/>
          <w:sz w:val="24"/>
          <w:szCs w:val="24"/>
        </w:rPr>
        <w:t>All such norms seem to be roughly circumscribed by context, including time, place and situation.</w:t>
      </w:r>
      <w:r w:rsidR="006D6ADD">
        <w:rPr>
          <w:rFonts w:ascii="Times New Roman" w:hAnsi="Times New Roman" w:cs="Times New Roman"/>
          <w:sz w:val="24"/>
          <w:szCs w:val="24"/>
        </w:rPr>
        <w:t xml:space="preserve"> </w:t>
      </w:r>
      <w:r w:rsidRPr="00EF2AFD">
        <w:rPr>
          <w:rFonts w:ascii="Times New Roman" w:hAnsi="Times New Roman" w:cs="Times New Roman"/>
          <w:sz w:val="24"/>
          <w:szCs w:val="24"/>
        </w:rPr>
        <w:t>It becomes evident that it is difficult to separate style from context.</w:t>
      </w:r>
      <w:r w:rsidR="006D6ADD">
        <w:rPr>
          <w:rFonts w:ascii="Times New Roman" w:hAnsi="Times New Roman" w:cs="Times New Roman"/>
          <w:sz w:val="24"/>
          <w:szCs w:val="24"/>
        </w:rPr>
        <w:t xml:space="preserve"> There is n</w:t>
      </w:r>
      <w:r w:rsidRPr="00EF2AFD">
        <w:rPr>
          <w:rFonts w:ascii="Times New Roman" w:hAnsi="Times New Roman" w:cs="Times New Roman"/>
          <w:sz w:val="24"/>
          <w:szCs w:val="24"/>
        </w:rPr>
        <w:t>o way to know what an accepted norm is</w:t>
      </w:r>
      <w:r w:rsidR="006D6ADD">
        <w:rPr>
          <w:rFonts w:ascii="Times New Roman" w:hAnsi="Times New Roman" w:cs="Times New Roman"/>
          <w:sz w:val="24"/>
          <w:szCs w:val="24"/>
        </w:rPr>
        <w:t>.</w:t>
      </w:r>
    </w:p>
    <w:p w:rsidR="001A78FD" w:rsidRPr="00EF2AFD" w:rsidRDefault="001A78FD" w:rsidP="00CD3594">
      <w:pPr>
        <w:spacing w:line="240" w:lineRule="auto"/>
        <w:ind w:left="720"/>
        <w:jc w:val="both"/>
        <w:rPr>
          <w:rFonts w:ascii="Times New Roman" w:hAnsi="Times New Roman" w:cs="Times New Roman"/>
          <w:sz w:val="24"/>
          <w:szCs w:val="24"/>
        </w:rPr>
      </w:pPr>
      <w:r w:rsidRPr="00EF2AFD">
        <w:rPr>
          <w:rFonts w:ascii="Times New Roman" w:hAnsi="Times New Roman" w:cs="Times New Roman"/>
          <w:sz w:val="24"/>
          <w:szCs w:val="24"/>
        </w:rPr>
        <w:t>5.</w:t>
      </w:r>
      <w:r w:rsidRPr="00EF2AFD">
        <w:rPr>
          <w:rFonts w:ascii="Times New Roman" w:hAnsi="Times New Roman" w:cs="Times New Roman"/>
          <w:sz w:val="24"/>
          <w:szCs w:val="24"/>
          <w:u w:val="single"/>
        </w:rPr>
        <w:t xml:space="preserve"> Style as set of those relations among linguistic</w:t>
      </w:r>
      <w:r w:rsidR="00CD3594">
        <w:rPr>
          <w:rFonts w:ascii="Times New Roman" w:hAnsi="Times New Roman" w:cs="Times New Roman"/>
          <w:sz w:val="24"/>
          <w:szCs w:val="24"/>
          <w:u w:val="single"/>
        </w:rPr>
        <w:t xml:space="preserve"> </w:t>
      </w:r>
      <w:r w:rsidRPr="00EF2AFD">
        <w:rPr>
          <w:rFonts w:ascii="Times New Roman" w:hAnsi="Times New Roman" w:cs="Times New Roman"/>
          <w:sz w:val="24"/>
          <w:szCs w:val="24"/>
          <w:u w:val="single"/>
        </w:rPr>
        <w:t>entities that are stable in terms of wider spans</w:t>
      </w:r>
      <w:r w:rsidR="00CD3594">
        <w:rPr>
          <w:rFonts w:ascii="Times New Roman" w:hAnsi="Times New Roman" w:cs="Times New Roman"/>
          <w:sz w:val="24"/>
          <w:szCs w:val="24"/>
          <w:u w:val="single"/>
        </w:rPr>
        <w:t xml:space="preserve"> </w:t>
      </w:r>
      <w:r w:rsidRPr="00EF2AFD">
        <w:rPr>
          <w:rFonts w:ascii="Times New Roman" w:hAnsi="Times New Roman" w:cs="Times New Roman"/>
          <w:sz w:val="24"/>
          <w:szCs w:val="24"/>
          <w:u w:val="single"/>
        </w:rPr>
        <w:t>of text than the sentence</w:t>
      </w:r>
    </w:p>
    <w:p w:rsidR="001A78FD" w:rsidRPr="00EF2AFD" w:rsidRDefault="001A78FD" w:rsidP="00CD3594">
      <w:pPr>
        <w:spacing w:line="240" w:lineRule="auto"/>
        <w:ind w:left="720"/>
        <w:jc w:val="both"/>
        <w:rPr>
          <w:rFonts w:ascii="Times New Roman" w:hAnsi="Times New Roman" w:cs="Times New Roman"/>
          <w:sz w:val="24"/>
          <w:szCs w:val="24"/>
        </w:rPr>
      </w:pPr>
      <w:r w:rsidRPr="00EF2AFD">
        <w:rPr>
          <w:rFonts w:ascii="Times New Roman" w:hAnsi="Times New Roman" w:cs="Times New Roman"/>
          <w:sz w:val="24"/>
          <w:szCs w:val="24"/>
        </w:rPr>
        <w:t xml:space="preserve">Prof. Hill’s definition is important here. </w:t>
      </w:r>
    </w:p>
    <w:p w:rsidR="000D2093" w:rsidRPr="00EF2AFD" w:rsidRDefault="008324E7" w:rsidP="00CD3594">
      <w:pPr>
        <w:spacing w:line="240" w:lineRule="auto"/>
        <w:ind w:left="720"/>
        <w:jc w:val="both"/>
        <w:rPr>
          <w:rFonts w:ascii="Times New Roman" w:hAnsi="Times New Roman" w:cs="Times New Roman"/>
          <w:sz w:val="24"/>
          <w:szCs w:val="24"/>
        </w:rPr>
      </w:pPr>
      <w:r w:rsidRPr="00EF2AFD">
        <w:rPr>
          <w:rFonts w:ascii="Times New Roman" w:hAnsi="Times New Roman" w:cs="Times New Roman"/>
          <w:sz w:val="24"/>
          <w:szCs w:val="24"/>
        </w:rPr>
        <w:t>Prof. Hill has defined stylistics as concerning all those relations among linguistic entities which are stable or maybe stable in terms of wider spans than those within the limits of the sentence.</w:t>
      </w:r>
      <w:r w:rsidR="00CD3594">
        <w:rPr>
          <w:rFonts w:ascii="Times New Roman" w:hAnsi="Times New Roman" w:cs="Times New Roman"/>
          <w:sz w:val="24"/>
          <w:szCs w:val="24"/>
        </w:rPr>
        <w:t xml:space="preserve"> </w:t>
      </w:r>
      <w:r w:rsidRPr="00EF2AFD">
        <w:rPr>
          <w:rFonts w:ascii="Times New Roman" w:hAnsi="Times New Roman" w:cs="Times New Roman"/>
          <w:sz w:val="24"/>
          <w:szCs w:val="24"/>
        </w:rPr>
        <w:t>This definition too is inadequate.</w:t>
      </w:r>
      <w:r w:rsidR="00CD3594">
        <w:rPr>
          <w:rFonts w:ascii="Times New Roman" w:hAnsi="Times New Roman" w:cs="Times New Roman"/>
          <w:sz w:val="24"/>
          <w:szCs w:val="24"/>
        </w:rPr>
        <w:t xml:space="preserve"> </w:t>
      </w:r>
      <w:r w:rsidRPr="00EF2AFD">
        <w:rPr>
          <w:rFonts w:ascii="Times New Roman" w:hAnsi="Times New Roman" w:cs="Times New Roman"/>
          <w:sz w:val="24"/>
          <w:szCs w:val="24"/>
        </w:rPr>
        <w:t>Even a single sentence possesses style and one cannot write a single sentence without style.</w:t>
      </w:r>
      <w:r w:rsidR="00CD3594">
        <w:rPr>
          <w:rFonts w:ascii="Times New Roman" w:hAnsi="Times New Roman" w:cs="Times New Roman"/>
          <w:sz w:val="24"/>
          <w:szCs w:val="24"/>
        </w:rPr>
        <w:t xml:space="preserve"> </w:t>
      </w:r>
      <w:proofErr w:type="gramStart"/>
      <w:r w:rsidRPr="00EF2AFD">
        <w:rPr>
          <w:rFonts w:ascii="Times New Roman" w:hAnsi="Times New Roman" w:cs="Times New Roman"/>
          <w:sz w:val="24"/>
          <w:szCs w:val="24"/>
        </w:rPr>
        <w:t>Concept of spans</w:t>
      </w:r>
      <w:r w:rsidR="00CD3594">
        <w:rPr>
          <w:rFonts w:ascii="Times New Roman" w:hAnsi="Times New Roman" w:cs="Times New Roman"/>
          <w:sz w:val="24"/>
          <w:szCs w:val="24"/>
        </w:rPr>
        <w:t xml:space="preserve"> are</w:t>
      </w:r>
      <w:proofErr w:type="gramEnd"/>
      <w:r w:rsidRPr="00EF2AFD">
        <w:rPr>
          <w:rFonts w:ascii="Times New Roman" w:hAnsi="Times New Roman" w:cs="Times New Roman"/>
          <w:sz w:val="24"/>
          <w:szCs w:val="24"/>
        </w:rPr>
        <w:t xml:space="preserve"> not so much stylistic as grammatical</w:t>
      </w:r>
      <w:r w:rsidR="00CD3594">
        <w:rPr>
          <w:rFonts w:ascii="Times New Roman" w:hAnsi="Times New Roman" w:cs="Times New Roman"/>
          <w:sz w:val="24"/>
          <w:szCs w:val="24"/>
        </w:rPr>
        <w:t>.</w:t>
      </w:r>
      <w:r w:rsidRPr="00EF2AFD">
        <w:rPr>
          <w:rFonts w:ascii="Times New Roman" w:hAnsi="Times New Roman" w:cs="Times New Roman"/>
          <w:sz w:val="24"/>
          <w:szCs w:val="24"/>
        </w:rPr>
        <w:t xml:space="preserve"> </w:t>
      </w:r>
    </w:p>
    <w:p w:rsidR="00CD3594" w:rsidRDefault="00CD3594" w:rsidP="00CD3594">
      <w:pPr>
        <w:spacing w:line="240" w:lineRule="auto"/>
        <w:ind w:left="720"/>
        <w:jc w:val="both"/>
        <w:rPr>
          <w:rFonts w:ascii="Times New Roman" w:hAnsi="Times New Roman" w:cs="Times New Roman"/>
          <w:b/>
          <w:bCs/>
          <w:sz w:val="24"/>
          <w:szCs w:val="24"/>
        </w:rPr>
      </w:pPr>
    </w:p>
    <w:p w:rsidR="00CD3594" w:rsidRDefault="00CD3594" w:rsidP="00CD3594">
      <w:pPr>
        <w:spacing w:line="240" w:lineRule="auto"/>
        <w:ind w:left="720"/>
        <w:jc w:val="both"/>
        <w:rPr>
          <w:rFonts w:ascii="Times New Roman" w:hAnsi="Times New Roman" w:cs="Times New Roman"/>
          <w:b/>
          <w:bCs/>
          <w:sz w:val="24"/>
          <w:szCs w:val="24"/>
        </w:rPr>
      </w:pPr>
    </w:p>
    <w:p w:rsidR="00CD3594" w:rsidRDefault="00CD3594" w:rsidP="00CD3594">
      <w:pPr>
        <w:spacing w:line="240" w:lineRule="auto"/>
        <w:ind w:left="720"/>
        <w:jc w:val="both"/>
        <w:rPr>
          <w:rFonts w:ascii="Times New Roman" w:hAnsi="Times New Roman" w:cs="Times New Roman"/>
          <w:b/>
          <w:bCs/>
          <w:sz w:val="24"/>
          <w:szCs w:val="24"/>
        </w:rPr>
      </w:pPr>
    </w:p>
    <w:p w:rsidR="00C8759B" w:rsidRPr="00EF2AFD" w:rsidRDefault="00C8759B" w:rsidP="00CD3594">
      <w:pPr>
        <w:spacing w:line="240" w:lineRule="auto"/>
        <w:ind w:left="720"/>
        <w:jc w:val="both"/>
        <w:rPr>
          <w:rFonts w:ascii="Times New Roman" w:hAnsi="Times New Roman" w:cs="Times New Roman"/>
          <w:sz w:val="24"/>
          <w:szCs w:val="24"/>
        </w:rPr>
      </w:pPr>
      <w:r w:rsidRPr="00EF2AFD">
        <w:rPr>
          <w:rFonts w:ascii="Times New Roman" w:hAnsi="Times New Roman" w:cs="Times New Roman"/>
          <w:b/>
          <w:bCs/>
          <w:sz w:val="24"/>
          <w:szCs w:val="24"/>
        </w:rPr>
        <w:lastRenderedPageBreak/>
        <w:t xml:space="preserve">Linguistic Approach </w:t>
      </w:r>
      <w:proofErr w:type="gramStart"/>
      <w:r w:rsidRPr="00EF2AFD">
        <w:rPr>
          <w:rFonts w:ascii="Times New Roman" w:hAnsi="Times New Roman" w:cs="Times New Roman"/>
          <w:b/>
          <w:bCs/>
          <w:sz w:val="24"/>
          <w:szCs w:val="24"/>
        </w:rPr>
        <w:t>To</w:t>
      </w:r>
      <w:proofErr w:type="gramEnd"/>
      <w:r w:rsidRPr="00EF2AFD">
        <w:rPr>
          <w:rFonts w:ascii="Times New Roman" w:hAnsi="Times New Roman" w:cs="Times New Roman"/>
          <w:b/>
          <w:bCs/>
          <w:sz w:val="24"/>
          <w:szCs w:val="24"/>
        </w:rPr>
        <w:t xml:space="preserve"> Style</w:t>
      </w:r>
    </w:p>
    <w:p w:rsidR="000D2093" w:rsidRPr="00EF2AFD" w:rsidRDefault="008324E7" w:rsidP="00CD3594">
      <w:pPr>
        <w:spacing w:line="240" w:lineRule="auto"/>
        <w:ind w:left="720"/>
        <w:jc w:val="both"/>
        <w:rPr>
          <w:rFonts w:ascii="Times New Roman" w:hAnsi="Times New Roman" w:cs="Times New Roman"/>
          <w:sz w:val="24"/>
          <w:szCs w:val="24"/>
        </w:rPr>
      </w:pPr>
      <w:r w:rsidRPr="00EF2AFD">
        <w:rPr>
          <w:rFonts w:ascii="Times New Roman" w:hAnsi="Times New Roman" w:cs="Times New Roman"/>
          <w:sz w:val="24"/>
          <w:szCs w:val="24"/>
        </w:rPr>
        <w:t xml:space="preserve"> Style in literature is a recognizable but elusive phenomenon</w:t>
      </w:r>
      <w:r w:rsidR="00CD3594">
        <w:rPr>
          <w:rFonts w:ascii="Times New Roman" w:hAnsi="Times New Roman" w:cs="Times New Roman"/>
          <w:sz w:val="24"/>
          <w:szCs w:val="24"/>
        </w:rPr>
        <w:t xml:space="preserve">. </w:t>
      </w:r>
      <w:r w:rsidRPr="00EF2AFD">
        <w:rPr>
          <w:rFonts w:ascii="Times New Roman" w:hAnsi="Times New Roman" w:cs="Times New Roman"/>
          <w:sz w:val="24"/>
          <w:szCs w:val="24"/>
        </w:rPr>
        <w:t xml:space="preserve">Part of difficulty in discussing style is because of temptation to </w:t>
      </w:r>
      <w:r w:rsidRPr="00EF2AFD">
        <w:rPr>
          <w:rFonts w:ascii="Times New Roman" w:hAnsi="Times New Roman" w:cs="Times New Roman"/>
          <w:b/>
          <w:bCs/>
          <w:sz w:val="24"/>
          <w:szCs w:val="24"/>
        </w:rPr>
        <w:t xml:space="preserve">attempt </w:t>
      </w:r>
      <w:proofErr w:type="spellStart"/>
      <w:r w:rsidRPr="00EF2AFD">
        <w:rPr>
          <w:rFonts w:ascii="Times New Roman" w:hAnsi="Times New Roman" w:cs="Times New Roman"/>
          <w:b/>
          <w:bCs/>
          <w:sz w:val="24"/>
          <w:szCs w:val="24"/>
        </w:rPr>
        <w:t>simutaneous</w:t>
      </w:r>
      <w:proofErr w:type="spellEnd"/>
      <w:r w:rsidRPr="00EF2AFD">
        <w:rPr>
          <w:rFonts w:ascii="Times New Roman" w:hAnsi="Times New Roman" w:cs="Times New Roman"/>
          <w:b/>
          <w:bCs/>
          <w:sz w:val="24"/>
          <w:szCs w:val="24"/>
        </w:rPr>
        <w:t xml:space="preserve"> answers</w:t>
      </w:r>
      <w:r w:rsidRPr="00EF2AFD">
        <w:rPr>
          <w:rFonts w:ascii="Times New Roman" w:hAnsi="Times New Roman" w:cs="Times New Roman"/>
          <w:sz w:val="24"/>
          <w:szCs w:val="24"/>
        </w:rPr>
        <w:t xml:space="preserve"> to </w:t>
      </w:r>
      <w:r w:rsidRPr="00EF2AFD">
        <w:rPr>
          <w:rFonts w:ascii="Times New Roman" w:hAnsi="Times New Roman" w:cs="Times New Roman"/>
          <w:b/>
          <w:bCs/>
          <w:sz w:val="24"/>
          <w:szCs w:val="24"/>
        </w:rPr>
        <w:t>linguistic, pragmatic, and aesthetic questions</w:t>
      </w:r>
      <w:r w:rsidRPr="00EF2AFD">
        <w:rPr>
          <w:rFonts w:ascii="Times New Roman" w:hAnsi="Times New Roman" w:cs="Times New Roman"/>
          <w:sz w:val="24"/>
          <w:szCs w:val="24"/>
        </w:rPr>
        <w:t xml:space="preserve"> concerned with different levels of, and attitudes to, the communication process.</w:t>
      </w:r>
    </w:p>
    <w:p w:rsidR="000D2093" w:rsidRPr="00EF2AFD" w:rsidRDefault="008324E7" w:rsidP="00CD3594">
      <w:pPr>
        <w:spacing w:line="240" w:lineRule="auto"/>
        <w:ind w:left="720"/>
        <w:jc w:val="both"/>
        <w:rPr>
          <w:rFonts w:ascii="Times New Roman" w:hAnsi="Times New Roman" w:cs="Times New Roman"/>
          <w:sz w:val="24"/>
          <w:szCs w:val="24"/>
        </w:rPr>
      </w:pPr>
      <w:r w:rsidRPr="00EF2AFD">
        <w:rPr>
          <w:rFonts w:ascii="Times New Roman" w:hAnsi="Times New Roman" w:cs="Times New Roman"/>
          <w:sz w:val="24"/>
          <w:szCs w:val="24"/>
        </w:rPr>
        <w:t>Present day linguists in narrow rigorous sense focus on the linguistic features present in the given text and on analysis of their distribution and frequencies</w:t>
      </w:r>
      <w:r w:rsidR="00CD3594">
        <w:rPr>
          <w:rFonts w:ascii="Times New Roman" w:hAnsi="Times New Roman" w:cs="Times New Roman"/>
          <w:sz w:val="24"/>
          <w:szCs w:val="24"/>
        </w:rPr>
        <w:t xml:space="preserve"> b</w:t>
      </w:r>
      <w:r w:rsidRPr="00EF2AFD">
        <w:rPr>
          <w:rFonts w:ascii="Times New Roman" w:hAnsi="Times New Roman" w:cs="Times New Roman"/>
          <w:sz w:val="24"/>
          <w:szCs w:val="24"/>
        </w:rPr>
        <w:t>ut a poem, a novel, or an essay is more than a style – its style is just a part</w:t>
      </w:r>
    </w:p>
    <w:p w:rsidR="000D2093" w:rsidRPr="00EF2AFD" w:rsidRDefault="008324E7" w:rsidP="00CD3594">
      <w:pPr>
        <w:spacing w:line="240" w:lineRule="auto"/>
        <w:ind w:left="720"/>
        <w:jc w:val="both"/>
        <w:rPr>
          <w:rFonts w:ascii="Times New Roman" w:hAnsi="Times New Roman" w:cs="Times New Roman"/>
          <w:sz w:val="24"/>
          <w:szCs w:val="24"/>
        </w:rPr>
      </w:pPr>
      <w:r w:rsidRPr="00EF2AFD">
        <w:rPr>
          <w:rFonts w:ascii="Times New Roman" w:hAnsi="Times New Roman" w:cs="Times New Roman"/>
          <w:sz w:val="24"/>
          <w:szCs w:val="24"/>
        </w:rPr>
        <w:t>Any satisfactory stylistic analysis would be a combination of all the six approaches:</w:t>
      </w:r>
    </w:p>
    <w:p w:rsidR="00CD3594" w:rsidRDefault="00C8759B" w:rsidP="00CD3594">
      <w:pPr>
        <w:spacing w:line="240" w:lineRule="auto"/>
        <w:ind w:left="720"/>
        <w:jc w:val="both"/>
        <w:rPr>
          <w:rFonts w:ascii="Times New Roman" w:hAnsi="Times New Roman" w:cs="Times New Roman"/>
          <w:sz w:val="24"/>
          <w:szCs w:val="24"/>
        </w:rPr>
      </w:pPr>
      <w:r w:rsidRPr="00EF2AFD">
        <w:rPr>
          <w:rFonts w:ascii="Times New Roman" w:hAnsi="Times New Roman" w:cs="Times New Roman"/>
          <w:sz w:val="24"/>
          <w:szCs w:val="24"/>
        </w:rPr>
        <w:t xml:space="preserve"> Six approaches: </w:t>
      </w:r>
    </w:p>
    <w:p w:rsidR="00C8759B" w:rsidRPr="00EF2AFD" w:rsidRDefault="00C8759B" w:rsidP="00CD3594">
      <w:pPr>
        <w:spacing w:line="240" w:lineRule="auto"/>
        <w:ind w:left="720"/>
        <w:jc w:val="both"/>
        <w:rPr>
          <w:rFonts w:ascii="Times New Roman" w:hAnsi="Times New Roman" w:cs="Times New Roman"/>
          <w:sz w:val="24"/>
          <w:szCs w:val="24"/>
        </w:rPr>
      </w:pPr>
      <w:proofErr w:type="gramStart"/>
      <w:r w:rsidRPr="00EF2AFD">
        <w:rPr>
          <w:rFonts w:ascii="Times New Roman" w:hAnsi="Times New Roman" w:cs="Times New Roman"/>
          <w:sz w:val="24"/>
          <w:szCs w:val="24"/>
        </w:rPr>
        <w:t>1)Style</w:t>
      </w:r>
      <w:proofErr w:type="gramEnd"/>
      <w:r w:rsidRPr="00EF2AFD">
        <w:rPr>
          <w:rFonts w:ascii="Times New Roman" w:hAnsi="Times New Roman" w:cs="Times New Roman"/>
          <w:sz w:val="24"/>
          <w:szCs w:val="24"/>
        </w:rPr>
        <w:t xml:space="preserve"> as an embellishment</w:t>
      </w:r>
    </w:p>
    <w:p w:rsidR="00C8759B" w:rsidRPr="00EF2AFD" w:rsidRDefault="00CD3594" w:rsidP="00CD3594">
      <w:pPr>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C8759B" w:rsidRPr="00EF2AFD">
        <w:rPr>
          <w:rFonts w:ascii="Times New Roman" w:hAnsi="Times New Roman" w:cs="Times New Roman"/>
          <w:sz w:val="24"/>
          <w:szCs w:val="24"/>
        </w:rPr>
        <w:t xml:space="preserve">  </w:t>
      </w:r>
      <w:proofErr w:type="gramStart"/>
      <w:r w:rsidR="00C8759B" w:rsidRPr="00EF2AFD">
        <w:rPr>
          <w:rFonts w:ascii="Times New Roman" w:hAnsi="Times New Roman" w:cs="Times New Roman"/>
          <w:sz w:val="24"/>
          <w:szCs w:val="24"/>
        </w:rPr>
        <w:t>2)Style</w:t>
      </w:r>
      <w:proofErr w:type="gramEnd"/>
      <w:r w:rsidR="00C8759B" w:rsidRPr="00EF2AFD">
        <w:rPr>
          <w:rFonts w:ascii="Times New Roman" w:hAnsi="Times New Roman" w:cs="Times New Roman"/>
          <w:sz w:val="24"/>
          <w:szCs w:val="24"/>
        </w:rPr>
        <w:t xml:space="preserve"> as choice between alternate expression</w:t>
      </w:r>
    </w:p>
    <w:p w:rsidR="00CD3594" w:rsidRDefault="00CD3594" w:rsidP="00CD3594">
      <w:pPr>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C8759B" w:rsidRPr="00EF2AFD">
        <w:rPr>
          <w:rFonts w:ascii="Times New Roman" w:hAnsi="Times New Roman" w:cs="Times New Roman"/>
          <w:sz w:val="24"/>
          <w:szCs w:val="24"/>
        </w:rPr>
        <w:t xml:space="preserve">  </w:t>
      </w:r>
      <w:proofErr w:type="gramStart"/>
      <w:r w:rsidR="00C8759B" w:rsidRPr="00EF2AFD">
        <w:rPr>
          <w:rFonts w:ascii="Times New Roman" w:hAnsi="Times New Roman" w:cs="Times New Roman"/>
          <w:sz w:val="24"/>
          <w:szCs w:val="24"/>
        </w:rPr>
        <w:t>3)Style</w:t>
      </w:r>
      <w:proofErr w:type="gramEnd"/>
      <w:r w:rsidR="00C8759B" w:rsidRPr="00EF2AFD">
        <w:rPr>
          <w:rFonts w:ascii="Times New Roman" w:hAnsi="Times New Roman" w:cs="Times New Roman"/>
          <w:sz w:val="24"/>
          <w:szCs w:val="24"/>
        </w:rPr>
        <w:t xml:space="preserve"> as a set of individual characteristics</w:t>
      </w:r>
    </w:p>
    <w:p w:rsidR="00CD3594" w:rsidRDefault="00CD3594" w:rsidP="00CD3594">
      <w:pPr>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C8759B" w:rsidRPr="00EF2AFD">
        <w:rPr>
          <w:rFonts w:ascii="Times New Roman" w:hAnsi="Times New Roman" w:cs="Times New Roman"/>
          <w:sz w:val="24"/>
          <w:szCs w:val="24"/>
        </w:rPr>
        <w:t xml:space="preserve"> </w:t>
      </w:r>
      <w:proofErr w:type="gramStart"/>
      <w:r w:rsidR="00C8759B" w:rsidRPr="00EF2AFD">
        <w:rPr>
          <w:rFonts w:ascii="Times New Roman" w:hAnsi="Times New Roman" w:cs="Times New Roman"/>
          <w:sz w:val="24"/>
          <w:szCs w:val="24"/>
        </w:rPr>
        <w:t>4)style</w:t>
      </w:r>
      <w:proofErr w:type="gramEnd"/>
      <w:r w:rsidR="00C8759B" w:rsidRPr="00EF2AFD">
        <w:rPr>
          <w:rFonts w:ascii="Times New Roman" w:hAnsi="Times New Roman" w:cs="Times New Roman"/>
          <w:sz w:val="24"/>
          <w:szCs w:val="24"/>
        </w:rPr>
        <w:t xml:space="preserve"> as deviations from a norm</w:t>
      </w:r>
    </w:p>
    <w:p w:rsidR="00CD3594" w:rsidRDefault="00CD3594" w:rsidP="00CD3594">
      <w:pPr>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C8759B" w:rsidRPr="00EF2AFD">
        <w:rPr>
          <w:rFonts w:ascii="Times New Roman" w:hAnsi="Times New Roman" w:cs="Times New Roman"/>
          <w:sz w:val="24"/>
          <w:szCs w:val="24"/>
        </w:rPr>
        <w:t xml:space="preserve"> </w:t>
      </w:r>
      <w:proofErr w:type="gramStart"/>
      <w:r w:rsidR="00C8759B" w:rsidRPr="00EF2AFD">
        <w:rPr>
          <w:rFonts w:ascii="Times New Roman" w:hAnsi="Times New Roman" w:cs="Times New Roman"/>
          <w:sz w:val="24"/>
          <w:szCs w:val="24"/>
        </w:rPr>
        <w:t>5)style</w:t>
      </w:r>
      <w:proofErr w:type="gramEnd"/>
      <w:r w:rsidR="00C8759B" w:rsidRPr="00EF2AFD">
        <w:rPr>
          <w:rFonts w:ascii="Times New Roman" w:hAnsi="Times New Roman" w:cs="Times New Roman"/>
          <w:sz w:val="24"/>
          <w:szCs w:val="24"/>
        </w:rPr>
        <w:t xml:space="preserve"> as a set of collective characteristics</w:t>
      </w:r>
    </w:p>
    <w:p w:rsidR="00C8759B" w:rsidRPr="00EF2AFD" w:rsidRDefault="00CD3594" w:rsidP="00CD3594">
      <w:pPr>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C8759B" w:rsidRPr="00EF2AFD">
        <w:rPr>
          <w:rFonts w:ascii="Times New Roman" w:hAnsi="Times New Roman" w:cs="Times New Roman"/>
          <w:sz w:val="24"/>
          <w:szCs w:val="24"/>
        </w:rPr>
        <w:t xml:space="preserve"> </w:t>
      </w:r>
      <w:proofErr w:type="gramStart"/>
      <w:r w:rsidR="00C8759B" w:rsidRPr="00EF2AFD">
        <w:rPr>
          <w:rFonts w:ascii="Times New Roman" w:hAnsi="Times New Roman" w:cs="Times New Roman"/>
          <w:sz w:val="24"/>
          <w:szCs w:val="24"/>
        </w:rPr>
        <w:t>6)Style</w:t>
      </w:r>
      <w:proofErr w:type="gramEnd"/>
      <w:r w:rsidR="00C8759B" w:rsidRPr="00EF2AFD">
        <w:rPr>
          <w:rFonts w:ascii="Times New Roman" w:hAnsi="Times New Roman" w:cs="Times New Roman"/>
          <w:sz w:val="24"/>
          <w:szCs w:val="24"/>
        </w:rPr>
        <w:t xml:space="preserve"> as set of those relations among linguistic entities that are stable in</w:t>
      </w:r>
    </w:p>
    <w:p w:rsidR="00C8759B" w:rsidRPr="00EF2AFD" w:rsidRDefault="00C8759B" w:rsidP="00CD3594">
      <w:pPr>
        <w:spacing w:line="240" w:lineRule="auto"/>
        <w:ind w:left="720"/>
        <w:jc w:val="both"/>
        <w:rPr>
          <w:rFonts w:ascii="Times New Roman" w:hAnsi="Times New Roman" w:cs="Times New Roman"/>
          <w:sz w:val="24"/>
          <w:szCs w:val="24"/>
        </w:rPr>
      </w:pPr>
      <w:proofErr w:type="gramStart"/>
      <w:r w:rsidRPr="00EF2AFD">
        <w:rPr>
          <w:rFonts w:ascii="Times New Roman" w:hAnsi="Times New Roman" w:cs="Times New Roman"/>
          <w:sz w:val="24"/>
          <w:szCs w:val="24"/>
        </w:rPr>
        <w:t>terms</w:t>
      </w:r>
      <w:proofErr w:type="gramEnd"/>
      <w:r w:rsidRPr="00EF2AFD">
        <w:rPr>
          <w:rFonts w:ascii="Times New Roman" w:hAnsi="Times New Roman" w:cs="Times New Roman"/>
          <w:sz w:val="24"/>
          <w:szCs w:val="24"/>
        </w:rPr>
        <w:t xml:space="preserve"> of wider spans of text than the sentence</w:t>
      </w:r>
      <w:r w:rsidR="00CD3594">
        <w:rPr>
          <w:rFonts w:ascii="Times New Roman" w:hAnsi="Times New Roman" w:cs="Times New Roman"/>
          <w:sz w:val="24"/>
          <w:szCs w:val="24"/>
        </w:rPr>
        <w:t>.</w:t>
      </w:r>
    </w:p>
    <w:p w:rsidR="000D2093" w:rsidRPr="00EF2AFD" w:rsidRDefault="00CD3594" w:rsidP="006D5529">
      <w:pPr>
        <w:spacing w:line="240" w:lineRule="auto"/>
        <w:ind w:left="720"/>
        <w:jc w:val="both"/>
        <w:rPr>
          <w:rFonts w:ascii="Times New Roman" w:hAnsi="Times New Roman" w:cs="Times New Roman"/>
          <w:sz w:val="24"/>
          <w:szCs w:val="24"/>
        </w:rPr>
      </w:pPr>
      <w:r>
        <w:rPr>
          <w:rFonts w:ascii="Times New Roman" w:hAnsi="Times New Roman" w:cs="Times New Roman"/>
          <w:sz w:val="24"/>
          <w:szCs w:val="24"/>
        </w:rPr>
        <w:t>A student of stylistics s</w:t>
      </w:r>
      <w:r w:rsidR="008324E7" w:rsidRPr="00EF2AFD">
        <w:rPr>
          <w:rFonts w:ascii="Times New Roman" w:hAnsi="Times New Roman" w:cs="Times New Roman"/>
          <w:sz w:val="24"/>
          <w:szCs w:val="24"/>
        </w:rPr>
        <w:t>hould account for over-lapping of stylistic sets (already established by study of other texts), shift o</w:t>
      </w:r>
      <w:r>
        <w:rPr>
          <w:rFonts w:ascii="Times New Roman" w:hAnsi="Times New Roman" w:cs="Times New Roman"/>
          <w:sz w:val="24"/>
          <w:szCs w:val="24"/>
        </w:rPr>
        <w:t xml:space="preserve">f style or contextual transfer, </w:t>
      </w:r>
      <w:r w:rsidR="008324E7" w:rsidRPr="00EF2AFD">
        <w:rPr>
          <w:rFonts w:ascii="Times New Roman" w:hAnsi="Times New Roman" w:cs="Times New Roman"/>
          <w:sz w:val="24"/>
          <w:szCs w:val="24"/>
        </w:rPr>
        <w:t>distin</w:t>
      </w:r>
      <w:r>
        <w:rPr>
          <w:rFonts w:ascii="Times New Roman" w:hAnsi="Times New Roman" w:cs="Times New Roman"/>
          <w:sz w:val="24"/>
          <w:szCs w:val="24"/>
        </w:rPr>
        <w:t xml:space="preserve">ction between style and dialect. </w:t>
      </w:r>
      <w:proofErr w:type="spellStart"/>
      <w:r>
        <w:rPr>
          <w:rFonts w:ascii="Times New Roman" w:hAnsi="Times New Roman" w:cs="Times New Roman"/>
          <w:sz w:val="24"/>
          <w:szCs w:val="24"/>
        </w:rPr>
        <w:t>He/She</w:t>
      </w:r>
      <w:proofErr w:type="spellEnd"/>
      <w:r w:rsidR="008324E7" w:rsidRPr="00EF2AFD">
        <w:rPr>
          <w:rFonts w:ascii="Times New Roman" w:hAnsi="Times New Roman" w:cs="Times New Roman"/>
          <w:sz w:val="24"/>
          <w:szCs w:val="24"/>
        </w:rPr>
        <w:t xml:space="preserve"> should be able to study a text micro</w:t>
      </w:r>
      <w:r>
        <w:rPr>
          <w:rFonts w:ascii="Times New Roman" w:hAnsi="Times New Roman" w:cs="Times New Roman"/>
          <w:sz w:val="24"/>
          <w:szCs w:val="24"/>
        </w:rPr>
        <w:t>-</w:t>
      </w:r>
      <w:r w:rsidR="008324E7" w:rsidRPr="00EF2AFD">
        <w:rPr>
          <w:rFonts w:ascii="Times New Roman" w:hAnsi="Times New Roman" w:cs="Times New Roman"/>
          <w:sz w:val="24"/>
          <w:szCs w:val="24"/>
        </w:rPr>
        <w:t>stylistically and macro</w:t>
      </w:r>
      <w:r>
        <w:rPr>
          <w:rFonts w:ascii="Times New Roman" w:hAnsi="Times New Roman" w:cs="Times New Roman"/>
          <w:sz w:val="24"/>
          <w:szCs w:val="24"/>
        </w:rPr>
        <w:t>-</w:t>
      </w:r>
      <w:r w:rsidR="008324E7" w:rsidRPr="00EF2AFD">
        <w:rPr>
          <w:rFonts w:ascii="Times New Roman" w:hAnsi="Times New Roman" w:cs="Times New Roman"/>
          <w:sz w:val="24"/>
          <w:szCs w:val="24"/>
        </w:rPr>
        <w:t>stylistically.</w:t>
      </w:r>
    </w:p>
    <w:p w:rsidR="006D5529" w:rsidRDefault="006D5529" w:rsidP="006D5529">
      <w:pPr>
        <w:spacing w:line="240" w:lineRule="auto"/>
        <w:ind w:left="360"/>
        <w:jc w:val="both"/>
        <w:rPr>
          <w:rFonts w:ascii="Times New Roman" w:hAnsi="Times New Roman" w:cs="Times New Roman"/>
          <w:sz w:val="24"/>
          <w:szCs w:val="24"/>
        </w:rPr>
      </w:pPr>
      <w:r>
        <w:rPr>
          <w:rFonts w:ascii="Times New Roman" w:hAnsi="Times New Roman" w:cs="Times New Roman"/>
          <w:sz w:val="24"/>
          <w:szCs w:val="24"/>
        </w:rPr>
        <w:t xml:space="preserve">      </w:t>
      </w:r>
      <w:r w:rsidR="008324E7" w:rsidRPr="00EF2AFD">
        <w:rPr>
          <w:rFonts w:ascii="Times New Roman" w:hAnsi="Times New Roman" w:cs="Times New Roman"/>
          <w:sz w:val="24"/>
          <w:szCs w:val="24"/>
        </w:rPr>
        <w:t>Style is the aggregate of frequencies because it is the result of more than one linguistic</w:t>
      </w:r>
    </w:p>
    <w:p w:rsidR="006D5529" w:rsidRDefault="006D5529" w:rsidP="006D5529">
      <w:pPr>
        <w:spacing w:line="240" w:lineRule="auto"/>
        <w:ind w:left="360"/>
        <w:jc w:val="both"/>
        <w:rPr>
          <w:rFonts w:ascii="Times New Roman" w:hAnsi="Times New Roman" w:cs="Times New Roman"/>
          <w:sz w:val="24"/>
          <w:szCs w:val="24"/>
        </w:rPr>
      </w:pPr>
      <w:r>
        <w:rPr>
          <w:rFonts w:ascii="Times New Roman" w:hAnsi="Times New Roman" w:cs="Times New Roman"/>
          <w:sz w:val="24"/>
          <w:szCs w:val="24"/>
        </w:rPr>
        <w:t xml:space="preserve">     </w:t>
      </w:r>
      <w:r w:rsidR="008324E7" w:rsidRPr="00EF2AFD">
        <w:rPr>
          <w:rFonts w:ascii="Times New Roman" w:hAnsi="Times New Roman" w:cs="Times New Roman"/>
          <w:sz w:val="24"/>
          <w:szCs w:val="24"/>
        </w:rPr>
        <w:t xml:space="preserve"> </w:t>
      </w:r>
      <w:proofErr w:type="gramStart"/>
      <w:r w:rsidR="008324E7" w:rsidRPr="00EF2AFD">
        <w:rPr>
          <w:rFonts w:ascii="Times New Roman" w:hAnsi="Times New Roman" w:cs="Times New Roman"/>
          <w:sz w:val="24"/>
          <w:szCs w:val="24"/>
        </w:rPr>
        <w:t>item</w:t>
      </w:r>
      <w:proofErr w:type="gramEnd"/>
      <w:r w:rsidR="008324E7" w:rsidRPr="00EF2AFD">
        <w:rPr>
          <w:rFonts w:ascii="Times New Roman" w:hAnsi="Times New Roman" w:cs="Times New Roman"/>
          <w:sz w:val="24"/>
          <w:szCs w:val="24"/>
        </w:rPr>
        <w:t xml:space="preserve">. For example, a given word in a text acquires stylistic significance by </w:t>
      </w:r>
      <w:r>
        <w:rPr>
          <w:rFonts w:ascii="Times New Roman" w:hAnsi="Times New Roman" w:cs="Times New Roman"/>
          <w:sz w:val="24"/>
          <w:szCs w:val="24"/>
        </w:rPr>
        <w:t>juxtaposition</w:t>
      </w:r>
    </w:p>
    <w:p w:rsidR="000D2093" w:rsidRPr="00EF2AFD" w:rsidRDefault="006D5529" w:rsidP="006D5529">
      <w:pPr>
        <w:spacing w:line="240" w:lineRule="auto"/>
        <w:ind w:left="360"/>
        <w:jc w:val="both"/>
        <w:rPr>
          <w:rFonts w:ascii="Times New Roman" w:hAnsi="Times New Roman" w:cs="Times New Roman"/>
          <w:sz w:val="24"/>
          <w:szCs w:val="24"/>
        </w:rPr>
      </w:pPr>
      <w:r>
        <w:rPr>
          <w:rFonts w:ascii="Times New Roman" w:hAnsi="Times New Roman" w:cs="Times New Roman"/>
          <w:sz w:val="24"/>
          <w:szCs w:val="24"/>
        </w:rPr>
        <w:t xml:space="preserve">     </w:t>
      </w:r>
      <w:r w:rsidR="008324E7" w:rsidRPr="00EF2AFD">
        <w:rPr>
          <w:rFonts w:ascii="Times New Roman" w:hAnsi="Times New Roman" w:cs="Times New Roman"/>
          <w:sz w:val="24"/>
          <w:szCs w:val="24"/>
        </w:rPr>
        <w:t xml:space="preserve"> </w:t>
      </w:r>
      <w:proofErr w:type="gramStart"/>
      <w:r w:rsidR="008324E7" w:rsidRPr="00EF2AFD">
        <w:rPr>
          <w:rFonts w:ascii="Times New Roman" w:hAnsi="Times New Roman" w:cs="Times New Roman"/>
          <w:sz w:val="24"/>
          <w:szCs w:val="24"/>
        </w:rPr>
        <w:t>with</w:t>
      </w:r>
      <w:proofErr w:type="gramEnd"/>
      <w:r w:rsidR="008324E7" w:rsidRPr="00EF2AFD">
        <w:rPr>
          <w:rFonts w:ascii="Times New Roman" w:hAnsi="Times New Roman" w:cs="Times New Roman"/>
          <w:sz w:val="24"/>
          <w:szCs w:val="24"/>
        </w:rPr>
        <w:t xml:space="preserve"> other words.</w:t>
      </w:r>
    </w:p>
    <w:p w:rsidR="000D2093" w:rsidRPr="00EF2AFD" w:rsidRDefault="008324E7" w:rsidP="006D5529">
      <w:pPr>
        <w:spacing w:line="240" w:lineRule="auto"/>
        <w:ind w:left="720"/>
        <w:jc w:val="both"/>
        <w:rPr>
          <w:rFonts w:ascii="Times New Roman" w:hAnsi="Times New Roman" w:cs="Times New Roman"/>
          <w:sz w:val="24"/>
          <w:szCs w:val="24"/>
        </w:rPr>
      </w:pPr>
      <w:r w:rsidRPr="00EF2AFD">
        <w:rPr>
          <w:rFonts w:ascii="Times New Roman" w:hAnsi="Times New Roman" w:cs="Times New Roman"/>
          <w:sz w:val="24"/>
          <w:szCs w:val="24"/>
        </w:rPr>
        <w:t xml:space="preserve">Secondly, the study of style must not be restricted to phonological or morphological or </w:t>
      </w:r>
      <w:proofErr w:type="gramStart"/>
      <w:r w:rsidRPr="00EF2AFD">
        <w:rPr>
          <w:rFonts w:ascii="Times New Roman" w:hAnsi="Times New Roman" w:cs="Times New Roman"/>
          <w:sz w:val="24"/>
          <w:szCs w:val="24"/>
        </w:rPr>
        <w:t>lexical</w:t>
      </w:r>
      <w:proofErr w:type="gramEnd"/>
      <w:r w:rsidRPr="00EF2AFD">
        <w:rPr>
          <w:rFonts w:ascii="Times New Roman" w:hAnsi="Times New Roman" w:cs="Times New Roman"/>
          <w:sz w:val="24"/>
          <w:szCs w:val="24"/>
        </w:rPr>
        <w:t xml:space="preserve"> or syntactical observations: it must be built up of observations at various levels.</w:t>
      </w:r>
    </w:p>
    <w:p w:rsidR="000D2093" w:rsidRPr="00EF2AFD" w:rsidRDefault="008324E7" w:rsidP="006D5529">
      <w:pPr>
        <w:spacing w:line="240" w:lineRule="auto"/>
        <w:ind w:left="720"/>
        <w:jc w:val="both"/>
        <w:rPr>
          <w:rFonts w:ascii="Times New Roman" w:hAnsi="Times New Roman" w:cs="Times New Roman"/>
          <w:sz w:val="24"/>
          <w:szCs w:val="24"/>
        </w:rPr>
      </w:pPr>
      <w:r w:rsidRPr="00EF2AFD">
        <w:rPr>
          <w:rFonts w:ascii="Times New Roman" w:hAnsi="Times New Roman" w:cs="Times New Roman"/>
          <w:sz w:val="24"/>
          <w:szCs w:val="24"/>
        </w:rPr>
        <w:t xml:space="preserve">For example, a given word in a text acquires stylistic significance by </w:t>
      </w:r>
      <w:proofErr w:type="spellStart"/>
      <w:r w:rsidRPr="00EF2AFD">
        <w:rPr>
          <w:rFonts w:ascii="Times New Roman" w:hAnsi="Times New Roman" w:cs="Times New Roman"/>
          <w:sz w:val="24"/>
          <w:szCs w:val="24"/>
        </w:rPr>
        <w:t>jextaposition</w:t>
      </w:r>
      <w:proofErr w:type="spellEnd"/>
      <w:r w:rsidRPr="00EF2AFD">
        <w:rPr>
          <w:rFonts w:ascii="Times New Roman" w:hAnsi="Times New Roman" w:cs="Times New Roman"/>
          <w:sz w:val="24"/>
          <w:szCs w:val="24"/>
        </w:rPr>
        <w:t xml:space="preserve"> with other words.</w:t>
      </w:r>
    </w:p>
    <w:p w:rsidR="000D2093" w:rsidRPr="00EF2AFD" w:rsidRDefault="008324E7" w:rsidP="006D5529">
      <w:pPr>
        <w:spacing w:line="240" w:lineRule="auto"/>
        <w:ind w:left="720"/>
        <w:jc w:val="both"/>
        <w:rPr>
          <w:rFonts w:ascii="Times New Roman" w:hAnsi="Times New Roman" w:cs="Times New Roman"/>
          <w:sz w:val="24"/>
          <w:szCs w:val="24"/>
        </w:rPr>
      </w:pPr>
      <w:r w:rsidRPr="00EF2AFD">
        <w:rPr>
          <w:rFonts w:ascii="Times New Roman" w:hAnsi="Times New Roman" w:cs="Times New Roman"/>
          <w:sz w:val="24"/>
          <w:szCs w:val="24"/>
        </w:rPr>
        <w:t>Secondly, the study of style must not be restricted to phonological or morphological or lexical or syntactical observations: it must be built up of observations at various levels.</w:t>
      </w:r>
    </w:p>
    <w:p w:rsidR="000D2093" w:rsidRPr="00EF2AFD" w:rsidRDefault="008324E7" w:rsidP="006D5529">
      <w:pPr>
        <w:spacing w:line="240" w:lineRule="auto"/>
        <w:ind w:left="720"/>
        <w:jc w:val="both"/>
        <w:rPr>
          <w:rFonts w:ascii="Times New Roman" w:hAnsi="Times New Roman" w:cs="Times New Roman"/>
          <w:sz w:val="24"/>
          <w:szCs w:val="24"/>
        </w:rPr>
      </w:pPr>
      <w:r w:rsidRPr="00EF2AFD">
        <w:rPr>
          <w:rFonts w:ascii="Times New Roman" w:hAnsi="Times New Roman" w:cs="Times New Roman"/>
          <w:sz w:val="24"/>
          <w:szCs w:val="24"/>
        </w:rPr>
        <w:t>Style is a link between context and linguistic form and the style of a text may be examined in relation to:</w:t>
      </w:r>
    </w:p>
    <w:p w:rsidR="00C8759B" w:rsidRPr="00EF2AFD" w:rsidRDefault="00C8759B" w:rsidP="006D5529">
      <w:pPr>
        <w:spacing w:line="240" w:lineRule="auto"/>
        <w:ind w:left="720"/>
        <w:jc w:val="both"/>
        <w:rPr>
          <w:rFonts w:ascii="Times New Roman" w:hAnsi="Times New Roman" w:cs="Times New Roman"/>
          <w:sz w:val="24"/>
          <w:szCs w:val="24"/>
        </w:rPr>
      </w:pPr>
      <w:r w:rsidRPr="00EF2AFD">
        <w:rPr>
          <w:rFonts w:ascii="Times New Roman" w:hAnsi="Times New Roman" w:cs="Times New Roman"/>
          <w:sz w:val="24"/>
          <w:szCs w:val="24"/>
        </w:rPr>
        <w:lastRenderedPageBreak/>
        <w:t xml:space="preserve">1. </w:t>
      </w:r>
      <w:proofErr w:type="gramStart"/>
      <w:r w:rsidRPr="00EF2AFD">
        <w:rPr>
          <w:rFonts w:ascii="Times New Roman" w:hAnsi="Times New Roman" w:cs="Times New Roman"/>
          <w:sz w:val="24"/>
          <w:szCs w:val="24"/>
        </w:rPr>
        <w:t>impressionistically</w:t>
      </w:r>
      <w:proofErr w:type="gramEnd"/>
      <w:r w:rsidRPr="00EF2AFD">
        <w:rPr>
          <w:rFonts w:ascii="Times New Roman" w:hAnsi="Times New Roman" w:cs="Times New Roman"/>
          <w:sz w:val="24"/>
          <w:szCs w:val="24"/>
        </w:rPr>
        <w:t xml:space="preserve"> recognized norms of language use</w:t>
      </w:r>
    </w:p>
    <w:p w:rsidR="00C8759B" w:rsidRPr="00EF2AFD" w:rsidRDefault="00C8759B" w:rsidP="006D5529">
      <w:pPr>
        <w:spacing w:line="240" w:lineRule="auto"/>
        <w:ind w:left="720"/>
        <w:jc w:val="both"/>
        <w:rPr>
          <w:rFonts w:ascii="Times New Roman" w:hAnsi="Times New Roman" w:cs="Times New Roman"/>
          <w:sz w:val="24"/>
          <w:szCs w:val="24"/>
        </w:rPr>
      </w:pPr>
      <w:r w:rsidRPr="00EF2AFD">
        <w:rPr>
          <w:rFonts w:ascii="Times New Roman" w:hAnsi="Times New Roman" w:cs="Times New Roman"/>
          <w:sz w:val="24"/>
          <w:szCs w:val="24"/>
        </w:rPr>
        <w:t xml:space="preserve">2. Text by other authors recognized by reference to one as comparable </w:t>
      </w:r>
    </w:p>
    <w:p w:rsidR="00C8759B" w:rsidRPr="00EF2AFD" w:rsidRDefault="00C8759B" w:rsidP="006D5529">
      <w:pPr>
        <w:spacing w:line="240" w:lineRule="auto"/>
        <w:ind w:left="720"/>
        <w:jc w:val="both"/>
        <w:rPr>
          <w:rFonts w:ascii="Times New Roman" w:hAnsi="Times New Roman" w:cs="Times New Roman"/>
          <w:sz w:val="24"/>
          <w:szCs w:val="24"/>
        </w:rPr>
      </w:pPr>
      <w:r w:rsidRPr="00EF2AFD">
        <w:rPr>
          <w:rFonts w:ascii="Times New Roman" w:hAnsi="Times New Roman" w:cs="Times New Roman"/>
          <w:sz w:val="24"/>
          <w:szCs w:val="24"/>
        </w:rPr>
        <w:t>3. Other text by the same author recognized by reference to 1 &amp; 2 as comparable.</w:t>
      </w:r>
    </w:p>
    <w:p w:rsidR="000D2093" w:rsidRPr="00EF2AFD" w:rsidRDefault="008324E7" w:rsidP="006D5529">
      <w:pPr>
        <w:spacing w:line="240" w:lineRule="auto"/>
        <w:ind w:left="720"/>
        <w:jc w:val="both"/>
        <w:rPr>
          <w:rFonts w:ascii="Times New Roman" w:hAnsi="Times New Roman" w:cs="Times New Roman"/>
          <w:sz w:val="24"/>
          <w:szCs w:val="24"/>
        </w:rPr>
      </w:pPr>
      <w:r w:rsidRPr="00EF2AFD">
        <w:rPr>
          <w:rFonts w:ascii="Times New Roman" w:hAnsi="Times New Roman" w:cs="Times New Roman"/>
          <w:sz w:val="24"/>
          <w:szCs w:val="24"/>
        </w:rPr>
        <w:t>This intra and extra textual study of the contextualization in the light of linguistic structure and its history has come to be styled ‘stylistics’.</w:t>
      </w:r>
    </w:p>
    <w:p w:rsidR="000D2093" w:rsidRPr="00EF2AFD" w:rsidRDefault="008324E7" w:rsidP="006D5529">
      <w:pPr>
        <w:spacing w:line="240" w:lineRule="auto"/>
        <w:ind w:left="720"/>
        <w:jc w:val="both"/>
        <w:rPr>
          <w:rFonts w:ascii="Times New Roman" w:hAnsi="Times New Roman" w:cs="Times New Roman"/>
          <w:sz w:val="24"/>
          <w:szCs w:val="24"/>
        </w:rPr>
      </w:pPr>
      <w:r w:rsidRPr="00EF2AFD">
        <w:rPr>
          <w:rFonts w:ascii="Times New Roman" w:hAnsi="Times New Roman" w:cs="Times New Roman"/>
          <w:sz w:val="24"/>
          <w:szCs w:val="24"/>
        </w:rPr>
        <w:t>The student of style must see language and literature in relation to other functions of language (socio-linguistics), in relation to other norms (statistic stylistics)</w:t>
      </w:r>
      <w:r w:rsidR="006D5529">
        <w:rPr>
          <w:rFonts w:ascii="Times New Roman" w:hAnsi="Times New Roman" w:cs="Times New Roman"/>
          <w:sz w:val="24"/>
          <w:szCs w:val="24"/>
        </w:rPr>
        <w:t>.</w:t>
      </w:r>
    </w:p>
    <w:p w:rsidR="000D2093" w:rsidRPr="00EF2AFD" w:rsidRDefault="006D5529" w:rsidP="006D5529">
      <w:pPr>
        <w:spacing w:line="240" w:lineRule="auto"/>
        <w:ind w:left="720"/>
        <w:jc w:val="both"/>
        <w:rPr>
          <w:rFonts w:ascii="Times New Roman" w:hAnsi="Times New Roman" w:cs="Times New Roman"/>
          <w:sz w:val="24"/>
          <w:szCs w:val="24"/>
        </w:rPr>
      </w:pPr>
      <w:r>
        <w:rPr>
          <w:rFonts w:ascii="Times New Roman" w:hAnsi="Times New Roman" w:cs="Times New Roman"/>
          <w:sz w:val="24"/>
          <w:szCs w:val="24"/>
        </w:rPr>
        <w:t>He should a</w:t>
      </w:r>
      <w:r w:rsidR="00C8759B" w:rsidRPr="00EF2AFD">
        <w:rPr>
          <w:rFonts w:ascii="Times New Roman" w:hAnsi="Times New Roman" w:cs="Times New Roman"/>
          <w:sz w:val="24"/>
          <w:szCs w:val="24"/>
        </w:rPr>
        <w:t>lso</w:t>
      </w:r>
      <w:r>
        <w:rPr>
          <w:rFonts w:ascii="Times New Roman" w:hAnsi="Times New Roman" w:cs="Times New Roman"/>
          <w:sz w:val="24"/>
          <w:szCs w:val="24"/>
        </w:rPr>
        <w:t xml:space="preserve"> consider</w:t>
      </w:r>
      <w:r w:rsidR="008324E7" w:rsidRPr="00EF2AFD">
        <w:rPr>
          <w:rFonts w:ascii="Times New Roman" w:hAnsi="Times New Roman" w:cs="Times New Roman"/>
          <w:sz w:val="24"/>
          <w:szCs w:val="24"/>
        </w:rPr>
        <w:t xml:space="preserve"> individual and collective characteristics inherent in the work, in the writer, in the age/period and in the literary tradition of the age. The stylistic selection </w:t>
      </w:r>
      <w:proofErr w:type="gramStart"/>
      <w:r w:rsidR="008324E7" w:rsidRPr="00EF2AFD">
        <w:rPr>
          <w:rFonts w:ascii="Times New Roman" w:hAnsi="Times New Roman" w:cs="Times New Roman"/>
          <w:sz w:val="24"/>
          <w:szCs w:val="24"/>
        </w:rPr>
        <w:t>should</w:t>
      </w:r>
      <w:proofErr w:type="gramEnd"/>
      <w:r w:rsidR="008324E7" w:rsidRPr="00EF2AFD">
        <w:rPr>
          <w:rFonts w:ascii="Times New Roman" w:hAnsi="Times New Roman" w:cs="Times New Roman"/>
          <w:sz w:val="24"/>
          <w:szCs w:val="24"/>
        </w:rPr>
        <w:t xml:space="preserve"> not mean ‘the choice between items that mean more or less the same’.</w:t>
      </w:r>
    </w:p>
    <w:p w:rsidR="000D2093" w:rsidRPr="00EF2AFD" w:rsidRDefault="008324E7" w:rsidP="006D5529">
      <w:pPr>
        <w:spacing w:line="240" w:lineRule="auto"/>
        <w:ind w:left="720"/>
        <w:jc w:val="both"/>
        <w:rPr>
          <w:rFonts w:ascii="Times New Roman" w:hAnsi="Times New Roman" w:cs="Times New Roman"/>
          <w:sz w:val="24"/>
          <w:szCs w:val="24"/>
        </w:rPr>
      </w:pPr>
      <w:r w:rsidRPr="00EF2AFD">
        <w:rPr>
          <w:rFonts w:ascii="Times New Roman" w:hAnsi="Times New Roman" w:cs="Times New Roman"/>
          <w:sz w:val="24"/>
          <w:szCs w:val="24"/>
        </w:rPr>
        <w:t>Some classification of context is a pre-requisite for a sound stylistic analysis.</w:t>
      </w:r>
      <w:r w:rsidR="006D5529">
        <w:rPr>
          <w:rFonts w:ascii="Times New Roman" w:hAnsi="Times New Roman" w:cs="Times New Roman"/>
          <w:sz w:val="24"/>
          <w:szCs w:val="24"/>
        </w:rPr>
        <w:t xml:space="preserve"> </w:t>
      </w:r>
      <w:r w:rsidRPr="00EF2AFD">
        <w:rPr>
          <w:rFonts w:ascii="Times New Roman" w:hAnsi="Times New Roman" w:cs="Times New Roman"/>
          <w:sz w:val="24"/>
          <w:szCs w:val="24"/>
        </w:rPr>
        <w:t>All stylistic analysis is ultimately based on the matching of a text against a contextually related norm.</w:t>
      </w:r>
    </w:p>
    <w:p w:rsidR="000D2093" w:rsidRPr="00EF2AFD" w:rsidRDefault="008324E7" w:rsidP="006D5529">
      <w:pPr>
        <w:spacing w:line="240" w:lineRule="auto"/>
        <w:ind w:left="720"/>
        <w:jc w:val="both"/>
        <w:rPr>
          <w:rFonts w:ascii="Times New Roman" w:hAnsi="Times New Roman" w:cs="Times New Roman"/>
          <w:sz w:val="24"/>
          <w:szCs w:val="24"/>
        </w:rPr>
      </w:pPr>
      <w:proofErr w:type="spellStart"/>
      <w:r w:rsidRPr="00EF2AFD">
        <w:rPr>
          <w:rFonts w:ascii="Times New Roman" w:hAnsi="Times New Roman" w:cs="Times New Roman"/>
          <w:sz w:val="24"/>
          <w:szCs w:val="24"/>
        </w:rPr>
        <w:t>Enkvist</w:t>
      </w:r>
      <w:proofErr w:type="spellEnd"/>
      <w:r w:rsidRPr="00EF2AFD">
        <w:rPr>
          <w:rFonts w:ascii="Times New Roman" w:hAnsi="Times New Roman" w:cs="Times New Roman"/>
          <w:sz w:val="24"/>
          <w:szCs w:val="24"/>
        </w:rPr>
        <w:t xml:space="preserve"> says, contextually bound linguistic items function as style markers. Style markers occurring in the same text form a stylistic set for that text.</w:t>
      </w:r>
      <w:r w:rsidR="006D5529">
        <w:rPr>
          <w:rFonts w:ascii="Times New Roman" w:hAnsi="Times New Roman" w:cs="Times New Roman"/>
          <w:sz w:val="24"/>
          <w:szCs w:val="24"/>
        </w:rPr>
        <w:t xml:space="preserve"> </w:t>
      </w:r>
      <w:r w:rsidRPr="00EF2AFD">
        <w:rPr>
          <w:rFonts w:ascii="Times New Roman" w:hAnsi="Times New Roman" w:cs="Times New Roman"/>
          <w:sz w:val="24"/>
          <w:szCs w:val="24"/>
        </w:rPr>
        <w:t>A stylistic set shared by a large number of contextually related text forms a major stylistic set occurring within a major contextual range.</w:t>
      </w:r>
      <w:r w:rsidR="006D5529">
        <w:rPr>
          <w:rFonts w:ascii="Times New Roman" w:hAnsi="Times New Roman" w:cs="Times New Roman"/>
          <w:sz w:val="24"/>
          <w:szCs w:val="24"/>
        </w:rPr>
        <w:t xml:space="preserve"> </w:t>
      </w:r>
      <w:r w:rsidRPr="00EF2AFD">
        <w:rPr>
          <w:rFonts w:ascii="Times New Roman" w:hAnsi="Times New Roman" w:cs="Times New Roman"/>
          <w:sz w:val="24"/>
          <w:szCs w:val="24"/>
        </w:rPr>
        <w:t>Texts shar</w:t>
      </w:r>
      <w:r w:rsidR="006D5529">
        <w:rPr>
          <w:rFonts w:ascii="Times New Roman" w:hAnsi="Times New Roman" w:cs="Times New Roman"/>
          <w:sz w:val="24"/>
          <w:szCs w:val="24"/>
        </w:rPr>
        <w:t>e</w:t>
      </w:r>
      <w:r w:rsidRPr="00EF2AFD">
        <w:rPr>
          <w:rFonts w:ascii="Times New Roman" w:hAnsi="Times New Roman" w:cs="Times New Roman"/>
          <w:sz w:val="24"/>
          <w:szCs w:val="24"/>
        </w:rPr>
        <w:t xml:space="preserve"> the same major stylistic set in the same major style</w:t>
      </w:r>
      <w:r w:rsidR="006D5529">
        <w:rPr>
          <w:rFonts w:ascii="Times New Roman" w:hAnsi="Times New Roman" w:cs="Times New Roman"/>
          <w:sz w:val="24"/>
          <w:szCs w:val="24"/>
        </w:rPr>
        <w:t>.</w:t>
      </w:r>
    </w:p>
    <w:p w:rsidR="00C8759B" w:rsidRPr="00EF2AFD" w:rsidRDefault="008324E7" w:rsidP="006D5529">
      <w:pPr>
        <w:spacing w:line="240" w:lineRule="auto"/>
        <w:ind w:left="720"/>
        <w:jc w:val="both"/>
        <w:rPr>
          <w:rFonts w:ascii="Times New Roman" w:hAnsi="Times New Roman" w:cs="Times New Roman"/>
          <w:sz w:val="24"/>
          <w:szCs w:val="24"/>
        </w:rPr>
      </w:pPr>
      <w:r w:rsidRPr="00EF2AFD">
        <w:rPr>
          <w:rFonts w:ascii="Times New Roman" w:hAnsi="Times New Roman" w:cs="Times New Roman"/>
          <w:sz w:val="24"/>
          <w:szCs w:val="24"/>
        </w:rPr>
        <w:t>Style</w:t>
      </w:r>
      <w:r w:rsidR="006D5529">
        <w:rPr>
          <w:rFonts w:ascii="Times New Roman" w:hAnsi="Times New Roman" w:cs="Times New Roman"/>
          <w:sz w:val="24"/>
          <w:szCs w:val="24"/>
        </w:rPr>
        <w:t xml:space="preserve"> is </w:t>
      </w:r>
      <w:r w:rsidRPr="00EF2AFD">
        <w:rPr>
          <w:rFonts w:ascii="Times New Roman" w:hAnsi="Times New Roman" w:cs="Times New Roman"/>
          <w:sz w:val="24"/>
          <w:szCs w:val="24"/>
        </w:rPr>
        <w:t>a set of individual or collected</w:t>
      </w:r>
      <w:r w:rsidR="00C8759B" w:rsidRPr="00EF2AFD">
        <w:rPr>
          <w:rFonts w:ascii="Times New Roman" w:hAnsi="Times New Roman" w:cs="Times New Roman"/>
          <w:sz w:val="24"/>
          <w:szCs w:val="24"/>
        </w:rPr>
        <w:t xml:space="preserve"> characteristics</w:t>
      </w:r>
      <w:r w:rsidRPr="00EF2AFD">
        <w:rPr>
          <w:rFonts w:ascii="Times New Roman" w:hAnsi="Times New Roman" w:cs="Times New Roman"/>
          <w:sz w:val="24"/>
          <w:szCs w:val="24"/>
        </w:rPr>
        <w:t>.</w:t>
      </w:r>
      <w:r w:rsidR="00C8759B" w:rsidRPr="00EF2AFD">
        <w:rPr>
          <w:rFonts w:ascii="Times New Roman" w:hAnsi="Times New Roman" w:cs="Times New Roman"/>
          <w:sz w:val="24"/>
          <w:szCs w:val="24"/>
        </w:rPr>
        <w:t xml:space="preserve"> Almost all writers have their individual</w:t>
      </w:r>
      <w:r w:rsidRPr="00EF2AFD">
        <w:rPr>
          <w:rFonts w:ascii="Times New Roman" w:hAnsi="Times New Roman" w:cs="Times New Roman"/>
          <w:sz w:val="24"/>
          <w:szCs w:val="24"/>
        </w:rPr>
        <w:t xml:space="preserve"> </w:t>
      </w:r>
      <w:r w:rsidR="00C8759B" w:rsidRPr="00EF2AFD">
        <w:rPr>
          <w:rFonts w:ascii="Times New Roman" w:hAnsi="Times New Roman" w:cs="Times New Roman"/>
          <w:sz w:val="24"/>
          <w:szCs w:val="24"/>
        </w:rPr>
        <w:t>individuality</w:t>
      </w:r>
    </w:p>
    <w:p w:rsidR="000D2093" w:rsidRPr="00EF2AFD" w:rsidRDefault="00C8759B" w:rsidP="006D5529">
      <w:pPr>
        <w:spacing w:line="240" w:lineRule="auto"/>
        <w:ind w:left="360"/>
        <w:jc w:val="both"/>
        <w:rPr>
          <w:rFonts w:ascii="Times New Roman" w:hAnsi="Times New Roman" w:cs="Times New Roman"/>
          <w:sz w:val="24"/>
          <w:szCs w:val="24"/>
        </w:rPr>
      </w:pPr>
      <w:r w:rsidRPr="00EF2AFD">
        <w:rPr>
          <w:rFonts w:ascii="Times New Roman" w:hAnsi="Times New Roman" w:cs="Times New Roman"/>
          <w:sz w:val="24"/>
          <w:szCs w:val="24"/>
        </w:rPr>
        <w:t xml:space="preserve"> </w:t>
      </w:r>
      <w:r w:rsidR="008324E7" w:rsidRPr="00EF2AFD">
        <w:rPr>
          <w:rFonts w:ascii="Times New Roman" w:hAnsi="Times New Roman" w:cs="Times New Roman"/>
          <w:sz w:val="24"/>
          <w:szCs w:val="24"/>
        </w:rPr>
        <w:t xml:space="preserve"> </w:t>
      </w:r>
    </w:p>
    <w:p w:rsidR="00C8759B" w:rsidRPr="00EF2AFD" w:rsidRDefault="00C8759B" w:rsidP="006D5529">
      <w:pPr>
        <w:spacing w:line="240" w:lineRule="auto"/>
        <w:ind w:left="360"/>
        <w:jc w:val="both"/>
        <w:rPr>
          <w:rFonts w:ascii="Times New Roman" w:hAnsi="Times New Roman" w:cs="Times New Roman"/>
          <w:sz w:val="24"/>
          <w:szCs w:val="24"/>
        </w:rPr>
      </w:pPr>
    </w:p>
    <w:p w:rsidR="00C8759B" w:rsidRPr="00EF2AFD" w:rsidRDefault="00C8759B" w:rsidP="006D5529">
      <w:pPr>
        <w:spacing w:line="240" w:lineRule="auto"/>
        <w:ind w:left="360"/>
        <w:jc w:val="both"/>
        <w:rPr>
          <w:rFonts w:ascii="Times New Roman" w:hAnsi="Times New Roman" w:cs="Times New Roman"/>
          <w:sz w:val="24"/>
          <w:szCs w:val="24"/>
        </w:rPr>
      </w:pPr>
      <w:r w:rsidRPr="00EF2AFD">
        <w:rPr>
          <w:rFonts w:ascii="Times New Roman" w:hAnsi="Times New Roman" w:cs="Times New Roman"/>
          <w:sz w:val="24"/>
          <w:szCs w:val="24"/>
        </w:rPr>
        <w:t xml:space="preserve"> </w:t>
      </w:r>
    </w:p>
    <w:p w:rsidR="00C8759B" w:rsidRPr="00EF2AFD" w:rsidRDefault="00C8759B" w:rsidP="006D5529">
      <w:pPr>
        <w:spacing w:line="240" w:lineRule="auto"/>
        <w:ind w:left="720"/>
        <w:jc w:val="both"/>
        <w:rPr>
          <w:rFonts w:ascii="Times New Roman" w:hAnsi="Times New Roman" w:cs="Times New Roman"/>
          <w:sz w:val="24"/>
          <w:szCs w:val="24"/>
        </w:rPr>
      </w:pPr>
      <w:r w:rsidRPr="00EF2AFD">
        <w:rPr>
          <w:rFonts w:ascii="Times New Roman" w:hAnsi="Times New Roman" w:cs="Times New Roman"/>
          <w:sz w:val="24"/>
          <w:szCs w:val="24"/>
        </w:rPr>
        <w:t xml:space="preserve"> </w:t>
      </w:r>
    </w:p>
    <w:p w:rsidR="000D2093" w:rsidRPr="00EF2AFD" w:rsidRDefault="008324E7" w:rsidP="006D5529">
      <w:pPr>
        <w:spacing w:line="240" w:lineRule="auto"/>
        <w:ind w:left="360"/>
        <w:jc w:val="both"/>
        <w:rPr>
          <w:rFonts w:ascii="Times New Roman" w:hAnsi="Times New Roman" w:cs="Times New Roman"/>
          <w:sz w:val="24"/>
          <w:szCs w:val="24"/>
        </w:rPr>
      </w:pPr>
      <w:bookmarkStart w:id="0" w:name="_GoBack"/>
      <w:bookmarkEnd w:id="0"/>
      <w:r w:rsidRPr="00EF2AFD">
        <w:rPr>
          <w:rFonts w:ascii="Times New Roman" w:hAnsi="Times New Roman" w:cs="Times New Roman"/>
          <w:sz w:val="24"/>
          <w:szCs w:val="24"/>
        </w:rPr>
        <w:t xml:space="preserve"> </w:t>
      </w:r>
    </w:p>
    <w:p w:rsidR="001A78FD" w:rsidRPr="00EF2AFD" w:rsidRDefault="001A78FD" w:rsidP="00EF2AFD">
      <w:pPr>
        <w:spacing w:line="240" w:lineRule="auto"/>
        <w:jc w:val="both"/>
        <w:rPr>
          <w:rFonts w:ascii="Times New Roman" w:hAnsi="Times New Roman" w:cs="Times New Roman"/>
          <w:sz w:val="24"/>
          <w:szCs w:val="24"/>
        </w:rPr>
      </w:pPr>
    </w:p>
    <w:sectPr w:rsidR="001A78FD" w:rsidRPr="00EF2AFD">
      <w:foot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B3422" w:rsidRDefault="00FB3422" w:rsidP="006D5529">
      <w:pPr>
        <w:spacing w:after="0" w:line="240" w:lineRule="auto"/>
      </w:pPr>
      <w:r>
        <w:separator/>
      </w:r>
    </w:p>
  </w:endnote>
  <w:endnote w:type="continuationSeparator" w:id="0">
    <w:p w:rsidR="00FB3422" w:rsidRDefault="00FB3422" w:rsidP="006D552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2">
    <w:panose1 w:val="050201020105070707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766149645"/>
      <w:docPartObj>
        <w:docPartGallery w:val="Page Numbers (Bottom of Page)"/>
        <w:docPartUnique/>
      </w:docPartObj>
    </w:sdtPr>
    <w:sdtEndPr>
      <w:rPr>
        <w:noProof/>
      </w:rPr>
    </w:sdtEndPr>
    <w:sdtContent>
      <w:p w:rsidR="006D5529" w:rsidRDefault="006D5529">
        <w:pPr>
          <w:pStyle w:val="Footer"/>
          <w:jc w:val="right"/>
        </w:pPr>
        <w:r>
          <w:fldChar w:fldCharType="begin"/>
        </w:r>
        <w:r>
          <w:instrText xml:space="preserve"> PAGE   \* MERGEFORMAT </w:instrText>
        </w:r>
        <w:r>
          <w:fldChar w:fldCharType="separate"/>
        </w:r>
        <w:r>
          <w:rPr>
            <w:noProof/>
          </w:rPr>
          <w:t>1</w:t>
        </w:r>
        <w:r>
          <w:rPr>
            <w:noProof/>
          </w:rPr>
          <w:fldChar w:fldCharType="end"/>
        </w:r>
      </w:p>
    </w:sdtContent>
  </w:sdt>
  <w:p w:rsidR="006D5529" w:rsidRDefault="006D5529">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B3422" w:rsidRDefault="00FB3422" w:rsidP="006D5529">
      <w:pPr>
        <w:spacing w:after="0" w:line="240" w:lineRule="auto"/>
      </w:pPr>
      <w:r>
        <w:separator/>
      </w:r>
    </w:p>
  </w:footnote>
  <w:footnote w:type="continuationSeparator" w:id="0">
    <w:p w:rsidR="00FB3422" w:rsidRDefault="00FB3422" w:rsidP="006D5529">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052A38"/>
    <w:multiLevelType w:val="hybridMultilevel"/>
    <w:tmpl w:val="D898B9C2"/>
    <w:lvl w:ilvl="0" w:tplc="FE92EC5E">
      <w:start w:val="1"/>
      <w:numFmt w:val="bullet"/>
      <w:lvlText w:val=""/>
      <w:lvlJc w:val="left"/>
      <w:pPr>
        <w:tabs>
          <w:tab w:val="num" w:pos="720"/>
        </w:tabs>
        <w:ind w:left="720" w:hanging="360"/>
      </w:pPr>
      <w:rPr>
        <w:rFonts w:ascii="Wingdings 2" w:hAnsi="Wingdings 2" w:hint="default"/>
      </w:rPr>
    </w:lvl>
    <w:lvl w:ilvl="1" w:tplc="79F4091C" w:tentative="1">
      <w:start w:val="1"/>
      <w:numFmt w:val="bullet"/>
      <w:lvlText w:val=""/>
      <w:lvlJc w:val="left"/>
      <w:pPr>
        <w:tabs>
          <w:tab w:val="num" w:pos="1440"/>
        </w:tabs>
        <w:ind w:left="1440" w:hanging="360"/>
      </w:pPr>
      <w:rPr>
        <w:rFonts w:ascii="Wingdings 2" w:hAnsi="Wingdings 2" w:hint="default"/>
      </w:rPr>
    </w:lvl>
    <w:lvl w:ilvl="2" w:tplc="BF70E218" w:tentative="1">
      <w:start w:val="1"/>
      <w:numFmt w:val="bullet"/>
      <w:lvlText w:val=""/>
      <w:lvlJc w:val="left"/>
      <w:pPr>
        <w:tabs>
          <w:tab w:val="num" w:pos="2160"/>
        </w:tabs>
        <w:ind w:left="2160" w:hanging="360"/>
      </w:pPr>
      <w:rPr>
        <w:rFonts w:ascii="Wingdings 2" w:hAnsi="Wingdings 2" w:hint="default"/>
      </w:rPr>
    </w:lvl>
    <w:lvl w:ilvl="3" w:tplc="552CF474" w:tentative="1">
      <w:start w:val="1"/>
      <w:numFmt w:val="bullet"/>
      <w:lvlText w:val=""/>
      <w:lvlJc w:val="left"/>
      <w:pPr>
        <w:tabs>
          <w:tab w:val="num" w:pos="2880"/>
        </w:tabs>
        <w:ind w:left="2880" w:hanging="360"/>
      </w:pPr>
      <w:rPr>
        <w:rFonts w:ascii="Wingdings 2" w:hAnsi="Wingdings 2" w:hint="default"/>
      </w:rPr>
    </w:lvl>
    <w:lvl w:ilvl="4" w:tplc="B6DA5E98" w:tentative="1">
      <w:start w:val="1"/>
      <w:numFmt w:val="bullet"/>
      <w:lvlText w:val=""/>
      <w:lvlJc w:val="left"/>
      <w:pPr>
        <w:tabs>
          <w:tab w:val="num" w:pos="3600"/>
        </w:tabs>
        <w:ind w:left="3600" w:hanging="360"/>
      </w:pPr>
      <w:rPr>
        <w:rFonts w:ascii="Wingdings 2" w:hAnsi="Wingdings 2" w:hint="default"/>
      </w:rPr>
    </w:lvl>
    <w:lvl w:ilvl="5" w:tplc="628CF148" w:tentative="1">
      <w:start w:val="1"/>
      <w:numFmt w:val="bullet"/>
      <w:lvlText w:val=""/>
      <w:lvlJc w:val="left"/>
      <w:pPr>
        <w:tabs>
          <w:tab w:val="num" w:pos="4320"/>
        </w:tabs>
        <w:ind w:left="4320" w:hanging="360"/>
      </w:pPr>
      <w:rPr>
        <w:rFonts w:ascii="Wingdings 2" w:hAnsi="Wingdings 2" w:hint="default"/>
      </w:rPr>
    </w:lvl>
    <w:lvl w:ilvl="6" w:tplc="1EAE8280" w:tentative="1">
      <w:start w:val="1"/>
      <w:numFmt w:val="bullet"/>
      <w:lvlText w:val=""/>
      <w:lvlJc w:val="left"/>
      <w:pPr>
        <w:tabs>
          <w:tab w:val="num" w:pos="5040"/>
        </w:tabs>
        <w:ind w:left="5040" w:hanging="360"/>
      </w:pPr>
      <w:rPr>
        <w:rFonts w:ascii="Wingdings 2" w:hAnsi="Wingdings 2" w:hint="default"/>
      </w:rPr>
    </w:lvl>
    <w:lvl w:ilvl="7" w:tplc="0D0CCD1E" w:tentative="1">
      <w:start w:val="1"/>
      <w:numFmt w:val="bullet"/>
      <w:lvlText w:val=""/>
      <w:lvlJc w:val="left"/>
      <w:pPr>
        <w:tabs>
          <w:tab w:val="num" w:pos="5760"/>
        </w:tabs>
        <w:ind w:left="5760" w:hanging="360"/>
      </w:pPr>
      <w:rPr>
        <w:rFonts w:ascii="Wingdings 2" w:hAnsi="Wingdings 2" w:hint="default"/>
      </w:rPr>
    </w:lvl>
    <w:lvl w:ilvl="8" w:tplc="767CCE30" w:tentative="1">
      <w:start w:val="1"/>
      <w:numFmt w:val="bullet"/>
      <w:lvlText w:val=""/>
      <w:lvlJc w:val="left"/>
      <w:pPr>
        <w:tabs>
          <w:tab w:val="num" w:pos="6480"/>
        </w:tabs>
        <w:ind w:left="6480" w:hanging="360"/>
      </w:pPr>
      <w:rPr>
        <w:rFonts w:ascii="Wingdings 2" w:hAnsi="Wingdings 2" w:hint="default"/>
      </w:rPr>
    </w:lvl>
  </w:abstractNum>
  <w:abstractNum w:abstractNumId="1">
    <w:nsid w:val="09EC5A1F"/>
    <w:multiLevelType w:val="hybridMultilevel"/>
    <w:tmpl w:val="4082252C"/>
    <w:lvl w:ilvl="0" w:tplc="969689D8">
      <w:start w:val="1"/>
      <w:numFmt w:val="bullet"/>
      <w:lvlText w:val=""/>
      <w:lvlJc w:val="left"/>
      <w:pPr>
        <w:tabs>
          <w:tab w:val="num" w:pos="720"/>
        </w:tabs>
        <w:ind w:left="720" w:hanging="360"/>
      </w:pPr>
      <w:rPr>
        <w:rFonts w:ascii="Wingdings 2" w:hAnsi="Wingdings 2" w:hint="default"/>
      </w:rPr>
    </w:lvl>
    <w:lvl w:ilvl="1" w:tplc="BC58ECCC" w:tentative="1">
      <w:start w:val="1"/>
      <w:numFmt w:val="bullet"/>
      <w:lvlText w:val=""/>
      <w:lvlJc w:val="left"/>
      <w:pPr>
        <w:tabs>
          <w:tab w:val="num" w:pos="1440"/>
        </w:tabs>
        <w:ind w:left="1440" w:hanging="360"/>
      </w:pPr>
      <w:rPr>
        <w:rFonts w:ascii="Wingdings 2" w:hAnsi="Wingdings 2" w:hint="default"/>
      </w:rPr>
    </w:lvl>
    <w:lvl w:ilvl="2" w:tplc="DD0A4FE2" w:tentative="1">
      <w:start w:val="1"/>
      <w:numFmt w:val="bullet"/>
      <w:lvlText w:val=""/>
      <w:lvlJc w:val="left"/>
      <w:pPr>
        <w:tabs>
          <w:tab w:val="num" w:pos="2160"/>
        </w:tabs>
        <w:ind w:left="2160" w:hanging="360"/>
      </w:pPr>
      <w:rPr>
        <w:rFonts w:ascii="Wingdings 2" w:hAnsi="Wingdings 2" w:hint="default"/>
      </w:rPr>
    </w:lvl>
    <w:lvl w:ilvl="3" w:tplc="F4E45ED6" w:tentative="1">
      <w:start w:val="1"/>
      <w:numFmt w:val="bullet"/>
      <w:lvlText w:val=""/>
      <w:lvlJc w:val="left"/>
      <w:pPr>
        <w:tabs>
          <w:tab w:val="num" w:pos="2880"/>
        </w:tabs>
        <w:ind w:left="2880" w:hanging="360"/>
      </w:pPr>
      <w:rPr>
        <w:rFonts w:ascii="Wingdings 2" w:hAnsi="Wingdings 2" w:hint="default"/>
      </w:rPr>
    </w:lvl>
    <w:lvl w:ilvl="4" w:tplc="B83C4A1A" w:tentative="1">
      <w:start w:val="1"/>
      <w:numFmt w:val="bullet"/>
      <w:lvlText w:val=""/>
      <w:lvlJc w:val="left"/>
      <w:pPr>
        <w:tabs>
          <w:tab w:val="num" w:pos="3600"/>
        </w:tabs>
        <w:ind w:left="3600" w:hanging="360"/>
      </w:pPr>
      <w:rPr>
        <w:rFonts w:ascii="Wingdings 2" w:hAnsi="Wingdings 2" w:hint="default"/>
      </w:rPr>
    </w:lvl>
    <w:lvl w:ilvl="5" w:tplc="39DAE382" w:tentative="1">
      <w:start w:val="1"/>
      <w:numFmt w:val="bullet"/>
      <w:lvlText w:val=""/>
      <w:lvlJc w:val="left"/>
      <w:pPr>
        <w:tabs>
          <w:tab w:val="num" w:pos="4320"/>
        </w:tabs>
        <w:ind w:left="4320" w:hanging="360"/>
      </w:pPr>
      <w:rPr>
        <w:rFonts w:ascii="Wingdings 2" w:hAnsi="Wingdings 2" w:hint="default"/>
      </w:rPr>
    </w:lvl>
    <w:lvl w:ilvl="6" w:tplc="81EE2D9A" w:tentative="1">
      <w:start w:val="1"/>
      <w:numFmt w:val="bullet"/>
      <w:lvlText w:val=""/>
      <w:lvlJc w:val="left"/>
      <w:pPr>
        <w:tabs>
          <w:tab w:val="num" w:pos="5040"/>
        </w:tabs>
        <w:ind w:left="5040" w:hanging="360"/>
      </w:pPr>
      <w:rPr>
        <w:rFonts w:ascii="Wingdings 2" w:hAnsi="Wingdings 2" w:hint="default"/>
      </w:rPr>
    </w:lvl>
    <w:lvl w:ilvl="7" w:tplc="D518A1FA" w:tentative="1">
      <w:start w:val="1"/>
      <w:numFmt w:val="bullet"/>
      <w:lvlText w:val=""/>
      <w:lvlJc w:val="left"/>
      <w:pPr>
        <w:tabs>
          <w:tab w:val="num" w:pos="5760"/>
        </w:tabs>
        <w:ind w:left="5760" w:hanging="360"/>
      </w:pPr>
      <w:rPr>
        <w:rFonts w:ascii="Wingdings 2" w:hAnsi="Wingdings 2" w:hint="default"/>
      </w:rPr>
    </w:lvl>
    <w:lvl w:ilvl="8" w:tplc="98AED7D2" w:tentative="1">
      <w:start w:val="1"/>
      <w:numFmt w:val="bullet"/>
      <w:lvlText w:val=""/>
      <w:lvlJc w:val="left"/>
      <w:pPr>
        <w:tabs>
          <w:tab w:val="num" w:pos="6480"/>
        </w:tabs>
        <w:ind w:left="6480" w:hanging="360"/>
      </w:pPr>
      <w:rPr>
        <w:rFonts w:ascii="Wingdings 2" w:hAnsi="Wingdings 2" w:hint="default"/>
      </w:rPr>
    </w:lvl>
  </w:abstractNum>
  <w:abstractNum w:abstractNumId="2">
    <w:nsid w:val="0B1137EF"/>
    <w:multiLevelType w:val="hybridMultilevel"/>
    <w:tmpl w:val="1DD00770"/>
    <w:lvl w:ilvl="0" w:tplc="90BCF4D0">
      <w:start w:val="1"/>
      <w:numFmt w:val="bullet"/>
      <w:lvlText w:val=""/>
      <w:lvlJc w:val="left"/>
      <w:pPr>
        <w:tabs>
          <w:tab w:val="num" w:pos="720"/>
        </w:tabs>
        <w:ind w:left="720" w:hanging="360"/>
      </w:pPr>
      <w:rPr>
        <w:rFonts w:ascii="Wingdings 2" w:hAnsi="Wingdings 2" w:hint="default"/>
      </w:rPr>
    </w:lvl>
    <w:lvl w:ilvl="1" w:tplc="7F2C4CA0" w:tentative="1">
      <w:start w:val="1"/>
      <w:numFmt w:val="bullet"/>
      <w:lvlText w:val=""/>
      <w:lvlJc w:val="left"/>
      <w:pPr>
        <w:tabs>
          <w:tab w:val="num" w:pos="1440"/>
        </w:tabs>
        <w:ind w:left="1440" w:hanging="360"/>
      </w:pPr>
      <w:rPr>
        <w:rFonts w:ascii="Wingdings 2" w:hAnsi="Wingdings 2" w:hint="default"/>
      </w:rPr>
    </w:lvl>
    <w:lvl w:ilvl="2" w:tplc="079C3802" w:tentative="1">
      <w:start w:val="1"/>
      <w:numFmt w:val="bullet"/>
      <w:lvlText w:val=""/>
      <w:lvlJc w:val="left"/>
      <w:pPr>
        <w:tabs>
          <w:tab w:val="num" w:pos="2160"/>
        </w:tabs>
        <w:ind w:left="2160" w:hanging="360"/>
      </w:pPr>
      <w:rPr>
        <w:rFonts w:ascii="Wingdings 2" w:hAnsi="Wingdings 2" w:hint="default"/>
      </w:rPr>
    </w:lvl>
    <w:lvl w:ilvl="3" w:tplc="237E1F16" w:tentative="1">
      <w:start w:val="1"/>
      <w:numFmt w:val="bullet"/>
      <w:lvlText w:val=""/>
      <w:lvlJc w:val="left"/>
      <w:pPr>
        <w:tabs>
          <w:tab w:val="num" w:pos="2880"/>
        </w:tabs>
        <w:ind w:left="2880" w:hanging="360"/>
      </w:pPr>
      <w:rPr>
        <w:rFonts w:ascii="Wingdings 2" w:hAnsi="Wingdings 2" w:hint="default"/>
      </w:rPr>
    </w:lvl>
    <w:lvl w:ilvl="4" w:tplc="D4822644" w:tentative="1">
      <w:start w:val="1"/>
      <w:numFmt w:val="bullet"/>
      <w:lvlText w:val=""/>
      <w:lvlJc w:val="left"/>
      <w:pPr>
        <w:tabs>
          <w:tab w:val="num" w:pos="3600"/>
        </w:tabs>
        <w:ind w:left="3600" w:hanging="360"/>
      </w:pPr>
      <w:rPr>
        <w:rFonts w:ascii="Wingdings 2" w:hAnsi="Wingdings 2" w:hint="default"/>
      </w:rPr>
    </w:lvl>
    <w:lvl w:ilvl="5" w:tplc="4C780E4E" w:tentative="1">
      <w:start w:val="1"/>
      <w:numFmt w:val="bullet"/>
      <w:lvlText w:val=""/>
      <w:lvlJc w:val="left"/>
      <w:pPr>
        <w:tabs>
          <w:tab w:val="num" w:pos="4320"/>
        </w:tabs>
        <w:ind w:left="4320" w:hanging="360"/>
      </w:pPr>
      <w:rPr>
        <w:rFonts w:ascii="Wingdings 2" w:hAnsi="Wingdings 2" w:hint="default"/>
      </w:rPr>
    </w:lvl>
    <w:lvl w:ilvl="6" w:tplc="22625506" w:tentative="1">
      <w:start w:val="1"/>
      <w:numFmt w:val="bullet"/>
      <w:lvlText w:val=""/>
      <w:lvlJc w:val="left"/>
      <w:pPr>
        <w:tabs>
          <w:tab w:val="num" w:pos="5040"/>
        </w:tabs>
        <w:ind w:left="5040" w:hanging="360"/>
      </w:pPr>
      <w:rPr>
        <w:rFonts w:ascii="Wingdings 2" w:hAnsi="Wingdings 2" w:hint="default"/>
      </w:rPr>
    </w:lvl>
    <w:lvl w:ilvl="7" w:tplc="51965538" w:tentative="1">
      <w:start w:val="1"/>
      <w:numFmt w:val="bullet"/>
      <w:lvlText w:val=""/>
      <w:lvlJc w:val="left"/>
      <w:pPr>
        <w:tabs>
          <w:tab w:val="num" w:pos="5760"/>
        </w:tabs>
        <w:ind w:left="5760" w:hanging="360"/>
      </w:pPr>
      <w:rPr>
        <w:rFonts w:ascii="Wingdings 2" w:hAnsi="Wingdings 2" w:hint="default"/>
      </w:rPr>
    </w:lvl>
    <w:lvl w:ilvl="8" w:tplc="C9C421A6" w:tentative="1">
      <w:start w:val="1"/>
      <w:numFmt w:val="bullet"/>
      <w:lvlText w:val=""/>
      <w:lvlJc w:val="left"/>
      <w:pPr>
        <w:tabs>
          <w:tab w:val="num" w:pos="6480"/>
        </w:tabs>
        <w:ind w:left="6480" w:hanging="360"/>
      </w:pPr>
      <w:rPr>
        <w:rFonts w:ascii="Wingdings 2" w:hAnsi="Wingdings 2" w:hint="default"/>
      </w:rPr>
    </w:lvl>
  </w:abstractNum>
  <w:abstractNum w:abstractNumId="3">
    <w:nsid w:val="0C0B3B6A"/>
    <w:multiLevelType w:val="hybridMultilevel"/>
    <w:tmpl w:val="FEF6AFB0"/>
    <w:lvl w:ilvl="0" w:tplc="687A9AF0">
      <w:start w:val="1"/>
      <w:numFmt w:val="bullet"/>
      <w:lvlText w:val=""/>
      <w:lvlJc w:val="left"/>
      <w:pPr>
        <w:tabs>
          <w:tab w:val="num" w:pos="720"/>
        </w:tabs>
        <w:ind w:left="720" w:hanging="360"/>
      </w:pPr>
      <w:rPr>
        <w:rFonts w:ascii="Wingdings 2" w:hAnsi="Wingdings 2" w:hint="default"/>
      </w:rPr>
    </w:lvl>
    <w:lvl w:ilvl="1" w:tplc="75F24584" w:tentative="1">
      <w:start w:val="1"/>
      <w:numFmt w:val="bullet"/>
      <w:lvlText w:val=""/>
      <w:lvlJc w:val="left"/>
      <w:pPr>
        <w:tabs>
          <w:tab w:val="num" w:pos="1440"/>
        </w:tabs>
        <w:ind w:left="1440" w:hanging="360"/>
      </w:pPr>
      <w:rPr>
        <w:rFonts w:ascii="Wingdings 2" w:hAnsi="Wingdings 2" w:hint="default"/>
      </w:rPr>
    </w:lvl>
    <w:lvl w:ilvl="2" w:tplc="31561650" w:tentative="1">
      <w:start w:val="1"/>
      <w:numFmt w:val="bullet"/>
      <w:lvlText w:val=""/>
      <w:lvlJc w:val="left"/>
      <w:pPr>
        <w:tabs>
          <w:tab w:val="num" w:pos="2160"/>
        </w:tabs>
        <w:ind w:left="2160" w:hanging="360"/>
      </w:pPr>
      <w:rPr>
        <w:rFonts w:ascii="Wingdings 2" w:hAnsi="Wingdings 2" w:hint="default"/>
      </w:rPr>
    </w:lvl>
    <w:lvl w:ilvl="3" w:tplc="739E0152" w:tentative="1">
      <w:start w:val="1"/>
      <w:numFmt w:val="bullet"/>
      <w:lvlText w:val=""/>
      <w:lvlJc w:val="left"/>
      <w:pPr>
        <w:tabs>
          <w:tab w:val="num" w:pos="2880"/>
        </w:tabs>
        <w:ind w:left="2880" w:hanging="360"/>
      </w:pPr>
      <w:rPr>
        <w:rFonts w:ascii="Wingdings 2" w:hAnsi="Wingdings 2" w:hint="default"/>
      </w:rPr>
    </w:lvl>
    <w:lvl w:ilvl="4" w:tplc="E410FD1A" w:tentative="1">
      <w:start w:val="1"/>
      <w:numFmt w:val="bullet"/>
      <w:lvlText w:val=""/>
      <w:lvlJc w:val="left"/>
      <w:pPr>
        <w:tabs>
          <w:tab w:val="num" w:pos="3600"/>
        </w:tabs>
        <w:ind w:left="3600" w:hanging="360"/>
      </w:pPr>
      <w:rPr>
        <w:rFonts w:ascii="Wingdings 2" w:hAnsi="Wingdings 2" w:hint="default"/>
      </w:rPr>
    </w:lvl>
    <w:lvl w:ilvl="5" w:tplc="758C02C8" w:tentative="1">
      <w:start w:val="1"/>
      <w:numFmt w:val="bullet"/>
      <w:lvlText w:val=""/>
      <w:lvlJc w:val="left"/>
      <w:pPr>
        <w:tabs>
          <w:tab w:val="num" w:pos="4320"/>
        </w:tabs>
        <w:ind w:left="4320" w:hanging="360"/>
      </w:pPr>
      <w:rPr>
        <w:rFonts w:ascii="Wingdings 2" w:hAnsi="Wingdings 2" w:hint="default"/>
      </w:rPr>
    </w:lvl>
    <w:lvl w:ilvl="6" w:tplc="35602438" w:tentative="1">
      <w:start w:val="1"/>
      <w:numFmt w:val="bullet"/>
      <w:lvlText w:val=""/>
      <w:lvlJc w:val="left"/>
      <w:pPr>
        <w:tabs>
          <w:tab w:val="num" w:pos="5040"/>
        </w:tabs>
        <w:ind w:left="5040" w:hanging="360"/>
      </w:pPr>
      <w:rPr>
        <w:rFonts w:ascii="Wingdings 2" w:hAnsi="Wingdings 2" w:hint="default"/>
      </w:rPr>
    </w:lvl>
    <w:lvl w:ilvl="7" w:tplc="C036772C" w:tentative="1">
      <w:start w:val="1"/>
      <w:numFmt w:val="bullet"/>
      <w:lvlText w:val=""/>
      <w:lvlJc w:val="left"/>
      <w:pPr>
        <w:tabs>
          <w:tab w:val="num" w:pos="5760"/>
        </w:tabs>
        <w:ind w:left="5760" w:hanging="360"/>
      </w:pPr>
      <w:rPr>
        <w:rFonts w:ascii="Wingdings 2" w:hAnsi="Wingdings 2" w:hint="default"/>
      </w:rPr>
    </w:lvl>
    <w:lvl w:ilvl="8" w:tplc="3094EB0E" w:tentative="1">
      <w:start w:val="1"/>
      <w:numFmt w:val="bullet"/>
      <w:lvlText w:val=""/>
      <w:lvlJc w:val="left"/>
      <w:pPr>
        <w:tabs>
          <w:tab w:val="num" w:pos="6480"/>
        </w:tabs>
        <w:ind w:left="6480" w:hanging="360"/>
      </w:pPr>
      <w:rPr>
        <w:rFonts w:ascii="Wingdings 2" w:hAnsi="Wingdings 2" w:hint="default"/>
      </w:rPr>
    </w:lvl>
  </w:abstractNum>
  <w:abstractNum w:abstractNumId="4">
    <w:nsid w:val="13415CE4"/>
    <w:multiLevelType w:val="hybridMultilevel"/>
    <w:tmpl w:val="A09ADAFA"/>
    <w:lvl w:ilvl="0" w:tplc="406AA7CE">
      <w:start w:val="1"/>
      <w:numFmt w:val="bullet"/>
      <w:lvlText w:val=""/>
      <w:lvlJc w:val="left"/>
      <w:pPr>
        <w:tabs>
          <w:tab w:val="num" w:pos="720"/>
        </w:tabs>
        <w:ind w:left="720" w:hanging="360"/>
      </w:pPr>
      <w:rPr>
        <w:rFonts w:ascii="Wingdings 2" w:hAnsi="Wingdings 2" w:hint="default"/>
      </w:rPr>
    </w:lvl>
    <w:lvl w:ilvl="1" w:tplc="171615B2" w:tentative="1">
      <w:start w:val="1"/>
      <w:numFmt w:val="bullet"/>
      <w:lvlText w:val=""/>
      <w:lvlJc w:val="left"/>
      <w:pPr>
        <w:tabs>
          <w:tab w:val="num" w:pos="1440"/>
        </w:tabs>
        <w:ind w:left="1440" w:hanging="360"/>
      </w:pPr>
      <w:rPr>
        <w:rFonts w:ascii="Wingdings 2" w:hAnsi="Wingdings 2" w:hint="default"/>
      </w:rPr>
    </w:lvl>
    <w:lvl w:ilvl="2" w:tplc="CF767D88" w:tentative="1">
      <w:start w:val="1"/>
      <w:numFmt w:val="bullet"/>
      <w:lvlText w:val=""/>
      <w:lvlJc w:val="left"/>
      <w:pPr>
        <w:tabs>
          <w:tab w:val="num" w:pos="2160"/>
        </w:tabs>
        <w:ind w:left="2160" w:hanging="360"/>
      </w:pPr>
      <w:rPr>
        <w:rFonts w:ascii="Wingdings 2" w:hAnsi="Wingdings 2" w:hint="default"/>
      </w:rPr>
    </w:lvl>
    <w:lvl w:ilvl="3" w:tplc="4FDE71E8" w:tentative="1">
      <w:start w:val="1"/>
      <w:numFmt w:val="bullet"/>
      <w:lvlText w:val=""/>
      <w:lvlJc w:val="left"/>
      <w:pPr>
        <w:tabs>
          <w:tab w:val="num" w:pos="2880"/>
        </w:tabs>
        <w:ind w:left="2880" w:hanging="360"/>
      </w:pPr>
      <w:rPr>
        <w:rFonts w:ascii="Wingdings 2" w:hAnsi="Wingdings 2" w:hint="default"/>
      </w:rPr>
    </w:lvl>
    <w:lvl w:ilvl="4" w:tplc="577CB126" w:tentative="1">
      <w:start w:val="1"/>
      <w:numFmt w:val="bullet"/>
      <w:lvlText w:val=""/>
      <w:lvlJc w:val="left"/>
      <w:pPr>
        <w:tabs>
          <w:tab w:val="num" w:pos="3600"/>
        </w:tabs>
        <w:ind w:left="3600" w:hanging="360"/>
      </w:pPr>
      <w:rPr>
        <w:rFonts w:ascii="Wingdings 2" w:hAnsi="Wingdings 2" w:hint="default"/>
      </w:rPr>
    </w:lvl>
    <w:lvl w:ilvl="5" w:tplc="B510DD64" w:tentative="1">
      <w:start w:val="1"/>
      <w:numFmt w:val="bullet"/>
      <w:lvlText w:val=""/>
      <w:lvlJc w:val="left"/>
      <w:pPr>
        <w:tabs>
          <w:tab w:val="num" w:pos="4320"/>
        </w:tabs>
        <w:ind w:left="4320" w:hanging="360"/>
      </w:pPr>
      <w:rPr>
        <w:rFonts w:ascii="Wingdings 2" w:hAnsi="Wingdings 2" w:hint="default"/>
      </w:rPr>
    </w:lvl>
    <w:lvl w:ilvl="6" w:tplc="F7BEBC76" w:tentative="1">
      <w:start w:val="1"/>
      <w:numFmt w:val="bullet"/>
      <w:lvlText w:val=""/>
      <w:lvlJc w:val="left"/>
      <w:pPr>
        <w:tabs>
          <w:tab w:val="num" w:pos="5040"/>
        </w:tabs>
        <w:ind w:left="5040" w:hanging="360"/>
      </w:pPr>
      <w:rPr>
        <w:rFonts w:ascii="Wingdings 2" w:hAnsi="Wingdings 2" w:hint="default"/>
      </w:rPr>
    </w:lvl>
    <w:lvl w:ilvl="7" w:tplc="AB906370" w:tentative="1">
      <w:start w:val="1"/>
      <w:numFmt w:val="bullet"/>
      <w:lvlText w:val=""/>
      <w:lvlJc w:val="left"/>
      <w:pPr>
        <w:tabs>
          <w:tab w:val="num" w:pos="5760"/>
        </w:tabs>
        <w:ind w:left="5760" w:hanging="360"/>
      </w:pPr>
      <w:rPr>
        <w:rFonts w:ascii="Wingdings 2" w:hAnsi="Wingdings 2" w:hint="default"/>
      </w:rPr>
    </w:lvl>
    <w:lvl w:ilvl="8" w:tplc="464AE97A" w:tentative="1">
      <w:start w:val="1"/>
      <w:numFmt w:val="bullet"/>
      <w:lvlText w:val=""/>
      <w:lvlJc w:val="left"/>
      <w:pPr>
        <w:tabs>
          <w:tab w:val="num" w:pos="6480"/>
        </w:tabs>
        <w:ind w:left="6480" w:hanging="360"/>
      </w:pPr>
      <w:rPr>
        <w:rFonts w:ascii="Wingdings 2" w:hAnsi="Wingdings 2" w:hint="default"/>
      </w:rPr>
    </w:lvl>
  </w:abstractNum>
  <w:abstractNum w:abstractNumId="5">
    <w:nsid w:val="23F4128D"/>
    <w:multiLevelType w:val="hybridMultilevel"/>
    <w:tmpl w:val="DC8ED67E"/>
    <w:lvl w:ilvl="0" w:tplc="3F24A902">
      <w:start w:val="1"/>
      <w:numFmt w:val="bullet"/>
      <w:lvlText w:val=""/>
      <w:lvlJc w:val="left"/>
      <w:pPr>
        <w:tabs>
          <w:tab w:val="num" w:pos="720"/>
        </w:tabs>
        <w:ind w:left="720" w:hanging="360"/>
      </w:pPr>
      <w:rPr>
        <w:rFonts w:ascii="Wingdings 2" w:hAnsi="Wingdings 2" w:hint="default"/>
      </w:rPr>
    </w:lvl>
    <w:lvl w:ilvl="1" w:tplc="4E881F14" w:tentative="1">
      <w:start w:val="1"/>
      <w:numFmt w:val="bullet"/>
      <w:lvlText w:val=""/>
      <w:lvlJc w:val="left"/>
      <w:pPr>
        <w:tabs>
          <w:tab w:val="num" w:pos="1440"/>
        </w:tabs>
        <w:ind w:left="1440" w:hanging="360"/>
      </w:pPr>
      <w:rPr>
        <w:rFonts w:ascii="Wingdings 2" w:hAnsi="Wingdings 2" w:hint="default"/>
      </w:rPr>
    </w:lvl>
    <w:lvl w:ilvl="2" w:tplc="99FCFB4A" w:tentative="1">
      <w:start w:val="1"/>
      <w:numFmt w:val="bullet"/>
      <w:lvlText w:val=""/>
      <w:lvlJc w:val="left"/>
      <w:pPr>
        <w:tabs>
          <w:tab w:val="num" w:pos="2160"/>
        </w:tabs>
        <w:ind w:left="2160" w:hanging="360"/>
      </w:pPr>
      <w:rPr>
        <w:rFonts w:ascii="Wingdings 2" w:hAnsi="Wingdings 2" w:hint="default"/>
      </w:rPr>
    </w:lvl>
    <w:lvl w:ilvl="3" w:tplc="08D65676" w:tentative="1">
      <w:start w:val="1"/>
      <w:numFmt w:val="bullet"/>
      <w:lvlText w:val=""/>
      <w:lvlJc w:val="left"/>
      <w:pPr>
        <w:tabs>
          <w:tab w:val="num" w:pos="2880"/>
        </w:tabs>
        <w:ind w:left="2880" w:hanging="360"/>
      </w:pPr>
      <w:rPr>
        <w:rFonts w:ascii="Wingdings 2" w:hAnsi="Wingdings 2" w:hint="default"/>
      </w:rPr>
    </w:lvl>
    <w:lvl w:ilvl="4" w:tplc="7B280C9C" w:tentative="1">
      <w:start w:val="1"/>
      <w:numFmt w:val="bullet"/>
      <w:lvlText w:val=""/>
      <w:lvlJc w:val="left"/>
      <w:pPr>
        <w:tabs>
          <w:tab w:val="num" w:pos="3600"/>
        </w:tabs>
        <w:ind w:left="3600" w:hanging="360"/>
      </w:pPr>
      <w:rPr>
        <w:rFonts w:ascii="Wingdings 2" w:hAnsi="Wingdings 2" w:hint="default"/>
      </w:rPr>
    </w:lvl>
    <w:lvl w:ilvl="5" w:tplc="2EAE32B2" w:tentative="1">
      <w:start w:val="1"/>
      <w:numFmt w:val="bullet"/>
      <w:lvlText w:val=""/>
      <w:lvlJc w:val="left"/>
      <w:pPr>
        <w:tabs>
          <w:tab w:val="num" w:pos="4320"/>
        </w:tabs>
        <w:ind w:left="4320" w:hanging="360"/>
      </w:pPr>
      <w:rPr>
        <w:rFonts w:ascii="Wingdings 2" w:hAnsi="Wingdings 2" w:hint="default"/>
      </w:rPr>
    </w:lvl>
    <w:lvl w:ilvl="6" w:tplc="2B70EE76" w:tentative="1">
      <w:start w:val="1"/>
      <w:numFmt w:val="bullet"/>
      <w:lvlText w:val=""/>
      <w:lvlJc w:val="left"/>
      <w:pPr>
        <w:tabs>
          <w:tab w:val="num" w:pos="5040"/>
        </w:tabs>
        <w:ind w:left="5040" w:hanging="360"/>
      </w:pPr>
      <w:rPr>
        <w:rFonts w:ascii="Wingdings 2" w:hAnsi="Wingdings 2" w:hint="default"/>
      </w:rPr>
    </w:lvl>
    <w:lvl w:ilvl="7" w:tplc="B4603484" w:tentative="1">
      <w:start w:val="1"/>
      <w:numFmt w:val="bullet"/>
      <w:lvlText w:val=""/>
      <w:lvlJc w:val="left"/>
      <w:pPr>
        <w:tabs>
          <w:tab w:val="num" w:pos="5760"/>
        </w:tabs>
        <w:ind w:left="5760" w:hanging="360"/>
      </w:pPr>
      <w:rPr>
        <w:rFonts w:ascii="Wingdings 2" w:hAnsi="Wingdings 2" w:hint="default"/>
      </w:rPr>
    </w:lvl>
    <w:lvl w:ilvl="8" w:tplc="046E3862" w:tentative="1">
      <w:start w:val="1"/>
      <w:numFmt w:val="bullet"/>
      <w:lvlText w:val=""/>
      <w:lvlJc w:val="left"/>
      <w:pPr>
        <w:tabs>
          <w:tab w:val="num" w:pos="6480"/>
        </w:tabs>
        <w:ind w:left="6480" w:hanging="360"/>
      </w:pPr>
      <w:rPr>
        <w:rFonts w:ascii="Wingdings 2" w:hAnsi="Wingdings 2" w:hint="default"/>
      </w:rPr>
    </w:lvl>
  </w:abstractNum>
  <w:abstractNum w:abstractNumId="6">
    <w:nsid w:val="29B1236A"/>
    <w:multiLevelType w:val="hybridMultilevel"/>
    <w:tmpl w:val="ABE03966"/>
    <w:lvl w:ilvl="0" w:tplc="63868B44">
      <w:start w:val="1"/>
      <w:numFmt w:val="bullet"/>
      <w:lvlText w:val=""/>
      <w:lvlJc w:val="left"/>
      <w:pPr>
        <w:tabs>
          <w:tab w:val="num" w:pos="720"/>
        </w:tabs>
        <w:ind w:left="720" w:hanging="360"/>
      </w:pPr>
      <w:rPr>
        <w:rFonts w:ascii="Wingdings 2" w:hAnsi="Wingdings 2" w:hint="default"/>
      </w:rPr>
    </w:lvl>
    <w:lvl w:ilvl="1" w:tplc="58E26746" w:tentative="1">
      <w:start w:val="1"/>
      <w:numFmt w:val="bullet"/>
      <w:lvlText w:val=""/>
      <w:lvlJc w:val="left"/>
      <w:pPr>
        <w:tabs>
          <w:tab w:val="num" w:pos="1440"/>
        </w:tabs>
        <w:ind w:left="1440" w:hanging="360"/>
      </w:pPr>
      <w:rPr>
        <w:rFonts w:ascii="Wingdings 2" w:hAnsi="Wingdings 2" w:hint="default"/>
      </w:rPr>
    </w:lvl>
    <w:lvl w:ilvl="2" w:tplc="50A2E7BA" w:tentative="1">
      <w:start w:val="1"/>
      <w:numFmt w:val="bullet"/>
      <w:lvlText w:val=""/>
      <w:lvlJc w:val="left"/>
      <w:pPr>
        <w:tabs>
          <w:tab w:val="num" w:pos="2160"/>
        </w:tabs>
        <w:ind w:left="2160" w:hanging="360"/>
      </w:pPr>
      <w:rPr>
        <w:rFonts w:ascii="Wingdings 2" w:hAnsi="Wingdings 2" w:hint="default"/>
      </w:rPr>
    </w:lvl>
    <w:lvl w:ilvl="3" w:tplc="74BA8944" w:tentative="1">
      <w:start w:val="1"/>
      <w:numFmt w:val="bullet"/>
      <w:lvlText w:val=""/>
      <w:lvlJc w:val="left"/>
      <w:pPr>
        <w:tabs>
          <w:tab w:val="num" w:pos="2880"/>
        </w:tabs>
        <w:ind w:left="2880" w:hanging="360"/>
      </w:pPr>
      <w:rPr>
        <w:rFonts w:ascii="Wingdings 2" w:hAnsi="Wingdings 2" w:hint="default"/>
      </w:rPr>
    </w:lvl>
    <w:lvl w:ilvl="4" w:tplc="5E9ABF0C" w:tentative="1">
      <w:start w:val="1"/>
      <w:numFmt w:val="bullet"/>
      <w:lvlText w:val=""/>
      <w:lvlJc w:val="left"/>
      <w:pPr>
        <w:tabs>
          <w:tab w:val="num" w:pos="3600"/>
        </w:tabs>
        <w:ind w:left="3600" w:hanging="360"/>
      </w:pPr>
      <w:rPr>
        <w:rFonts w:ascii="Wingdings 2" w:hAnsi="Wingdings 2" w:hint="default"/>
      </w:rPr>
    </w:lvl>
    <w:lvl w:ilvl="5" w:tplc="B52CF332" w:tentative="1">
      <w:start w:val="1"/>
      <w:numFmt w:val="bullet"/>
      <w:lvlText w:val=""/>
      <w:lvlJc w:val="left"/>
      <w:pPr>
        <w:tabs>
          <w:tab w:val="num" w:pos="4320"/>
        </w:tabs>
        <w:ind w:left="4320" w:hanging="360"/>
      </w:pPr>
      <w:rPr>
        <w:rFonts w:ascii="Wingdings 2" w:hAnsi="Wingdings 2" w:hint="default"/>
      </w:rPr>
    </w:lvl>
    <w:lvl w:ilvl="6" w:tplc="671875E6" w:tentative="1">
      <w:start w:val="1"/>
      <w:numFmt w:val="bullet"/>
      <w:lvlText w:val=""/>
      <w:lvlJc w:val="left"/>
      <w:pPr>
        <w:tabs>
          <w:tab w:val="num" w:pos="5040"/>
        </w:tabs>
        <w:ind w:left="5040" w:hanging="360"/>
      </w:pPr>
      <w:rPr>
        <w:rFonts w:ascii="Wingdings 2" w:hAnsi="Wingdings 2" w:hint="default"/>
      </w:rPr>
    </w:lvl>
    <w:lvl w:ilvl="7" w:tplc="8AAE9C50" w:tentative="1">
      <w:start w:val="1"/>
      <w:numFmt w:val="bullet"/>
      <w:lvlText w:val=""/>
      <w:lvlJc w:val="left"/>
      <w:pPr>
        <w:tabs>
          <w:tab w:val="num" w:pos="5760"/>
        </w:tabs>
        <w:ind w:left="5760" w:hanging="360"/>
      </w:pPr>
      <w:rPr>
        <w:rFonts w:ascii="Wingdings 2" w:hAnsi="Wingdings 2" w:hint="default"/>
      </w:rPr>
    </w:lvl>
    <w:lvl w:ilvl="8" w:tplc="100291D8" w:tentative="1">
      <w:start w:val="1"/>
      <w:numFmt w:val="bullet"/>
      <w:lvlText w:val=""/>
      <w:lvlJc w:val="left"/>
      <w:pPr>
        <w:tabs>
          <w:tab w:val="num" w:pos="6480"/>
        </w:tabs>
        <w:ind w:left="6480" w:hanging="360"/>
      </w:pPr>
      <w:rPr>
        <w:rFonts w:ascii="Wingdings 2" w:hAnsi="Wingdings 2" w:hint="default"/>
      </w:rPr>
    </w:lvl>
  </w:abstractNum>
  <w:abstractNum w:abstractNumId="7">
    <w:nsid w:val="43184259"/>
    <w:multiLevelType w:val="hybridMultilevel"/>
    <w:tmpl w:val="28709EE4"/>
    <w:lvl w:ilvl="0" w:tplc="1E6ECDAC">
      <w:start w:val="1"/>
      <w:numFmt w:val="bullet"/>
      <w:lvlText w:val=""/>
      <w:lvlJc w:val="left"/>
      <w:pPr>
        <w:tabs>
          <w:tab w:val="num" w:pos="720"/>
        </w:tabs>
        <w:ind w:left="720" w:hanging="360"/>
      </w:pPr>
      <w:rPr>
        <w:rFonts w:ascii="Wingdings 2" w:hAnsi="Wingdings 2" w:hint="default"/>
      </w:rPr>
    </w:lvl>
    <w:lvl w:ilvl="1" w:tplc="F2F424CA" w:tentative="1">
      <w:start w:val="1"/>
      <w:numFmt w:val="bullet"/>
      <w:lvlText w:val=""/>
      <w:lvlJc w:val="left"/>
      <w:pPr>
        <w:tabs>
          <w:tab w:val="num" w:pos="1440"/>
        </w:tabs>
        <w:ind w:left="1440" w:hanging="360"/>
      </w:pPr>
      <w:rPr>
        <w:rFonts w:ascii="Wingdings 2" w:hAnsi="Wingdings 2" w:hint="default"/>
      </w:rPr>
    </w:lvl>
    <w:lvl w:ilvl="2" w:tplc="E25EB7E2" w:tentative="1">
      <w:start w:val="1"/>
      <w:numFmt w:val="bullet"/>
      <w:lvlText w:val=""/>
      <w:lvlJc w:val="left"/>
      <w:pPr>
        <w:tabs>
          <w:tab w:val="num" w:pos="2160"/>
        </w:tabs>
        <w:ind w:left="2160" w:hanging="360"/>
      </w:pPr>
      <w:rPr>
        <w:rFonts w:ascii="Wingdings 2" w:hAnsi="Wingdings 2" w:hint="default"/>
      </w:rPr>
    </w:lvl>
    <w:lvl w:ilvl="3" w:tplc="FDD45CE0" w:tentative="1">
      <w:start w:val="1"/>
      <w:numFmt w:val="bullet"/>
      <w:lvlText w:val=""/>
      <w:lvlJc w:val="left"/>
      <w:pPr>
        <w:tabs>
          <w:tab w:val="num" w:pos="2880"/>
        </w:tabs>
        <w:ind w:left="2880" w:hanging="360"/>
      </w:pPr>
      <w:rPr>
        <w:rFonts w:ascii="Wingdings 2" w:hAnsi="Wingdings 2" w:hint="default"/>
      </w:rPr>
    </w:lvl>
    <w:lvl w:ilvl="4" w:tplc="9768E2C8" w:tentative="1">
      <w:start w:val="1"/>
      <w:numFmt w:val="bullet"/>
      <w:lvlText w:val=""/>
      <w:lvlJc w:val="left"/>
      <w:pPr>
        <w:tabs>
          <w:tab w:val="num" w:pos="3600"/>
        </w:tabs>
        <w:ind w:left="3600" w:hanging="360"/>
      </w:pPr>
      <w:rPr>
        <w:rFonts w:ascii="Wingdings 2" w:hAnsi="Wingdings 2" w:hint="default"/>
      </w:rPr>
    </w:lvl>
    <w:lvl w:ilvl="5" w:tplc="9A041DE8" w:tentative="1">
      <w:start w:val="1"/>
      <w:numFmt w:val="bullet"/>
      <w:lvlText w:val=""/>
      <w:lvlJc w:val="left"/>
      <w:pPr>
        <w:tabs>
          <w:tab w:val="num" w:pos="4320"/>
        </w:tabs>
        <w:ind w:left="4320" w:hanging="360"/>
      </w:pPr>
      <w:rPr>
        <w:rFonts w:ascii="Wingdings 2" w:hAnsi="Wingdings 2" w:hint="default"/>
      </w:rPr>
    </w:lvl>
    <w:lvl w:ilvl="6" w:tplc="935CDA92" w:tentative="1">
      <w:start w:val="1"/>
      <w:numFmt w:val="bullet"/>
      <w:lvlText w:val=""/>
      <w:lvlJc w:val="left"/>
      <w:pPr>
        <w:tabs>
          <w:tab w:val="num" w:pos="5040"/>
        </w:tabs>
        <w:ind w:left="5040" w:hanging="360"/>
      </w:pPr>
      <w:rPr>
        <w:rFonts w:ascii="Wingdings 2" w:hAnsi="Wingdings 2" w:hint="default"/>
      </w:rPr>
    </w:lvl>
    <w:lvl w:ilvl="7" w:tplc="A67C923E" w:tentative="1">
      <w:start w:val="1"/>
      <w:numFmt w:val="bullet"/>
      <w:lvlText w:val=""/>
      <w:lvlJc w:val="left"/>
      <w:pPr>
        <w:tabs>
          <w:tab w:val="num" w:pos="5760"/>
        </w:tabs>
        <w:ind w:left="5760" w:hanging="360"/>
      </w:pPr>
      <w:rPr>
        <w:rFonts w:ascii="Wingdings 2" w:hAnsi="Wingdings 2" w:hint="default"/>
      </w:rPr>
    </w:lvl>
    <w:lvl w:ilvl="8" w:tplc="F00E113A" w:tentative="1">
      <w:start w:val="1"/>
      <w:numFmt w:val="bullet"/>
      <w:lvlText w:val=""/>
      <w:lvlJc w:val="left"/>
      <w:pPr>
        <w:tabs>
          <w:tab w:val="num" w:pos="6480"/>
        </w:tabs>
        <w:ind w:left="6480" w:hanging="360"/>
      </w:pPr>
      <w:rPr>
        <w:rFonts w:ascii="Wingdings 2" w:hAnsi="Wingdings 2" w:hint="default"/>
      </w:rPr>
    </w:lvl>
  </w:abstractNum>
  <w:abstractNum w:abstractNumId="8">
    <w:nsid w:val="4AB24EF8"/>
    <w:multiLevelType w:val="hybridMultilevel"/>
    <w:tmpl w:val="9650F262"/>
    <w:lvl w:ilvl="0" w:tplc="5ABA0AEA">
      <w:start w:val="1"/>
      <w:numFmt w:val="bullet"/>
      <w:lvlText w:val=""/>
      <w:lvlJc w:val="left"/>
      <w:pPr>
        <w:tabs>
          <w:tab w:val="num" w:pos="720"/>
        </w:tabs>
        <w:ind w:left="720" w:hanging="360"/>
      </w:pPr>
      <w:rPr>
        <w:rFonts w:ascii="Wingdings 2" w:hAnsi="Wingdings 2" w:hint="default"/>
      </w:rPr>
    </w:lvl>
    <w:lvl w:ilvl="1" w:tplc="1A24296C" w:tentative="1">
      <w:start w:val="1"/>
      <w:numFmt w:val="bullet"/>
      <w:lvlText w:val=""/>
      <w:lvlJc w:val="left"/>
      <w:pPr>
        <w:tabs>
          <w:tab w:val="num" w:pos="1440"/>
        </w:tabs>
        <w:ind w:left="1440" w:hanging="360"/>
      </w:pPr>
      <w:rPr>
        <w:rFonts w:ascii="Wingdings 2" w:hAnsi="Wingdings 2" w:hint="default"/>
      </w:rPr>
    </w:lvl>
    <w:lvl w:ilvl="2" w:tplc="8452C726" w:tentative="1">
      <w:start w:val="1"/>
      <w:numFmt w:val="bullet"/>
      <w:lvlText w:val=""/>
      <w:lvlJc w:val="left"/>
      <w:pPr>
        <w:tabs>
          <w:tab w:val="num" w:pos="2160"/>
        </w:tabs>
        <w:ind w:left="2160" w:hanging="360"/>
      </w:pPr>
      <w:rPr>
        <w:rFonts w:ascii="Wingdings 2" w:hAnsi="Wingdings 2" w:hint="default"/>
      </w:rPr>
    </w:lvl>
    <w:lvl w:ilvl="3" w:tplc="94EA7C56" w:tentative="1">
      <w:start w:val="1"/>
      <w:numFmt w:val="bullet"/>
      <w:lvlText w:val=""/>
      <w:lvlJc w:val="left"/>
      <w:pPr>
        <w:tabs>
          <w:tab w:val="num" w:pos="2880"/>
        </w:tabs>
        <w:ind w:left="2880" w:hanging="360"/>
      </w:pPr>
      <w:rPr>
        <w:rFonts w:ascii="Wingdings 2" w:hAnsi="Wingdings 2" w:hint="default"/>
      </w:rPr>
    </w:lvl>
    <w:lvl w:ilvl="4" w:tplc="7828FE7A" w:tentative="1">
      <w:start w:val="1"/>
      <w:numFmt w:val="bullet"/>
      <w:lvlText w:val=""/>
      <w:lvlJc w:val="left"/>
      <w:pPr>
        <w:tabs>
          <w:tab w:val="num" w:pos="3600"/>
        </w:tabs>
        <w:ind w:left="3600" w:hanging="360"/>
      </w:pPr>
      <w:rPr>
        <w:rFonts w:ascii="Wingdings 2" w:hAnsi="Wingdings 2" w:hint="default"/>
      </w:rPr>
    </w:lvl>
    <w:lvl w:ilvl="5" w:tplc="2964637A" w:tentative="1">
      <w:start w:val="1"/>
      <w:numFmt w:val="bullet"/>
      <w:lvlText w:val=""/>
      <w:lvlJc w:val="left"/>
      <w:pPr>
        <w:tabs>
          <w:tab w:val="num" w:pos="4320"/>
        </w:tabs>
        <w:ind w:left="4320" w:hanging="360"/>
      </w:pPr>
      <w:rPr>
        <w:rFonts w:ascii="Wingdings 2" w:hAnsi="Wingdings 2" w:hint="default"/>
      </w:rPr>
    </w:lvl>
    <w:lvl w:ilvl="6" w:tplc="D666B758" w:tentative="1">
      <w:start w:val="1"/>
      <w:numFmt w:val="bullet"/>
      <w:lvlText w:val=""/>
      <w:lvlJc w:val="left"/>
      <w:pPr>
        <w:tabs>
          <w:tab w:val="num" w:pos="5040"/>
        </w:tabs>
        <w:ind w:left="5040" w:hanging="360"/>
      </w:pPr>
      <w:rPr>
        <w:rFonts w:ascii="Wingdings 2" w:hAnsi="Wingdings 2" w:hint="default"/>
      </w:rPr>
    </w:lvl>
    <w:lvl w:ilvl="7" w:tplc="64324938" w:tentative="1">
      <w:start w:val="1"/>
      <w:numFmt w:val="bullet"/>
      <w:lvlText w:val=""/>
      <w:lvlJc w:val="left"/>
      <w:pPr>
        <w:tabs>
          <w:tab w:val="num" w:pos="5760"/>
        </w:tabs>
        <w:ind w:left="5760" w:hanging="360"/>
      </w:pPr>
      <w:rPr>
        <w:rFonts w:ascii="Wingdings 2" w:hAnsi="Wingdings 2" w:hint="default"/>
      </w:rPr>
    </w:lvl>
    <w:lvl w:ilvl="8" w:tplc="362CBCC0" w:tentative="1">
      <w:start w:val="1"/>
      <w:numFmt w:val="bullet"/>
      <w:lvlText w:val=""/>
      <w:lvlJc w:val="left"/>
      <w:pPr>
        <w:tabs>
          <w:tab w:val="num" w:pos="6480"/>
        </w:tabs>
        <w:ind w:left="6480" w:hanging="360"/>
      </w:pPr>
      <w:rPr>
        <w:rFonts w:ascii="Wingdings 2" w:hAnsi="Wingdings 2" w:hint="default"/>
      </w:rPr>
    </w:lvl>
  </w:abstractNum>
  <w:abstractNum w:abstractNumId="9">
    <w:nsid w:val="4D32424D"/>
    <w:multiLevelType w:val="hybridMultilevel"/>
    <w:tmpl w:val="6FE29656"/>
    <w:lvl w:ilvl="0" w:tplc="CB620F24">
      <w:start w:val="1"/>
      <w:numFmt w:val="bullet"/>
      <w:lvlText w:val=""/>
      <w:lvlJc w:val="left"/>
      <w:pPr>
        <w:tabs>
          <w:tab w:val="num" w:pos="720"/>
        </w:tabs>
        <w:ind w:left="720" w:hanging="360"/>
      </w:pPr>
      <w:rPr>
        <w:rFonts w:ascii="Wingdings 2" w:hAnsi="Wingdings 2" w:hint="default"/>
      </w:rPr>
    </w:lvl>
    <w:lvl w:ilvl="1" w:tplc="2A14A93C" w:tentative="1">
      <w:start w:val="1"/>
      <w:numFmt w:val="bullet"/>
      <w:lvlText w:val=""/>
      <w:lvlJc w:val="left"/>
      <w:pPr>
        <w:tabs>
          <w:tab w:val="num" w:pos="1440"/>
        </w:tabs>
        <w:ind w:left="1440" w:hanging="360"/>
      </w:pPr>
      <w:rPr>
        <w:rFonts w:ascii="Wingdings 2" w:hAnsi="Wingdings 2" w:hint="default"/>
      </w:rPr>
    </w:lvl>
    <w:lvl w:ilvl="2" w:tplc="CF7ECFB6" w:tentative="1">
      <w:start w:val="1"/>
      <w:numFmt w:val="bullet"/>
      <w:lvlText w:val=""/>
      <w:lvlJc w:val="left"/>
      <w:pPr>
        <w:tabs>
          <w:tab w:val="num" w:pos="2160"/>
        </w:tabs>
        <w:ind w:left="2160" w:hanging="360"/>
      </w:pPr>
      <w:rPr>
        <w:rFonts w:ascii="Wingdings 2" w:hAnsi="Wingdings 2" w:hint="default"/>
      </w:rPr>
    </w:lvl>
    <w:lvl w:ilvl="3" w:tplc="F1E8DEC6" w:tentative="1">
      <w:start w:val="1"/>
      <w:numFmt w:val="bullet"/>
      <w:lvlText w:val=""/>
      <w:lvlJc w:val="left"/>
      <w:pPr>
        <w:tabs>
          <w:tab w:val="num" w:pos="2880"/>
        </w:tabs>
        <w:ind w:left="2880" w:hanging="360"/>
      </w:pPr>
      <w:rPr>
        <w:rFonts w:ascii="Wingdings 2" w:hAnsi="Wingdings 2" w:hint="default"/>
      </w:rPr>
    </w:lvl>
    <w:lvl w:ilvl="4" w:tplc="12300FF2" w:tentative="1">
      <w:start w:val="1"/>
      <w:numFmt w:val="bullet"/>
      <w:lvlText w:val=""/>
      <w:lvlJc w:val="left"/>
      <w:pPr>
        <w:tabs>
          <w:tab w:val="num" w:pos="3600"/>
        </w:tabs>
        <w:ind w:left="3600" w:hanging="360"/>
      </w:pPr>
      <w:rPr>
        <w:rFonts w:ascii="Wingdings 2" w:hAnsi="Wingdings 2" w:hint="default"/>
      </w:rPr>
    </w:lvl>
    <w:lvl w:ilvl="5" w:tplc="0DD88AFC" w:tentative="1">
      <w:start w:val="1"/>
      <w:numFmt w:val="bullet"/>
      <w:lvlText w:val=""/>
      <w:lvlJc w:val="left"/>
      <w:pPr>
        <w:tabs>
          <w:tab w:val="num" w:pos="4320"/>
        </w:tabs>
        <w:ind w:left="4320" w:hanging="360"/>
      </w:pPr>
      <w:rPr>
        <w:rFonts w:ascii="Wingdings 2" w:hAnsi="Wingdings 2" w:hint="default"/>
      </w:rPr>
    </w:lvl>
    <w:lvl w:ilvl="6" w:tplc="5330B9D2" w:tentative="1">
      <w:start w:val="1"/>
      <w:numFmt w:val="bullet"/>
      <w:lvlText w:val=""/>
      <w:lvlJc w:val="left"/>
      <w:pPr>
        <w:tabs>
          <w:tab w:val="num" w:pos="5040"/>
        </w:tabs>
        <w:ind w:left="5040" w:hanging="360"/>
      </w:pPr>
      <w:rPr>
        <w:rFonts w:ascii="Wingdings 2" w:hAnsi="Wingdings 2" w:hint="default"/>
      </w:rPr>
    </w:lvl>
    <w:lvl w:ilvl="7" w:tplc="4FD2BA58" w:tentative="1">
      <w:start w:val="1"/>
      <w:numFmt w:val="bullet"/>
      <w:lvlText w:val=""/>
      <w:lvlJc w:val="left"/>
      <w:pPr>
        <w:tabs>
          <w:tab w:val="num" w:pos="5760"/>
        </w:tabs>
        <w:ind w:left="5760" w:hanging="360"/>
      </w:pPr>
      <w:rPr>
        <w:rFonts w:ascii="Wingdings 2" w:hAnsi="Wingdings 2" w:hint="default"/>
      </w:rPr>
    </w:lvl>
    <w:lvl w:ilvl="8" w:tplc="501E2104" w:tentative="1">
      <w:start w:val="1"/>
      <w:numFmt w:val="bullet"/>
      <w:lvlText w:val=""/>
      <w:lvlJc w:val="left"/>
      <w:pPr>
        <w:tabs>
          <w:tab w:val="num" w:pos="6480"/>
        </w:tabs>
        <w:ind w:left="6480" w:hanging="360"/>
      </w:pPr>
      <w:rPr>
        <w:rFonts w:ascii="Wingdings 2" w:hAnsi="Wingdings 2" w:hint="default"/>
      </w:rPr>
    </w:lvl>
  </w:abstractNum>
  <w:abstractNum w:abstractNumId="10">
    <w:nsid w:val="507E3E61"/>
    <w:multiLevelType w:val="hybridMultilevel"/>
    <w:tmpl w:val="B160499C"/>
    <w:lvl w:ilvl="0" w:tplc="387A178A">
      <w:start w:val="1"/>
      <w:numFmt w:val="bullet"/>
      <w:lvlText w:val=""/>
      <w:lvlJc w:val="left"/>
      <w:pPr>
        <w:tabs>
          <w:tab w:val="num" w:pos="720"/>
        </w:tabs>
        <w:ind w:left="720" w:hanging="360"/>
      </w:pPr>
      <w:rPr>
        <w:rFonts w:ascii="Wingdings 2" w:hAnsi="Wingdings 2" w:hint="default"/>
      </w:rPr>
    </w:lvl>
    <w:lvl w:ilvl="1" w:tplc="895AC664" w:tentative="1">
      <w:start w:val="1"/>
      <w:numFmt w:val="bullet"/>
      <w:lvlText w:val=""/>
      <w:lvlJc w:val="left"/>
      <w:pPr>
        <w:tabs>
          <w:tab w:val="num" w:pos="1440"/>
        </w:tabs>
        <w:ind w:left="1440" w:hanging="360"/>
      </w:pPr>
      <w:rPr>
        <w:rFonts w:ascii="Wingdings 2" w:hAnsi="Wingdings 2" w:hint="default"/>
      </w:rPr>
    </w:lvl>
    <w:lvl w:ilvl="2" w:tplc="7CA8BDC8" w:tentative="1">
      <w:start w:val="1"/>
      <w:numFmt w:val="bullet"/>
      <w:lvlText w:val=""/>
      <w:lvlJc w:val="left"/>
      <w:pPr>
        <w:tabs>
          <w:tab w:val="num" w:pos="2160"/>
        </w:tabs>
        <w:ind w:left="2160" w:hanging="360"/>
      </w:pPr>
      <w:rPr>
        <w:rFonts w:ascii="Wingdings 2" w:hAnsi="Wingdings 2" w:hint="default"/>
      </w:rPr>
    </w:lvl>
    <w:lvl w:ilvl="3" w:tplc="2BACDF1C" w:tentative="1">
      <w:start w:val="1"/>
      <w:numFmt w:val="bullet"/>
      <w:lvlText w:val=""/>
      <w:lvlJc w:val="left"/>
      <w:pPr>
        <w:tabs>
          <w:tab w:val="num" w:pos="2880"/>
        </w:tabs>
        <w:ind w:left="2880" w:hanging="360"/>
      </w:pPr>
      <w:rPr>
        <w:rFonts w:ascii="Wingdings 2" w:hAnsi="Wingdings 2" w:hint="default"/>
      </w:rPr>
    </w:lvl>
    <w:lvl w:ilvl="4" w:tplc="E26AB194" w:tentative="1">
      <w:start w:val="1"/>
      <w:numFmt w:val="bullet"/>
      <w:lvlText w:val=""/>
      <w:lvlJc w:val="left"/>
      <w:pPr>
        <w:tabs>
          <w:tab w:val="num" w:pos="3600"/>
        </w:tabs>
        <w:ind w:left="3600" w:hanging="360"/>
      </w:pPr>
      <w:rPr>
        <w:rFonts w:ascii="Wingdings 2" w:hAnsi="Wingdings 2" w:hint="default"/>
      </w:rPr>
    </w:lvl>
    <w:lvl w:ilvl="5" w:tplc="2062973E" w:tentative="1">
      <w:start w:val="1"/>
      <w:numFmt w:val="bullet"/>
      <w:lvlText w:val=""/>
      <w:lvlJc w:val="left"/>
      <w:pPr>
        <w:tabs>
          <w:tab w:val="num" w:pos="4320"/>
        </w:tabs>
        <w:ind w:left="4320" w:hanging="360"/>
      </w:pPr>
      <w:rPr>
        <w:rFonts w:ascii="Wingdings 2" w:hAnsi="Wingdings 2" w:hint="default"/>
      </w:rPr>
    </w:lvl>
    <w:lvl w:ilvl="6" w:tplc="9DAEBD20" w:tentative="1">
      <w:start w:val="1"/>
      <w:numFmt w:val="bullet"/>
      <w:lvlText w:val=""/>
      <w:lvlJc w:val="left"/>
      <w:pPr>
        <w:tabs>
          <w:tab w:val="num" w:pos="5040"/>
        </w:tabs>
        <w:ind w:left="5040" w:hanging="360"/>
      </w:pPr>
      <w:rPr>
        <w:rFonts w:ascii="Wingdings 2" w:hAnsi="Wingdings 2" w:hint="default"/>
      </w:rPr>
    </w:lvl>
    <w:lvl w:ilvl="7" w:tplc="04743EFC" w:tentative="1">
      <w:start w:val="1"/>
      <w:numFmt w:val="bullet"/>
      <w:lvlText w:val=""/>
      <w:lvlJc w:val="left"/>
      <w:pPr>
        <w:tabs>
          <w:tab w:val="num" w:pos="5760"/>
        </w:tabs>
        <w:ind w:left="5760" w:hanging="360"/>
      </w:pPr>
      <w:rPr>
        <w:rFonts w:ascii="Wingdings 2" w:hAnsi="Wingdings 2" w:hint="default"/>
      </w:rPr>
    </w:lvl>
    <w:lvl w:ilvl="8" w:tplc="9F7E358C" w:tentative="1">
      <w:start w:val="1"/>
      <w:numFmt w:val="bullet"/>
      <w:lvlText w:val=""/>
      <w:lvlJc w:val="left"/>
      <w:pPr>
        <w:tabs>
          <w:tab w:val="num" w:pos="6480"/>
        </w:tabs>
        <w:ind w:left="6480" w:hanging="360"/>
      </w:pPr>
      <w:rPr>
        <w:rFonts w:ascii="Wingdings 2" w:hAnsi="Wingdings 2" w:hint="default"/>
      </w:rPr>
    </w:lvl>
  </w:abstractNum>
  <w:abstractNum w:abstractNumId="11">
    <w:nsid w:val="535A752D"/>
    <w:multiLevelType w:val="hybridMultilevel"/>
    <w:tmpl w:val="3D066F1A"/>
    <w:lvl w:ilvl="0" w:tplc="944A5E88">
      <w:start w:val="1"/>
      <w:numFmt w:val="bullet"/>
      <w:lvlText w:val=""/>
      <w:lvlJc w:val="left"/>
      <w:pPr>
        <w:tabs>
          <w:tab w:val="num" w:pos="720"/>
        </w:tabs>
        <w:ind w:left="720" w:hanging="360"/>
      </w:pPr>
      <w:rPr>
        <w:rFonts w:ascii="Wingdings 2" w:hAnsi="Wingdings 2" w:hint="default"/>
      </w:rPr>
    </w:lvl>
    <w:lvl w:ilvl="1" w:tplc="F3F8133A" w:tentative="1">
      <w:start w:val="1"/>
      <w:numFmt w:val="bullet"/>
      <w:lvlText w:val=""/>
      <w:lvlJc w:val="left"/>
      <w:pPr>
        <w:tabs>
          <w:tab w:val="num" w:pos="1440"/>
        </w:tabs>
        <w:ind w:left="1440" w:hanging="360"/>
      </w:pPr>
      <w:rPr>
        <w:rFonts w:ascii="Wingdings 2" w:hAnsi="Wingdings 2" w:hint="default"/>
      </w:rPr>
    </w:lvl>
    <w:lvl w:ilvl="2" w:tplc="D93C6CB4" w:tentative="1">
      <w:start w:val="1"/>
      <w:numFmt w:val="bullet"/>
      <w:lvlText w:val=""/>
      <w:lvlJc w:val="left"/>
      <w:pPr>
        <w:tabs>
          <w:tab w:val="num" w:pos="2160"/>
        </w:tabs>
        <w:ind w:left="2160" w:hanging="360"/>
      </w:pPr>
      <w:rPr>
        <w:rFonts w:ascii="Wingdings 2" w:hAnsi="Wingdings 2" w:hint="default"/>
      </w:rPr>
    </w:lvl>
    <w:lvl w:ilvl="3" w:tplc="AD542584" w:tentative="1">
      <w:start w:val="1"/>
      <w:numFmt w:val="bullet"/>
      <w:lvlText w:val=""/>
      <w:lvlJc w:val="left"/>
      <w:pPr>
        <w:tabs>
          <w:tab w:val="num" w:pos="2880"/>
        </w:tabs>
        <w:ind w:left="2880" w:hanging="360"/>
      </w:pPr>
      <w:rPr>
        <w:rFonts w:ascii="Wingdings 2" w:hAnsi="Wingdings 2" w:hint="default"/>
      </w:rPr>
    </w:lvl>
    <w:lvl w:ilvl="4" w:tplc="AA5C3EE8" w:tentative="1">
      <w:start w:val="1"/>
      <w:numFmt w:val="bullet"/>
      <w:lvlText w:val=""/>
      <w:lvlJc w:val="left"/>
      <w:pPr>
        <w:tabs>
          <w:tab w:val="num" w:pos="3600"/>
        </w:tabs>
        <w:ind w:left="3600" w:hanging="360"/>
      </w:pPr>
      <w:rPr>
        <w:rFonts w:ascii="Wingdings 2" w:hAnsi="Wingdings 2" w:hint="default"/>
      </w:rPr>
    </w:lvl>
    <w:lvl w:ilvl="5" w:tplc="A7A4EFDE" w:tentative="1">
      <w:start w:val="1"/>
      <w:numFmt w:val="bullet"/>
      <w:lvlText w:val=""/>
      <w:lvlJc w:val="left"/>
      <w:pPr>
        <w:tabs>
          <w:tab w:val="num" w:pos="4320"/>
        </w:tabs>
        <w:ind w:left="4320" w:hanging="360"/>
      </w:pPr>
      <w:rPr>
        <w:rFonts w:ascii="Wingdings 2" w:hAnsi="Wingdings 2" w:hint="default"/>
      </w:rPr>
    </w:lvl>
    <w:lvl w:ilvl="6" w:tplc="AAF87A28" w:tentative="1">
      <w:start w:val="1"/>
      <w:numFmt w:val="bullet"/>
      <w:lvlText w:val=""/>
      <w:lvlJc w:val="left"/>
      <w:pPr>
        <w:tabs>
          <w:tab w:val="num" w:pos="5040"/>
        </w:tabs>
        <w:ind w:left="5040" w:hanging="360"/>
      </w:pPr>
      <w:rPr>
        <w:rFonts w:ascii="Wingdings 2" w:hAnsi="Wingdings 2" w:hint="default"/>
      </w:rPr>
    </w:lvl>
    <w:lvl w:ilvl="7" w:tplc="EAFE9E98" w:tentative="1">
      <w:start w:val="1"/>
      <w:numFmt w:val="bullet"/>
      <w:lvlText w:val=""/>
      <w:lvlJc w:val="left"/>
      <w:pPr>
        <w:tabs>
          <w:tab w:val="num" w:pos="5760"/>
        </w:tabs>
        <w:ind w:left="5760" w:hanging="360"/>
      </w:pPr>
      <w:rPr>
        <w:rFonts w:ascii="Wingdings 2" w:hAnsi="Wingdings 2" w:hint="default"/>
      </w:rPr>
    </w:lvl>
    <w:lvl w:ilvl="8" w:tplc="A95007BA" w:tentative="1">
      <w:start w:val="1"/>
      <w:numFmt w:val="bullet"/>
      <w:lvlText w:val=""/>
      <w:lvlJc w:val="left"/>
      <w:pPr>
        <w:tabs>
          <w:tab w:val="num" w:pos="6480"/>
        </w:tabs>
        <w:ind w:left="6480" w:hanging="360"/>
      </w:pPr>
      <w:rPr>
        <w:rFonts w:ascii="Wingdings 2" w:hAnsi="Wingdings 2" w:hint="default"/>
      </w:rPr>
    </w:lvl>
  </w:abstractNum>
  <w:abstractNum w:abstractNumId="12">
    <w:nsid w:val="5ADF5D14"/>
    <w:multiLevelType w:val="hybridMultilevel"/>
    <w:tmpl w:val="21F408EE"/>
    <w:lvl w:ilvl="0" w:tplc="0D640086">
      <w:start w:val="1"/>
      <w:numFmt w:val="bullet"/>
      <w:lvlText w:val=""/>
      <w:lvlJc w:val="left"/>
      <w:pPr>
        <w:tabs>
          <w:tab w:val="num" w:pos="720"/>
        </w:tabs>
        <w:ind w:left="720" w:hanging="360"/>
      </w:pPr>
      <w:rPr>
        <w:rFonts w:ascii="Wingdings 2" w:hAnsi="Wingdings 2" w:hint="default"/>
      </w:rPr>
    </w:lvl>
    <w:lvl w:ilvl="1" w:tplc="8D7C67DE" w:tentative="1">
      <w:start w:val="1"/>
      <w:numFmt w:val="bullet"/>
      <w:lvlText w:val=""/>
      <w:lvlJc w:val="left"/>
      <w:pPr>
        <w:tabs>
          <w:tab w:val="num" w:pos="1440"/>
        </w:tabs>
        <w:ind w:left="1440" w:hanging="360"/>
      </w:pPr>
      <w:rPr>
        <w:rFonts w:ascii="Wingdings 2" w:hAnsi="Wingdings 2" w:hint="default"/>
      </w:rPr>
    </w:lvl>
    <w:lvl w:ilvl="2" w:tplc="4B22D332" w:tentative="1">
      <w:start w:val="1"/>
      <w:numFmt w:val="bullet"/>
      <w:lvlText w:val=""/>
      <w:lvlJc w:val="left"/>
      <w:pPr>
        <w:tabs>
          <w:tab w:val="num" w:pos="2160"/>
        </w:tabs>
        <w:ind w:left="2160" w:hanging="360"/>
      </w:pPr>
      <w:rPr>
        <w:rFonts w:ascii="Wingdings 2" w:hAnsi="Wingdings 2" w:hint="default"/>
      </w:rPr>
    </w:lvl>
    <w:lvl w:ilvl="3" w:tplc="AC06CED0" w:tentative="1">
      <w:start w:val="1"/>
      <w:numFmt w:val="bullet"/>
      <w:lvlText w:val=""/>
      <w:lvlJc w:val="left"/>
      <w:pPr>
        <w:tabs>
          <w:tab w:val="num" w:pos="2880"/>
        </w:tabs>
        <w:ind w:left="2880" w:hanging="360"/>
      </w:pPr>
      <w:rPr>
        <w:rFonts w:ascii="Wingdings 2" w:hAnsi="Wingdings 2" w:hint="default"/>
      </w:rPr>
    </w:lvl>
    <w:lvl w:ilvl="4" w:tplc="BFA264CE" w:tentative="1">
      <w:start w:val="1"/>
      <w:numFmt w:val="bullet"/>
      <w:lvlText w:val=""/>
      <w:lvlJc w:val="left"/>
      <w:pPr>
        <w:tabs>
          <w:tab w:val="num" w:pos="3600"/>
        </w:tabs>
        <w:ind w:left="3600" w:hanging="360"/>
      </w:pPr>
      <w:rPr>
        <w:rFonts w:ascii="Wingdings 2" w:hAnsi="Wingdings 2" w:hint="default"/>
      </w:rPr>
    </w:lvl>
    <w:lvl w:ilvl="5" w:tplc="C14AD936" w:tentative="1">
      <w:start w:val="1"/>
      <w:numFmt w:val="bullet"/>
      <w:lvlText w:val=""/>
      <w:lvlJc w:val="left"/>
      <w:pPr>
        <w:tabs>
          <w:tab w:val="num" w:pos="4320"/>
        </w:tabs>
        <w:ind w:left="4320" w:hanging="360"/>
      </w:pPr>
      <w:rPr>
        <w:rFonts w:ascii="Wingdings 2" w:hAnsi="Wingdings 2" w:hint="default"/>
      </w:rPr>
    </w:lvl>
    <w:lvl w:ilvl="6" w:tplc="88B8A006" w:tentative="1">
      <w:start w:val="1"/>
      <w:numFmt w:val="bullet"/>
      <w:lvlText w:val=""/>
      <w:lvlJc w:val="left"/>
      <w:pPr>
        <w:tabs>
          <w:tab w:val="num" w:pos="5040"/>
        </w:tabs>
        <w:ind w:left="5040" w:hanging="360"/>
      </w:pPr>
      <w:rPr>
        <w:rFonts w:ascii="Wingdings 2" w:hAnsi="Wingdings 2" w:hint="default"/>
      </w:rPr>
    </w:lvl>
    <w:lvl w:ilvl="7" w:tplc="7750AE1A" w:tentative="1">
      <w:start w:val="1"/>
      <w:numFmt w:val="bullet"/>
      <w:lvlText w:val=""/>
      <w:lvlJc w:val="left"/>
      <w:pPr>
        <w:tabs>
          <w:tab w:val="num" w:pos="5760"/>
        </w:tabs>
        <w:ind w:left="5760" w:hanging="360"/>
      </w:pPr>
      <w:rPr>
        <w:rFonts w:ascii="Wingdings 2" w:hAnsi="Wingdings 2" w:hint="default"/>
      </w:rPr>
    </w:lvl>
    <w:lvl w:ilvl="8" w:tplc="98CE96E6" w:tentative="1">
      <w:start w:val="1"/>
      <w:numFmt w:val="bullet"/>
      <w:lvlText w:val=""/>
      <w:lvlJc w:val="left"/>
      <w:pPr>
        <w:tabs>
          <w:tab w:val="num" w:pos="6480"/>
        </w:tabs>
        <w:ind w:left="6480" w:hanging="360"/>
      </w:pPr>
      <w:rPr>
        <w:rFonts w:ascii="Wingdings 2" w:hAnsi="Wingdings 2" w:hint="default"/>
      </w:rPr>
    </w:lvl>
  </w:abstractNum>
  <w:abstractNum w:abstractNumId="13">
    <w:nsid w:val="5D2F1117"/>
    <w:multiLevelType w:val="hybridMultilevel"/>
    <w:tmpl w:val="8924C02A"/>
    <w:lvl w:ilvl="0" w:tplc="9AA2DA6E">
      <w:start w:val="1"/>
      <w:numFmt w:val="bullet"/>
      <w:lvlText w:val=""/>
      <w:lvlJc w:val="left"/>
      <w:pPr>
        <w:tabs>
          <w:tab w:val="num" w:pos="720"/>
        </w:tabs>
        <w:ind w:left="720" w:hanging="360"/>
      </w:pPr>
      <w:rPr>
        <w:rFonts w:ascii="Wingdings 2" w:hAnsi="Wingdings 2" w:hint="default"/>
      </w:rPr>
    </w:lvl>
    <w:lvl w:ilvl="1" w:tplc="6A0CE0FE" w:tentative="1">
      <w:start w:val="1"/>
      <w:numFmt w:val="bullet"/>
      <w:lvlText w:val=""/>
      <w:lvlJc w:val="left"/>
      <w:pPr>
        <w:tabs>
          <w:tab w:val="num" w:pos="1440"/>
        </w:tabs>
        <w:ind w:left="1440" w:hanging="360"/>
      </w:pPr>
      <w:rPr>
        <w:rFonts w:ascii="Wingdings 2" w:hAnsi="Wingdings 2" w:hint="default"/>
      </w:rPr>
    </w:lvl>
    <w:lvl w:ilvl="2" w:tplc="F02AFF2C" w:tentative="1">
      <w:start w:val="1"/>
      <w:numFmt w:val="bullet"/>
      <w:lvlText w:val=""/>
      <w:lvlJc w:val="left"/>
      <w:pPr>
        <w:tabs>
          <w:tab w:val="num" w:pos="2160"/>
        </w:tabs>
        <w:ind w:left="2160" w:hanging="360"/>
      </w:pPr>
      <w:rPr>
        <w:rFonts w:ascii="Wingdings 2" w:hAnsi="Wingdings 2" w:hint="default"/>
      </w:rPr>
    </w:lvl>
    <w:lvl w:ilvl="3" w:tplc="CE089412" w:tentative="1">
      <w:start w:val="1"/>
      <w:numFmt w:val="bullet"/>
      <w:lvlText w:val=""/>
      <w:lvlJc w:val="left"/>
      <w:pPr>
        <w:tabs>
          <w:tab w:val="num" w:pos="2880"/>
        </w:tabs>
        <w:ind w:left="2880" w:hanging="360"/>
      </w:pPr>
      <w:rPr>
        <w:rFonts w:ascii="Wingdings 2" w:hAnsi="Wingdings 2" w:hint="default"/>
      </w:rPr>
    </w:lvl>
    <w:lvl w:ilvl="4" w:tplc="22440076" w:tentative="1">
      <w:start w:val="1"/>
      <w:numFmt w:val="bullet"/>
      <w:lvlText w:val=""/>
      <w:lvlJc w:val="left"/>
      <w:pPr>
        <w:tabs>
          <w:tab w:val="num" w:pos="3600"/>
        </w:tabs>
        <w:ind w:left="3600" w:hanging="360"/>
      </w:pPr>
      <w:rPr>
        <w:rFonts w:ascii="Wingdings 2" w:hAnsi="Wingdings 2" w:hint="default"/>
      </w:rPr>
    </w:lvl>
    <w:lvl w:ilvl="5" w:tplc="1C3C6FFC" w:tentative="1">
      <w:start w:val="1"/>
      <w:numFmt w:val="bullet"/>
      <w:lvlText w:val=""/>
      <w:lvlJc w:val="left"/>
      <w:pPr>
        <w:tabs>
          <w:tab w:val="num" w:pos="4320"/>
        </w:tabs>
        <w:ind w:left="4320" w:hanging="360"/>
      </w:pPr>
      <w:rPr>
        <w:rFonts w:ascii="Wingdings 2" w:hAnsi="Wingdings 2" w:hint="default"/>
      </w:rPr>
    </w:lvl>
    <w:lvl w:ilvl="6" w:tplc="BABC5D5A" w:tentative="1">
      <w:start w:val="1"/>
      <w:numFmt w:val="bullet"/>
      <w:lvlText w:val=""/>
      <w:lvlJc w:val="left"/>
      <w:pPr>
        <w:tabs>
          <w:tab w:val="num" w:pos="5040"/>
        </w:tabs>
        <w:ind w:left="5040" w:hanging="360"/>
      </w:pPr>
      <w:rPr>
        <w:rFonts w:ascii="Wingdings 2" w:hAnsi="Wingdings 2" w:hint="default"/>
      </w:rPr>
    </w:lvl>
    <w:lvl w:ilvl="7" w:tplc="D4A42B22" w:tentative="1">
      <w:start w:val="1"/>
      <w:numFmt w:val="bullet"/>
      <w:lvlText w:val=""/>
      <w:lvlJc w:val="left"/>
      <w:pPr>
        <w:tabs>
          <w:tab w:val="num" w:pos="5760"/>
        </w:tabs>
        <w:ind w:left="5760" w:hanging="360"/>
      </w:pPr>
      <w:rPr>
        <w:rFonts w:ascii="Wingdings 2" w:hAnsi="Wingdings 2" w:hint="default"/>
      </w:rPr>
    </w:lvl>
    <w:lvl w:ilvl="8" w:tplc="00029346" w:tentative="1">
      <w:start w:val="1"/>
      <w:numFmt w:val="bullet"/>
      <w:lvlText w:val=""/>
      <w:lvlJc w:val="left"/>
      <w:pPr>
        <w:tabs>
          <w:tab w:val="num" w:pos="6480"/>
        </w:tabs>
        <w:ind w:left="6480" w:hanging="360"/>
      </w:pPr>
      <w:rPr>
        <w:rFonts w:ascii="Wingdings 2" w:hAnsi="Wingdings 2" w:hint="default"/>
      </w:rPr>
    </w:lvl>
  </w:abstractNum>
  <w:abstractNum w:abstractNumId="14">
    <w:nsid w:val="64CB0986"/>
    <w:multiLevelType w:val="hybridMultilevel"/>
    <w:tmpl w:val="0DEA0E72"/>
    <w:lvl w:ilvl="0" w:tplc="6EA63BAA">
      <w:start w:val="1"/>
      <w:numFmt w:val="bullet"/>
      <w:lvlText w:val=""/>
      <w:lvlJc w:val="left"/>
      <w:pPr>
        <w:tabs>
          <w:tab w:val="num" w:pos="720"/>
        </w:tabs>
        <w:ind w:left="720" w:hanging="360"/>
      </w:pPr>
      <w:rPr>
        <w:rFonts w:ascii="Wingdings 2" w:hAnsi="Wingdings 2" w:hint="default"/>
      </w:rPr>
    </w:lvl>
    <w:lvl w:ilvl="1" w:tplc="341459CA" w:tentative="1">
      <w:start w:val="1"/>
      <w:numFmt w:val="bullet"/>
      <w:lvlText w:val=""/>
      <w:lvlJc w:val="left"/>
      <w:pPr>
        <w:tabs>
          <w:tab w:val="num" w:pos="1440"/>
        </w:tabs>
        <w:ind w:left="1440" w:hanging="360"/>
      </w:pPr>
      <w:rPr>
        <w:rFonts w:ascii="Wingdings 2" w:hAnsi="Wingdings 2" w:hint="default"/>
      </w:rPr>
    </w:lvl>
    <w:lvl w:ilvl="2" w:tplc="2F402736" w:tentative="1">
      <w:start w:val="1"/>
      <w:numFmt w:val="bullet"/>
      <w:lvlText w:val=""/>
      <w:lvlJc w:val="left"/>
      <w:pPr>
        <w:tabs>
          <w:tab w:val="num" w:pos="2160"/>
        </w:tabs>
        <w:ind w:left="2160" w:hanging="360"/>
      </w:pPr>
      <w:rPr>
        <w:rFonts w:ascii="Wingdings 2" w:hAnsi="Wingdings 2" w:hint="default"/>
      </w:rPr>
    </w:lvl>
    <w:lvl w:ilvl="3" w:tplc="91502F56" w:tentative="1">
      <w:start w:val="1"/>
      <w:numFmt w:val="bullet"/>
      <w:lvlText w:val=""/>
      <w:lvlJc w:val="left"/>
      <w:pPr>
        <w:tabs>
          <w:tab w:val="num" w:pos="2880"/>
        </w:tabs>
        <w:ind w:left="2880" w:hanging="360"/>
      </w:pPr>
      <w:rPr>
        <w:rFonts w:ascii="Wingdings 2" w:hAnsi="Wingdings 2" w:hint="default"/>
      </w:rPr>
    </w:lvl>
    <w:lvl w:ilvl="4" w:tplc="67B02A90" w:tentative="1">
      <w:start w:val="1"/>
      <w:numFmt w:val="bullet"/>
      <w:lvlText w:val=""/>
      <w:lvlJc w:val="left"/>
      <w:pPr>
        <w:tabs>
          <w:tab w:val="num" w:pos="3600"/>
        </w:tabs>
        <w:ind w:left="3600" w:hanging="360"/>
      </w:pPr>
      <w:rPr>
        <w:rFonts w:ascii="Wingdings 2" w:hAnsi="Wingdings 2" w:hint="default"/>
      </w:rPr>
    </w:lvl>
    <w:lvl w:ilvl="5" w:tplc="641E66F4" w:tentative="1">
      <w:start w:val="1"/>
      <w:numFmt w:val="bullet"/>
      <w:lvlText w:val=""/>
      <w:lvlJc w:val="left"/>
      <w:pPr>
        <w:tabs>
          <w:tab w:val="num" w:pos="4320"/>
        </w:tabs>
        <w:ind w:left="4320" w:hanging="360"/>
      </w:pPr>
      <w:rPr>
        <w:rFonts w:ascii="Wingdings 2" w:hAnsi="Wingdings 2" w:hint="default"/>
      </w:rPr>
    </w:lvl>
    <w:lvl w:ilvl="6" w:tplc="3C608868" w:tentative="1">
      <w:start w:val="1"/>
      <w:numFmt w:val="bullet"/>
      <w:lvlText w:val=""/>
      <w:lvlJc w:val="left"/>
      <w:pPr>
        <w:tabs>
          <w:tab w:val="num" w:pos="5040"/>
        </w:tabs>
        <w:ind w:left="5040" w:hanging="360"/>
      </w:pPr>
      <w:rPr>
        <w:rFonts w:ascii="Wingdings 2" w:hAnsi="Wingdings 2" w:hint="default"/>
      </w:rPr>
    </w:lvl>
    <w:lvl w:ilvl="7" w:tplc="89422FE6" w:tentative="1">
      <w:start w:val="1"/>
      <w:numFmt w:val="bullet"/>
      <w:lvlText w:val=""/>
      <w:lvlJc w:val="left"/>
      <w:pPr>
        <w:tabs>
          <w:tab w:val="num" w:pos="5760"/>
        </w:tabs>
        <w:ind w:left="5760" w:hanging="360"/>
      </w:pPr>
      <w:rPr>
        <w:rFonts w:ascii="Wingdings 2" w:hAnsi="Wingdings 2" w:hint="default"/>
      </w:rPr>
    </w:lvl>
    <w:lvl w:ilvl="8" w:tplc="E6760030" w:tentative="1">
      <w:start w:val="1"/>
      <w:numFmt w:val="bullet"/>
      <w:lvlText w:val=""/>
      <w:lvlJc w:val="left"/>
      <w:pPr>
        <w:tabs>
          <w:tab w:val="num" w:pos="6480"/>
        </w:tabs>
        <w:ind w:left="6480" w:hanging="360"/>
      </w:pPr>
      <w:rPr>
        <w:rFonts w:ascii="Wingdings 2" w:hAnsi="Wingdings 2" w:hint="default"/>
      </w:rPr>
    </w:lvl>
  </w:abstractNum>
  <w:abstractNum w:abstractNumId="15">
    <w:nsid w:val="69832055"/>
    <w:multiLevelType w:val="hybridMultilevel"/>
    <w:tmpl w:val="2D1040A6"/>
    <w:lvl w:ilvl="0" w:tplc="703E8F36">
      <w:start w:val="1"/>
      <w:numFmt w:val="bullet"/>
      <w:lvlText w:val=""/>
      <w:lvlJc w:val="left"/>
      <w:pPr>
        <w:tabs>
          <w:tab w:val="num" w:pos="720"/>
        </w:tabs>
        <w:ind w:left="720" w:hanging="360"/>
      </w:pPr>
      <w:rPr>
        <w:rFonts w:ascii="Wingdings 2" w:hAnsi="Wingdings 2" w:hint="default"/>
      </w:rPr>
    </w:lvl>
    <w:lvl w:ilvl="1" w:tplc="A01C0260" w:tentative="1">
      <w:start w:val="1"/>
      <w:numFmt w:val="bullet"/>
      <w:lvlText w:val=""/>
      <w:lvlJc w:val="left"/>
      <w:pPr>
        <w:tabs>
          <w:tab w:val="num" w:pos="1440"/>
        </w:tabs>
        <w:ind w:left="1440" w:hanging="360"/>
      </w:pPr>
      <w:rPr>
        <w:rFonts w:ascii="Wingdings 2" w:hAnsi="Wingdings 2" w:hint="default"/>
      </w:rPr>
    </w:lvl>
    <w:lvl w:ilvl="2" w:tplc="9348BA86" w:tentative="1">
      <w:start w:val="1"/>
      <w:numFmt w:val="bullet"/>
      <w:lvlText w:val=""/>
      <w:lvlJc w:val="left"/>
      <w:pPr>
        <w:tabs>
          <w:tab w:val="num" w:pos="2160"/>
        </w:tabs>
        <w:ind w:left="2160" w:hanging="360"/>
      </w:pPr>
      <w:rPr>
        <w:rFonts w:ascii="Wingdings 2" w:hAnsi="Wingdings 2" w:hint="default"/>
      </w:rPr>
    </w:lvl>
    <w:lvl w:ilvl="3" w:tplc="38A0E302" w:tentative="1">
      <w:start w:val="1"/>
      <w:numFmt w:val="bullet"/>
      <w:lvlText w:val=""/>
      <w:lvlJc w:val="left"/>
      <w:pPr>
        <w:tabs>
          <w:tab w:val="num" w:pos="2880"/>
        </w:tabs>
        <w:ind w:left="2880" w:hanging="360"/>
      </w:pPr>
      <w:rPr>
        <w:rFonts w:ascii="Wingdings 2" w:hAnsi="Wingdings 2" w:hint="default"/>
      </w:rPr>
    </w:lvl>
    <w:lvl w:ilvl="4" w:tplc="6E682598" w:tentative="1">
      <w:start w:val="1"/>
      <w:numFmt w:val="bullet"/>
      <w:lvlText w:val=""/>
      <w:lvlJc w:val="left"/>
      <w:pPr>
        <w:tabs>
          <w:tab w:val="num" w:pos="3600"/>
        </w:tabs>
        <w:ind w:left="3600" w:hanging="360"/>
      </w:pPr>
      <w:rPr>
        <w:rFonts w:ascii="Wingdings 2" w:hAnsi="Wingdings 2" w:hint="default"/>
      </w:rPr>
    </w:lvl>
    <w:lvl w:ilvl="5" w:tplc="99E42FCE" w:tentative="1">
      <w:start w:val="1"/>
      <w:numFmt w:val="bullet"/>
      <w:lvlText w:val=""/>
      <w:lvlJc w:val="left"/>
      <w:pPr>
        <w:tabs>
          <w:tab w:val="num" w:pos="4320"/>
        </w:tabs>
        <w:ind w:left="4320" w:hanging="360"/>
      </w:pPr>
      <w:rPr>
        <w:rFonts w:ascii="Wingdings 2" w:hAnsi="Wingdings 2" w:hint="default"/>
      </w:rPr>
    </w:lvl>
    <w:lvl w:ilvl="6" w:tplc="79402AB6" w:tentative="1">
      <w:start w:val="1"/>
      <w:numFmt w:val="bullet"/>
      <w:lvlText w:val=""/>
      <w:lvlJc w:val="left"/>
      <w:pPr>
        <w:tabs>
          <w:tab w:val="num" w:pos="5040"/>
        </w:tabs>
        <w:ind w:left="5040" w:hanging="360"/>
      </w:pPr>
      <w:rPr>
        <w:rFonts w:ascii="Wingdings 2" w:hAnsi="Wingdings 2" w:hint="default"/>
      </w:rPr>
    </w:lvl>
    <w:lvl w:ilvl="7" w:tplc="E31C4D8C" w:tentative="1">
      <w:start w:val="1"/>
      <w:numFmt w:val="bullet"/>
      <w:lvlText w:val=""/>
      <w:lvlJc w:val="left"/>
      <w:pPr>
        <w:tabs>
          <w:tab w:val="num" w:pos="5760"/>
        </w:tabs>
        <w:ind w:left="5760" w:hanging="360"/>
      </w:pPr>
      <w:rPr>
        <w:rFonts w:ascii="Wingdings 2" w:hAnsi="Wingdings 2" w:hint="default"/>
      </w:rPr>
    </w:lvl>
    <w:lvl w:ilvl="8" w:tplc="7EE8E8E8" w:tentative="1">
      <w:start w:val="1"/>
      <w:numFmt w:val="bullet"/>
      <w:lvlText w:val=""/>
      <w:lvlJc w:val="left"/>
      <w:pPr>
        <w:tabs>
          <w:tab w:val="num" w:pos="6480"/>
        </w:tabs>
        <w:ind w:left="6480" w:hanging="360"/>
      </w:pPr>
      <w:rPr>
        <w:rFonts w:ascii="Wingdings 2" w:hAnsi="Wingdings 2" w:hint="default"/>
      </w:rPr>
    </w:lvl>
  </w:abstractNum>
  <w:abstractNum w:abstractNumId="16">
    <w:nsid w:val="6C6654EE"/>
    <w:multiLevelType w:val="hybridMultilevel"/>
    <w:tmpl w:val="D9B6BBB8"/>
    <w:lvl w:ilvl="0" w:tplc="FDDC823A">
      <w:start w:val="1"/>
      <w:numFmt w:val="bullet"/>
      <w:lvlText w:val=""/>
      <w:lvlJc w:val="left"/>
      <w:pPr>
        <w:tabs>
          <w:tab w:val="num" w:pos="720"/>
        </w:tabs>
        <w:ind w:left="720" w:hanging="360"/>
      </w:pPr>
      <w:rPr>
        <w:rFonts w:ascii="Wingdings 2" w:hAnsi="Wingdings 2" w:hint="default"/>
      </w:rPr>
    </w:lvl>
    <w:lvl w:ilvl="1" w:tplc="828819AA" w:tentative="1">
      <w:start w:val="1"/>
      <w:numFmt w:val="bullet"/>
      <w:lvlText w:val=""/>
      <w:lvlJc w:val="left"/>
      <w:pPr>
        <w:tabs>
          <w:tab w:val="num" w:pos="1440"/>
        </w:tabs>
        <w:ind w:left="1440" w:hanging="360"/>
      </w:pPr>
      <w:rPr>
        <w:rFonts w:ascii="Wingdings 2" w:hAnsi="Wingdings 2" w:hint="default"/>
      </w:rPr>
    </w:lvl>
    <w:lvl w:ilvl="2" w:tplc="CF4ADCD6" w:tentative="1">
      <w:start w:val="1"/>
      <w:numFmt w:val="bullet"/>
      <w:lvlText w:val=""/>
      <w:lvlJc w:val="left"/>
      <w:pPr>
        <w:tabs>
          <w:tab w:val="num" w:pos="2160"/>
        </w:tabs>
        <w:ind w:left="2160" w:hanging="360"/>
      </w:pPr>
      <w:rPr>
        <w:rFonts w:ascii="Wingdings 2" w:hAnsi="Wingdings 2" w:hint="default"/>
      </w:rPr>
    </w:lvl>
    <w:lvl w:ilvl="3" w:tplc="AC4EC7FA" w:tentative="1">
      <w:start w:val="1"/>
      <w:numFmt w:val="bullet"/>
      <w:lvlText w:val=""/>
      <w:lvlJc w:val="left"/>
      <w:pPr>
        <w:tabs>
          <w:tab w:val="num" w:pos="2880"/>
        </w:tabs>
        <w:ind w:left="2880" w:hanging="360"/>
      </w:pPr>
      <w:rPr>
        <w:rFonts w:ascii="Wingdings 2" w:hAnsi="Wingdings 2" w:hint="default"/>
      </w:rPr>
    </w:lvl>
    <w:lvl w:ilvl="4" w:tplc="5486301A" w:tentative="1">
      <w:start w:val="1"/>
      <w:numFmt w:val="bullet"/>
      <w:lvlText w:val=""/>
      <w:lvlJc w:val="left"/>
      <w:pPr>
        <w:tabs>
          <w:tab w:val="num" w:pos="3600"/>
        </w:tabs>
        <w:ind w:left="3600" w:hanging="360"/>
      </w:pPr>
      <w:rPr>
        <w:rFonts w:ascii="Wingdings 2" w:hAnsi="Wingdings 2" w:hint="default"/>
      </w:rPr>
    </w:lvl>
    <w:lvl w:ilvl="5" w:tplc="A48E8AA2" w:tentative="1">
      <w:start w:val="1"/>
      <w:numFmt w:val="bullet"/>
      <w:lvlText w:val=""/>
      <w:lvlJc w:val="left"/>
      <w:pPr>
        <w:tabs>
          <w:tab w:val="num" w:pos="4320"/>
        </w:tabs>
        <w:ind w:left="4320" w:hanging="360"/>
      </w:pPr>
      <w:rPr>
        <w:rFonts w:ascii="Wingdings 2" w:hAnsi="Wingdings 2" w:hint="default"/>
      </w:rPr>
    </w:lvl>
    <w:lvl w:ilvl="6" w:tplc="E0A0DD16" w:tentative="1">
      <w:start w:val="1"/>
      <w:numFmt w:val="bullet"/>
      <w:lvlText w:val=""/>
      <w:lvlJc w:val="left"/>
      <w:pPr>
        <w:tabs>
          <w:tab w:val="num" w:pos="5040"/>
        </w:tabs>
        <w:ind w:left="5040" w:hanging="360"/>
      </w:pPr>
      <w:rPr>
        <w:rFonts w:ascii="Wingdings 2" w:hAnsi="Wingdings 2" w:hint="default"/>
      </w:rPr>
    </w:lvl>
    <w:lvl w:ilvl="7" w:tplc="54942F18" w:tentative="1">
      <w:start w:val="1"/>
      <w:numFmt w:val="bullet"/>
      <w:lvlText w:val=""/>
      <w:lvlJc w:val="left"/>
      <w:pPr>
        <w:tabs>
          <w:tab w:val="num" w:pos="5760"/>
        </w:tabs>
        <w:ind w:left="5760" w:hanging="360"/>
      </w:pPr>
      <w:rPr>
        <w:rFonts w:ascii="Wingdings 2" w:hAnsi="Wingdings 2" w:hint="default"/>
      </w:rPr>
    </w:lvl>
    <w:lvl w:ilvl="8" w:tplc="F0CC4EA4" w:tentative="1">
      <w:start w:val="1"/>
      <w:numFmt w:val="bullet"/>
      <w:lvlText w:val=""/>
      <w:lvlJc w:val="left"/>
      <w:pPr>
        <w:tabs>
          <w:tab w:val="num" w:pos="6480"/>
        </w:tabs>
        <w:ind w:left="6480" w:hanging="360"/>
      </w:pPr>
      <w:rPr>
        <w:rFonts w:ascii="Wingdings 2" w:hAnsi="Wingdings 2" w:hint="default"/>
      </w:rPr>
    </w:lvl>
  </w:abstractNum>
  <w:abstractNum w:abstractNumId="17">
    <w:nsid w:val="73BF2BB0"/>
    <w:multiLevelType w:val="hybridMultilevel"/>
    <w:tmpl w:val="5E8230C2"/>
    <w:lvl w:ilvl="0" w:tplc="CE4005B2">
      <w:start w:val="1"/>
      <w:numFmt w:val="bullet"/>
      <w:lvlText w:val=""/>
      <w:lvlJc w:val="left"/>
      <w:pPr>
        <w:tabs>
          <w:tab w:val="num" w:pos="720"/>
        </w:tabs>
        <w:ind w:left="720" w:hanging="360"/>
      </w:pPr>
      <w:rPr>
        <w:rFonts w:ascii="Wingdings 2" w:hAnsi="Wingdings 2" w:hint="default"/>
      </w:rPr>
    </w:lvl>
    <w:lvl w:ilvl="1" w:tplc="C622C25C" w:tentative="1">
      <w:start w:val="1"/>
      <w:numFmt w:val="bullet"/>
      <w:lvlText w:val=""/>
      <w:lvlJc w:val="left"/>
      <w:pPr>
        <w:tabs>
          <w:tab w:val="num" w:pos="1440"/>
        </w:tabs>
        <w:ind w:left="1440" w:hanging="360"/>
      </w:pPr>
      <w:rPr>
        <w:rFonts w:ascii="Wingdings 2" w:hAnsi="Wingdings 2" w:hint="default"/>
      </w:rPr>
    </w:lvl>
    <w:lvl w:ilvl="2" w:tplc="DC24D7B0" w:tentative="1">
      <w:start w:val="1"/>
      <w:numFmt w:val="bullet"/>
      <w:lvlText w:val=""/>
      <w:lvlJc w:val="left"/>
      <w:pPr>
        <w:tabs>
          <w:tab w:val="num" w:pos="2160"/>
        </w:tabs>
        <w:ind w:left="2160" w:hanging="360"/>
      </w:pPr>
      <w:rPr>
        <w:rFonts w:ascii="Wingdings 2" w:hAnsi="Wingdings 2" w:hint="default"/>
      </w:rPr>
    </w:lvl>
    <w:lvl w:ilvl="3" w:tplc="1F58E29A" w:tentative="1">
      <w:start w:val="1"/>
      <w:numFmt w:val="bullet"/>
      <w:lvlText w:val=""/>
      <w:lvlJc w:val="left"/>
      <w:pPr>
        <w:tabs>
          <w:tab w:val="num" w:pos="2880"/>
        </w:tabs>
        <w:ind w:left="2880" w:hanging="360"/>
      </w:pPr>
      <w:rPr>
        <w:rFonts w:ascii="Wingdings 2" w:hAnsi="Wingdings 2" w:hint="default"/>
      </w:rPr>
    </w:lvl>
    <w:lvl w:ilvl="4" w:tplc="D66CAE36" w:tentative="1">
      <w:start w:val="1"/>
      <w:numFmt w:val="bullet"/>
      <w:lvlText w:val=""/>
      <w:lvlJc w:val="left"/>
      <w:pPr>
        <w:tabs>
          <w:tab w:val="num" w:pos="3600"/>
        </w:tabs>
        <w:ind w:left="3600" w:hanging="360"/>
      </w:pPr>
      <w:rPr>
        <w:rFonts w:ascii="Wingdings 2" w:hAnsi="Wingdings 2" w:hint="default"/>
      </w:rPr>
    </w:lvl>
    <w:lvl w:ilvl="5" w:tplc="FA146030" w:tentative="1">
      <w:start w:val="1"/>
      <w:numFmt w:val="bullet"/>
      <w:lvlText w:val=""/>
      <w:lvlJc w:val="left"/>
      <w:pPr>
        <w:tabs>
          <w:tab w:val="num" w:pos="4320"/>
        </w:tabs>
        <w:ind w:left="4320" w:hanging="360"/>
      </w:pPr>
      <w:rPr>
        <w:rFonts w:ascii="Wingdings 2" w:hAnsi="Wingdings 2" w:hint="default"/>
      </w:rPr>
    </w:lvl>
    <w:lvl w:ilvl="6" w:tplc="83D04894" w:tentative="1">
      <w:start w:val="1"/>
      <w:numFmt w:val="bullet"/>
      <w:lvlText w:val=""/>
      <w:lvlJc w:val="left"/>
      <w:pPr>
        <w:tabs>
          <w:tab w:val="num" w:pos="5040"/>
        </w:tabs>
        <w:ind w:left="5040" w:hanging="360"/>
      </w:pPr>
      <w:rPr>
        <w:rFonts w:ascii="Wingdings 2" w:hAnsi="Wingdings 2" w:hint="default"/>
      </w:rPr>
    </w:lvl>
    <w:lvl w:ilvl="7" w:tplc="EC9E0778" w:tentative="1">
      <w:start w:val="1"/>
      <w:numFmt w:val="bullet"/>
      <w:lvlText w:val=""/>
      <w:lvlJc w:val="left"/>
      <w:pPr>
        <w:tabs>
          <w:tab w:val="num" w:pos="5760"/>
        </w:tabs>
        <w:ind w:left="5760" w:hanging="360"/>
      </w:pPr>
      <w:rPr>
        <w:rFonts w:ascii="Wingdings 2" w:hAnsi="Wingdings 2" w:hint="default"/>
      </w:rPr>
    </w:lvl>
    <w:lvl w:ilvl="8" w:tplc="F9E8E772" w:tentative="1">
      <w:start w:val="1"/>
      <w:numFmt w:val="bullet"/>
      <w:lvlText w:val=""/>
      <w:lvlJc w:val="left"/>
      <w:pPr>
        <w:tabs>
          <w:tab w:val="num" w:pos="6480"/>
        </w:tabs>
        <w:ind w:left="6480" w:hanging="360"/>
      </w:pPr>
      <w:rPr>
        <w:rFonts w:ascii="Wingdings 2" w:hAnsi="Wingdings 2" w:hint="default"/>
      </w:rPr>
    </w:lvl>
  </w:abstractNum>
  <w:abstractNum w:abstractNumId="18">
    <w:nsid w:val="77001842"/>
    <w:multiLevelType w:val="hybridMultilevel"/>
    <w:tmpl w:val="80722F9C"/>
    <w:lvl w:ilvl="0" w:tplc="EC5E9164">
      <w:start w:val="1"/>
      <w:numFmt w:val="bullet"/>
      <w:lvlText w:val=""/>
      <w:lvlJc w:val="left"/>
      <w:pPr>
        <w:tabs>
          <w:tab w:val="num" w:pos="720"/>
        </w:tabs>
        <w:ind w:left="720" w:hanging="360"/>
      </w:pPr>
      <w:rPr>
        <w:rFonts w:ascii="Wingdings 2" w:hAnsi="Wingdings 2" w:hint="default"/>
      </w:rPr>
    </w:lvl>
    <w:lvl w:ilvl="1" w:tplc="4A5891CA" w:tentative="1">
      <w:start w:val="1"/>
      <w:numFmt w:val="bullet"/>
      <w:lvlText w:val=""/>
      <w:lvlJc w:val="left"/>
      <w:pPr>
        <w:tabs>
          <w:tab w:val="num" w:pos="1440"/>
        </w:tabs>
        <w:ind w:left="1440" w:hanging="360"/>
      </w:pPr>
      <w:rPr>
        <w:rFonts w:ascii="Wingdings 2" w:hAnsi="Wingdings 2" w:hint="default"/>
      </w:rPr>
    </w:lvl>
    <w:lvl w:ilvl="2" w:tplc="5ED8E2B4" w:tentative="1">
      <w:start w:val="1"/>
      <w:numFmt w:val="bullet"/>
      <w:lvlText w:val=""/>
      <w:lvlJc w:val="left"/>
      <w:pPr>
        <w:tabs>
          <w:tab w:val="num" w:pos="2160"/>
        </w:tabs>
        <w:ind w:left="2160" w:hanging="360"/>
      </w:pPr>
      <w:rPr>
        <w:rFonts w:ascii="Wingdings 2" w:hAnsi="Wingdings 2" w:hint="default"/>
      </w:rPr>
    </w:lvl>
    <w:lvl w:ilvl="3" w:tplc="95067E8C" w:tentative="1">
      <w:start w:val="1"/>
      <w:numFmt w:val="bullet"/>
      <w:lvlText w:val=""/>
      <w:lvlJc w:val="left"/>
      <w:pPr>
        <w:tabs>
          <w:tab w:val="num" w:pos="2880"/>
        </w:tabs>
        <w:ind w:left="2880" w:hanging="360"/>
      </w:pPr>
      <w:rPr>
        <w:rFonts w:ascii="Wingdings 2" w:hAnsi="Wingdings 2" w:hint="default"/>
      </w:rPr>
    </w:lvl>
    <w:lvl w:ilvl="4" w:tplc="2E5E210E" w:tentative="1">
      <w:start w:val="1"/>
      <w:numFmt w:val="bullet"/>
      <w:lvlText w:val=""/>
      <w:lvlJc w:val="left"/>
      <w:pPr>
        <w:tabs>
          <w:tab w:val="num" w:pos="3600"/>
        </w:tabs>
        <w:ind w:left="3600" w:hanging="360"/>
      </w:pPr>
      <w:rPr>
        <w:rFonts w:ascii="Wingdings 2" w:hAnsi="Wingdings 2" w:hint="default"/>
      </w:rPr>
    </w:lvl>
    <w:lvl w:ilvl="5" w:tplc="887C9F12" w:tentative="1">
      <w:start w:val="1"/>
      <w:numFmt w:val="bullet"/>
      <w:lvlText w:val=""/>
      <w:lvlJc w:val="left"/>
      <w:pPr>
        <w:tabs>
          <w:tab w:val="num" w:pos="4320"/>
        </w:tabs>
        <w:ind w:left="4320" w:hanging="360"/>
      </w:pPr>
      <w:rPr>
        <w:rFonts w:ascii="Wingdings 2" w:hAnsi="Wingdings 2" w:hint="default"/>
      </w:rPr>
    </w:lvl>
    <w:lvl w:ilvl="6" w:tplc="11880B32" w:tentative="1">
      <w:start w:val="1"/>
      <w:numFmt w:val="bullet"/>
      <w:lvlText w:val=""/>
      <w:lvlJc w:val="left"/>
      <w:pPr>
        <w:tabs>
          <w:tab w:val="num" w:pos="5040"/>
        </w:tabs>
        <w:ind w:left="5040" w:hanging="360"/>
      </w:pPr>
      <w:rPr>
        <w:rFonts w:ascii="Wingdings 2" w:hAnsi="Wingdings 2" w:hint="default"/>
      </w:rPr>
    </w:lvl>
    <w:lvl w:ilvl="7" w:tplc="EA3E0E48" w:tentative="1">
      <w:start w:val="1"/>
      <w:numFmt w:val="bullet"/>
      <w:lvlText w:val=""/>
      <w:lvlJc w:val="left"/>
      <w:pPr>
        <w:tabs>
          <w:tab w:val="num" w:pos="5760"/>
        </w:tabs>
        <w:ind w:left="5760" w:hanging="360"/>
      </w:pPr>
      <w:rPr>
        <w:rFonts w:ascii="Wingdings 2" w:hAnsi="Wingdings 2" w:hint="default"/>
      </w:rPr>
    </w:lvl>
    <w:lvl w:ilvl="8" w:tplc="3DEE491C" w:tentative="1">
      <w:start w:val="1"/>
      <w:numFmt w:val="bullet"/>
      <w:lvlText w:val=""/>
      <w:lvlJc w:val="left"/>
      <w:pPr>
        <w:tabs>
          <w:tab w:val="num" w:pos="6480"/>
        </w:tabs>
        <w:ind w:left="6480" w:hanging="360"/>
      </w:pPr>
      <w:rPr>
        <w:rFonts w:ascii="Wingdings 2" w:hAnsi="Wingdings 2" w:hint="default"/>
      </w:rPr>
    </w:lvl>
  </w:abstractNum>
  <w:abstractNum w:abstractNumId="19">
    <w:nsid w:val="77CE639D"/>
    <w:multiLevelType w:val="hybridMultilevel"/>
    <w:tmpl w:val="B9F201AE"/>
    <w:lvl w:ilvl="0" w:tplc="DA86E108">
      <w:start w:val="1"/>
      <w:numFmt w:val="bullet"/>
      <w:lvlText w:val=""/>
      <w:lvlJc w:val="left"/>
      <w:pPr>
        <w:tabs>
          <w:tab w:val="num" w:pos="720"/>
        </w:tabs>
        <w:ind w:left="720" w:hanging="360"/>
      </w:pPr>
      <w:rPr>
        <w:rFonts w:ascii="Wingdings 2" w:hAnsi="Wingdings 2" w:hint="default"/>
      </w:rPr>
    </w:lvl>
    <w:lvl w:ilvl="1" w:tplc="88465CC6" w:tentative="1">
      <w:start w:val="1"/>
      <w:numFmt w:val="bullet"/>
      <w:lvlText w:val=""/>
      <w:lvlJc w:val="left"/>
      <w:pPr>
        <w:tabs>
          <w:tab w:val="num" w:pos="1440"/>
        </w:tabs>
        <w:ind w:left="1440" w:hanging="360"/>
      </w:pPr>
      <w:rPr>
        <w:rFonts w:ascii="Wingdings 2" w:hAnsi="Wingdings 2" w:hint="default"/>
      </w:rPr>
    </w:lvl>
    <w:lvl w:ilvl="2" w:tplc="8D6CF68C" w:tentative="1">
      <w:start w:val="1"/>
      <w:numFmt w:val="bullet"/>
      <w:lvlText w:val=""/>
      <w:lvlJc w:val="left"/>
      <w:pPr>
        <w:tabs>
          <w:tab w:val="num" w:pos="2160"/>
        </w:tabs>
        <w:ind w:left="2160" w:hanging="360"/>
      </w:pPr>
      <w:rPr>
        <w:rFonts w:ascii="Wingdings 2" w:hAnsi="Wingdings 2" w:hint="default"/>
      </w:rPr>
    </w:lvl>
    <w:lvl w:ilvl="3" w:tplc="F0F478CC" w:tentative="1">
      <w:start w:val="1"/>
      <w:numFmt w:val="bullet"/>
      <w:lvlText w:val=""/>
      <w:lvlJc w:val="left"/>
      <w:pPr>
        <w:tabs>
          <w:tab w:val="num" w:pos="2880"/>
        </w:tabs>
        <w:ind w:left="2880" w:hanging="360"/>
      </w:pPr>
      <w:rPr>
        <w:rFonts w:ascii="Wingdings 2" w:hAnsi="Wingdings 2" w:hint="default"/>
      </w:rPr>
    </w:lvl>
    <w:lvl w:ilvl="4" w:tplc="9258B09C" w:tentative="1">
      <w:start w:val="1"/>
      <w:numFmt w:val="bullet"/>
      <w:lvlText w:val=""/>
      <w:lvlJc w:val="left"/>
      <w:pPr>
        <w:tabs>
          <w:tab w:val="num" w:pos="3600"/>
        </w:tabs>
        <w:ind w:left="3600" w:hanging="360"/>
      </w:pPr>
      <w:rPr>
        <w:rFonts w:ascii="Wingdings 2" w:hAnsi="Wingdings 2" w:hint="default"/>
      </w:rPr>
    </w:lvl>
    <w:lvl w:ilvl="5" w:tplc="CF92C8F0" w:tentative="1">
      <w:start w:val="1"/>
      <w:numFmt w:val="bullet"/>
      <w:lvlText w:val=""/>
      <w:lvlJc w:val="left"/>
      <w:pPr>
        <w:tabs>
          <w:tab w:val="num" w:pos="4320"/>
        </w:tabs>
        <w:ind w:left="4320" w:hanging="360"/>
      </w:pPr>
      <w:rPr>
        <w:rFonts w:ascii="Wingdings 2" w:hAnsi="Wingdings 2" w:hint="default"/>
      </w:rPr>
    </w:lvl>
    <w:lvl w:ilvl="6" w:tplc="30489972" w:tentative="1">
      <w:start w:val="1"/>
      <w:numFmt w:val="bullet"/>
      <w:lvlText w:val=""/>
      <w:lvlJc w:val="left"/>
      <w:pPr>
        <w:tabs>
          <w:tab w:val="num" w:pos="5040"/>
        </w:tabs>
        <w:ind w:left="5040" w:hanging="360"/>
      </w:pPr>
      <w:rPr>
        <w:rFonts w:ascii="Wingdings 2" w:hAnsi="Wingdings 2" w:hint="default"/>
      </w:rPr>
    </w:lvl>
    <w:lvl w:ilvl="7" w:tplc="2EAC01C8" w:tentative="1">
      <w:start w:val="1"/>
      <w:numFmt w:val="bullet"/>
      <w:lvlText w:val=""/>
      <w:lvlJc w:val="left"/>
      <w:pPr>
        <w:tabs>
          <w:tab w:val="num" w:pos="5760"/>
        </w:tabs>
        <w:ind w:left="5760" w:hanging="360"/>
      </w:pPr>
      <w:rPr>
        <w:rFonts w:ascii="Wingdings 2" w:hAnsi="Wingdings 2" w:hint="default"/>
      </w:rPr>
    </w:lvl>
    <w:lvl w:ilvl="8" w:tplc="C34E22FC" w:tentative="1">
      <w:start w:val="1"/>
      <w:numFmt w:val="bullet"/>
      <w:lvlText w:val=""/>
      <w:lvlJc w:val="left"/>
      <w:pPr>
        <w:tabs>
          <w:tab w:val="num" w:pos="6480"/>
        </w:tabs>
        <w:ind w:left="6480" w:hanging="360"/>
      </w:pPr>
      <w:rPr>
        <w:rFonts w:ascii="Wingdings 2" w:hAnsi="Wingdings 2" w:hint="default"/>
      </w:rPr>
    </w:lvl>
  </w:abstractNum>
  <w:num w:numId="1">
    <w:abstractNumId w:val="16"/>
  </w:num>
  <w:num w:numId="2">
    <w:abstractNumId w:val="0"/>
  </w:num>
  <w:num w:numId="3">
    <w:abstractNumId w:val="7"/>
  </w:num>
  <w:num w:numId="4">
    <w:abstractNumId w:val="14"/>
  </w:num>
  <w:num w:numId="5">
    <w:abstractNumId w:val="8"/>
  </w:num>
  <w:num w:numId="6">
    <w:abstractNumId w:val="19"/>
  </w:num>
  <w:num w:numId="7">
    <w:abstractNumId w:val="5"/>
  </w:num>
  <w:num w:numId="8">
    <w:abstractNumId w:val="2"/>
  </w:num>
  <w:num w:numId="9">
    <w:abstractNumId w:val="11"/>
  </w:num>
  <w:num w:numId="10">
    <w:abstractNumId w:val="15"/>
  </w:num>
  <w:num w:numId="11">
    <w:abstractNumId w:val="1"/>
  </w:num>
  <w:num w:numId="12">
    <w:abstractNumId w:val="10"/>
  </w:num>
  <w:num w:numId="13">
    <w:abstractNumId w:val="3"/>
  </w:num>
  <w:num w:numId="14">
    <w:abstractNumId w:val="9"/>
  </w:num>
  <w:num w:numId="15">
    <w:abstractNumId w:val="12"/>
  </w:num>
  <w:num w:numId="16">
    <w:abstractNumId w:val="18"/>
  </w:num>
  <w:num w:numId="17">
    <w:abstractNumId w:val="17"/>
  </w:num>
  <w:num w:numId="18">
    <w:abstractNumId w:val="4"/>
  </w:num>
  <w:num w:numId="19">
    <w:abstractNumId w:val="13"/>
  </w:num>
  <w:num w:numId="20">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A78FD"/>
    <w:rsid w:val="000D2093"/>
    <w:rsid w:val="001A78FD"/>
    <w:rsid w:val="005D223C"/>
    <w:rsid w:val="006D5529"/>
    <w:rsid w:val="006D6ADD"/>
    <w:rsid w:val="008324E7"/>
    <w:rsid w:val="00C8759B"/>
    <w:rsid w:val="00CD3594"/>
    <w:rsid w:val="00EF2AFD"/>
    <w:rsid w:val="00FB342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8759B"/>
    <w:pPr>
      <w:ind w:left="720"/>
      <w:contextualSpacing/>
    </w:pPr>
  </w:style>
  <w:style w:type="paragraph" w:styleId="Header">
    <w:name w:val="header"/>
    <w:basedOn w:val="Normal"/>
    <w:link w:val="HeaderChar"/>
    <w:uiPriority w:val="99"/>
    <w:unhideWhenUsed/>
    <w:rsid w:val="006D5529"/>
    <w:pPr>
      <w:tabs>
        <w:tab w:val="center" w:pos="4680"/>
        <w:tab w:val="right" w:pos="9360"/>
      </w:tabs>
      <w:spacing w:after="0" w:line="240" w:lineRule="auto"/>
    </w:pPr>
  </w:style>
  <w:style w:type="character" w:customStyle="1" w:styleId="HeaderChar">
    <w:name w:val="Header Char"/>
    <w:basedOn w:val="DefaultParagraphFont"/>
    <w:link w:val="Header"/>
    <w:uiPriority w:val="99"/>
    <w:rsid w:val="006D5529"/>
  </w:style>
  <w:style w:type="paragraph" w:styleId="Footer">
    <w:name w:val="footer"/>
    <w:basedOn w:val="Normal"/>
    <w:link w:val="FooterChar"/>
    <w:uiPriority w:val="99"/>
    <w:unhideWhenUsed/>
    <w:rsid w:val="006D5529"/>
    <w:pPr>
      <w:tabs>
        <w:tab w:val="center" w:pos="4680"/>
        <w:tab w:val="right" w:pos="9360"/>
      </w:tabs>
      <w:spacing w:after="0" w:line="240" w:lineRule="auto"/>
    </w:pPr>
  </w:style>
  <w:style w:type="character" w:customStyle="1" w:styleId="FooterChar">
    <w:name w:val="Footer Char"/>
    <w:basedOn w:val="DefaultParagraphFont"/>
    <w:link w:val="Footer"/>
    <w:uiPriority w:val="99"/>
    <w:rsid w:val="006D5529"/>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8759B"/>
    <w:pPr>
      <w:ind w:left="720"/>
      <w:contextualSpacing/>
    </w:pPr>
  </w:style>
  <w:style w:type="paragraph" w:styleId="Header">
    <w:name w:val="header"/>
    <w:basedOn w:val="Normal"/>
    <w:link w:val="HeaderChar"/>
    <w:uiPriority w:val="99"/>
    <w:unhideWhenUsed/>
    <w:rsid w:val="006D5529"/>
    <w:pPr>
      <w:tabs>
        <w:tab w:val="center" w:pos="4680"/>
        <w:tab w:val="right" w:pos="9360"/>
      </w:tabs>
      <w:spacing w:after="0" w:line="240" w:lineRule="auto"/>
    </w:pPr>
  </w:style>
  <w:style w:type="character" w:customStyle="1" w:styleId="HeaderChar">
    <w:name w:val="Header Char"/>
    <w:basedOn w:val="DefaultParagraphFont"/>
    <w:link w:val="Header"/>
    <w:uiPriority w:val="99"/>
    <w:rsid w:val="006D5529"/>
  </w:style>
  <w:style w:type="paragraph" w:styleId="Footer">
    <w:name w:val="footer"/>
    <w:basedOn w:val="Normal"/>
    <w:link w:val="FooterChar"/>
    <w:uiPriority w:val="99"/>
    <w:unhideWhenUsed/>
    <w:rsid w:val="006D5529"/>
    <w:pPr>
      <w:tabs>
        <w:tab w:val="center" w:pos="4680"/>
        <w:tab w:val="right" w:pos="9360"/>
      </w:tabs>
      <w:spacing w:after="0" w:line="240" w:lineRule="auto"/>
    </w:pPr>
  </w:style>
  <w:style w:type="character" w:customStyle="1" w:styleId="FooterChar">
    <w:name w:val="Footer Char"/>
    <w:basedOn w:val="DefaultParagraphFont"/>
    <w:link w:val="Footer"/>
    <w:uiPriority w:val="99"/>
    <w:rsid w:val="006D552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0563650">
      <w:bodyDiv w:val="1"/>
      <w:marLeft w:val="0"/>
      <w:marRight w:val="0"/>
      <w:marTop w:val="0"/>
      <w:marBottom w:val="0"/>
      <w:divBdr>
        <w:top w:val="none" w:sz="0" w:space="0" w:color="auto"/>
        <w:left w:val="none" w:sz="0" w:space="0" w:color="auto"/>
        <w:bottom w:val="none" w:sz="0" w:space="0" w:color="auto"/>
        <w:right w:val="none" w:sz="0" w:space="0" w:color="auto"/>
      </w:divBdr>
      <w:divsChild>
        <w:div w:id="147131691">
          <w:marLeft w:val="547"/>
          <w:marRight w:val="0"/>
          <w:marTop w:val="154"/>
          <w:marBottom w:val="0"/>
          <w:divBdr>
            <w:top w:val="none" w:sz="0" w:space="0" w:color="auto"/>
            <w:left w:val="none" w:sz="0" w:space="0" w:color="auto"/>
            <w:bottom w:val="none" w:sz="0" w:space="0" w:color="auto"/>
            <w:right w:val="none" w:sz="0" w:space="0" w:color="auto"/>
          </w:divBdr>
        </w:div>
        <w:div w:id="1093891017">
          <w:marLeft w:val="547"/>
          <w:marRight w:val="0"/>
          <w:marTop w:val="154"/>
          <w:marBottom w:val="0"/>
          <w:divBdr>
            <w:top w:val="none" w:sz="0" w:space="0" w:color="auto"/>
            <w:left w:val="none" w:sz="0" w:space="0" w:color="auto"/>
            <w:bottom w:val="none" w:sz="0" w:space="0" w:color="auto"/>
            <w:right w:val="none" w:sz="0" w:space="0" w:color="auto"/>
          </w:divBdr>
        </w:div>
      </w:divsChild>
    </w:div>
    <w:div w:id="216090892">
      <w:bodyDiv w:val="1"/>
      <w:marLeft w:val="0"/>
      <w:marRight w:val="0"/>
      <w:marTop w:val="0"/>
      <w:marBottom w:val="0"/>
      <w:divBdr>
        <w:top w:val="none" w:sz="0" w:space="0" w:color="auto"/>
        <w:left w:val="none" w:sz="0" w:space="0" w:color="auto"/>
        <w:bottom w:val="none" w:sz="0" w:space="0" w:color="auto"/>
        <w:right w:val="none" w:sz="0" w:space="0" w:color="auto"/>
      </w:divBdr>
      <w:divsChild>
        <w:div w:id="1847867273">
          <w:marLeft w:val="547"/>
          <w:marRight w:val="0"/>
          <w:marTop w:val="154"/>
          <w:marBottom w:val="0"/>
          <w:divBdr>
            <w:top w:val="none" w:sz="0" w:space="0" w:color="auto"/>
            <w:left w:val="none" w:sz="0" w:space="0" w:color="auto"/>
            <w:bottom w:val="none" w:sz="0" w:space="0" w:color="auto"/>
            <w:right w:val="none" w:sz="0" w:space="0" w:color="auto"/>
          </w:divBdr>
        </w:div>
      </w:divsChild>
    </w:div>
    <w:div w:id="561450935">
      <w:bodyDiv w:val="1"/>
      <w:marLeft w:val="0"/>
      <w:marRight w:val="0"/>
      <w:marTop w:val="0"/>
      <w:marBottom w:val="0"/>
      <w:divBdr>
        <w:top w:val="none" w:sz="0" w:space="0" w:color="auto"/>
        <w:left w:val="none" w:sz="0" w:space="0" w:color="auto"/>
        <w:bottom w:val="none" w:sz="0" w:space="0" w:color="auto"/>
        <w:right w:val="none" w:sz="0" w:space="0" w:color="auto"/>
      </w:divBdr>
      <w:divsChild>
        <w:div w:id="1423918630">
          <w:marLeft w:val="547"/>
          <w:marRight w:val="0"/>
          <w:marTop w:val="154"/>
          <w:marBottom w:val="0"/>
          <w:divBdr>
            <w:top w:val="none" w:sz="0" w:space="0" w:color="auto"/>
            <w:left w:val="none" w:sz="0" w:space="0" w:color="auto"/>
            <w:bottom w:val="none" w:sz="0" w:space="0" w:color="auto"/>
            <w:right w:val="none" w:sz="0" w:space="0" w:color="auto"/>
          </w:divBdr>
        </w:div>
        <w:div w:id="997879773">
          <w:marLeft w:val="547"/>
          <w:marRight w:val="0"/>
          <w:marTop w:val="154"/>
          <w:marBottom w:val="0"/>
          <w:divBdr>
            <w:top w:val="none" w:sz="0" w:space="0" w:color="auto"/>
            <w:left w:val="none" w:sz="0" w:space="0" w:color="auto"/>
            <w:bottom w:val="none" w:sz="0" w:space="0" w:color="auto"/>
            <w:right w:val="none" w:sz="0" w:space="0" w:color="auto"/>
          </w:divBdr>
        </w:div>
      </w:divsChild>
    </w:div>
    <w:div w:id="629096272">
      <w:bodyDiv w:val="1"/>
      <w:marLeft w:val="0"/>
      <w:marRight w:val="0"/>
      <w:marTop w:val="0"/>
      <w:marBottom w:val="0"/>
      <w:divBdr>
        <w:top w:val="none" w:sz="0" w:space="0" w:color="auto"/>
        <w:left w:val="none" w:sz="0" w:space="0" w:color="auto"/>
        <w:bottom w:val="none" w:sz="0" w:space="0" w:color="auto"/>
        <w:right w:val="none" w:sz="0" w:space="0" w:color="auto"/>
      </w:divBdr>
      <w:divsChild>
        <w:div w:id="2090349729">
          <w:marLeft w:val="547"/>
          <w:marRight w:val="0"/>
          <w:marTop w:val="154"/>
          <w:marBottom w:val="0"/>
          <w:divBdr>
            <w:top w:val="none" w:sz="0" w:space="0" w:color="auto"/>
            <w:left w:val="none" w:sz="0" w:space="0" w:color="auto"/>
            <w:bottom w:val="none" w:sz="0" w:space="0" w:color="auto"/>
            <w:right w:val="none" w:sz="0" w:space="0" w:color="auto"/>
          </w:divBdr>
        </w:div>
        <w:div w:id="1778939306">
          <w:marLeft w:val="547"/>
          <w:marRight w:val="0"/>
          <w:marTop w:val="154"/>
          <w:marBottom w:val="0"/>
          <w:divBdr>
            <w:top w:val="none" w:sz="0" w:space="0" w:color="auto"/>
            <w:left w:val="none" w:sz="0" w:space="0" w:color="auto"/>
            <w:bottom w:val="none" w:sz="0" w:space="0" w:color="auto"/>
            <w:right w:val="none" w:sz="0" w:space="0" w:color="auto"/>
          </w:divBdr>
        </w:div>
      </w:divsChild>
    </w:div>
    <w:div w:id="635766603">
      <w:bodyDiv w:val="1"/>
      <w:marLeft w:val="0"/>
      <w:marRight w:val="0"/>
      <w:marTop w:val="0"/>
      <w:marBottom w:val="0"/>
      <w:divBdr>
        <w:top w:val="none" w:sz="0" w:space="0" w:color="auto"/>
        <w:left w:val="none" w:sz="0" w:space="0" w:color="auto"/>
        <w:bottom w:val="none" w:sz="0" w:space="0" w:color="auto"/>
        <w:right w:val="none" w:sz="0" w:space="0" w:color="auto"/>
      </w:divBdr>
      <w:divsChild>
        <w:div w:id="2067683421">
          <w:marLeft w:val="547"/>
          <w:marRight w:val="0"/>
          <w:marTop w:val="154"/>
          <w:marBottom w:val="0"/>
          <w:divBdr>
            <w:top w:val="none" w:sz="0" w:space="0" w:color="auto"/>
            <w:left w:val="none" w:sz="0" w:space="0" w:color="auto"/>
            <w:bottom w:val="none" w:sz="0" w:space="0" w:color="auto"/>
            <w:right w:val="none" w:sz="0" w:space="0" w:color="auto"/>
          </w:divBdr>
        </w:div>
        <w:div w:id="696124285">
          <w:marLeft w:val="547"/>
          <w:marRight w:val="0"/>
          <w:marTop w:val="154"/>
          <w:marBottom w:val="0"/>
          <w:divBdr>
            <w:top w:val="none" w:sz="0" w:space="0" w:color="auto"/>
            <w:left w:val="none" w:sz="0" w:space="0" w:color="auto"/>
            <w:bottom w:val="none" w:sz="0" w:space="0" w:color="auto"/>
            <w:right w:val="none" w:sz="0" w:space="0" w:color="auto"/>
          </w:divBdr>
        </w:div>
        <w:div w:id="1758794037">
          <w:marLeft w:val="547"/>
          <w:marRight w:val="0"/>
          <w:marTop w:val="154"/>
          <w:marBottom w:val="0"/>
          <w:divBdr>
            <w:top w:val="none" w:sz="0" w:space="0" w:color="auto"/>
            <w:left w:val="none" w:sz="0" w:space="0" w:color="auto"/>
            <w:bottom w:val="none" w:sz="0" w:space="0" w:color="auto"/>
            <w:right w:val="none" w:sz="0" w:space="0" w:color="auto"/>
          </w:divBdr>
        </w:div>
      </w:divsChild>
    </w:div>
    <w:div w:id="732701258">
      <w:bodyDiv w:val="1"/>
      <w:marLeft w:val="0"/>
      <w:marRight w:val="0"/>
      <w:marTop w:val="0"/>
      <w:marBottom w:val="0"/>
      <w:divBdr>
        <w:top w:val="none" w:sz="0" w:space="0" w:color="auto"/>
        <w:left w:val="none" w:sz="0" w:space="0" w:color="auto"/>
        <w:bottom w:val="none" w:sz="0" w:space="0" w:color="auto"/>
        <w:right w:val="none" w:sz="0" w:space="0" w:color="auto"/>
      </w:divBdr>
      <w:divsChild>
        <w:div w:id="792215738">
          <w:marLeft w:val="547"/>
          <w:marRight w:val="0"/>
          <w:marTop w:val="154"/>
          <w:marBottom w:val="0"/>
          <w:divBdr>
            <w:top w:val="none" w:sz="0" w:space="0" w:color="auto"/>
            <w:left w:val="none" w:sz="0" w:space="0" w:color="auto"/>
            <w:bottom w:val="none" w:sz="0" w:space="0" w:color="auto"/>
            <w:right w:val="none" w:sz="0" w:space="0" w:color="auto"/>
          </w:divBdr>
        </w:div>
      </w:divsChild>
    </w:div>
    <w:div w:id="806320817">
      <w:bodyDiv w:val="1"/>
      <w:marLeft w:val="0"/>
      <w:marRight w:val="0"/>
      <w:marTop w:val="0"/>
      <w:marBottom w:val="0"/>
      <w:divBdr>
        <w:top w:val="none" w:sz="0" w:space="0" w:color="auto"/>
        <w:left w:val="none" w:sz="0" w:space="0" w:color="auto"/>
        <w:bottom w:val="none" w:sz="0" w:space="0" w:color="auto"/>
        <w:right w:val="none" w:sz="0" w:space="0" w:color="auto"/>
      </w:divBdr>
      <w:divsChild>
        <w:div w:id="1836143430">
          <w:marLeft w:val="547"/>
          <w:marRight w:val="0"/>
          <w:marTop w:val="154"/>
          <w:marBottom w:val="0"/>
          <w:divBdr>
            <w:top w:val="none" w:sz="0" w:space="0" w:color="auto"/>
            <w:left w:val="none" w:sz="0" w:space="0" w:color="auto"/>
            <w:bottom w:val="none" w:sz="0" w:space="0" w:color="auto"/>
            <w:right w:val="none" w:sz="0" w:space="0" w:color="auto"/>
          </w:divBdr>
        </w:div>
        <w:div w:id="926304265">
          <w:marLeft w:val="547"/>
          <w:marRight w:val="0"/>
          <w:marTop w:val="154"/>
          <w:marBottom w:val="0"/>
          <w:divBdr>
            <w:top w:val="none" w:sz="0" w:space="0" w:color="auto"/>
            <w:left w:val="none" w:sz="0" w:space="0" w:color="auto"/>
            <w:bottom w:val="none" w:sz="0" w:space="0" w:color="auto"/>
            <w:right w:val="none" w:sz="0" w:space="0" w:color="auto"/>
          </w:divBdr>
        </w:div>
      </w:divsChild>
    </w:div>
    <w:div w:id="814220973">
      <w:bodyDiv w:val="1"/>
      <w:marLeft w:val="0"/>
      <w:marRight w:val="0"/>
      <w:marTop w:val="0"/>
      <w:marBottom w:val="0"/>
      <w:divBdr>
        <w:top w:val="none" w:sz="0" w:space="0" w:color="auto"/>
        <w:left w:val="none" w:sz="0" w:space="0" w:color="auto"/>
        <w:bottom w:val="none" w:sz="0" w:space="0" w:color="auto"/>
        <w:right w:val="none" w:sz="0" w:space="0" w:color="auto"/>
      </w:divBdr>
      <w:divsChild>
        <w:div w:id="177934863">
          <w:marLeft w:val="547"/>
          <w:marRight w:val="0"/>
          <w:marTop w:val="154"/>
          <w:marBottom w:val="0"/>
          <w:divBdr>
            <w:top w:val="none" w:sz="0" w:space="0" w:color="auto"/>
            <w:left w:val="none" w:sz="0" w:space="0" w:color="auto"/>
            <w:bottom w:val="none" w:sz="0" w:space="0" w:color="auto"/>
            <w:right w:val="none" w:sz="0" w:space="0" w:color="auto"/>
          </w:divBdr>
        </w:div>
        <w:div w:id="420177598">
          <w:marLeft w:val="547"/>
          <w:marRight w:val="0"/>
          <w:marTop w:val="154"/>
          <w:marBottom w:val="0"/>
          <w:divBdr>
            <w:top w:val="none" w:sz="0" w:space="0" w:color="auto"/>
            <w:left w:val="none" w:sz="0" w:space="0" w:color="auto"/>
            <w:bottom w:val="none" w:sz="0" w:space="0" w:color="auto"/>
            <w:right w:val="none" w:sz="0" w:space="0" w:color="auto"/>
          </w:divBdr>
        </w:div>
      </w:divsChild>
    </w:div>
    <w:div w:id="850264819">
      <w:bodyDiv w:val="1"/>
      <w:marLeft w:val="0"/>
      <w:marRight w:val="0"/>
      <w:marTop w:val="0"/>
      <w:marBottom w:val="0"/>
      <w:divBdr>
        <w:top w:val="none" w:sz="0" w:space="0" w:color="auto"/>
        <w:left w:val="none" w:sz="0" w:space="0" w:color="auto"/>
        <w:bottom w:val="none" w:sz="0" w:space="0" w:color="auto"/>
        <w:right w:val="none" w:sz="0" w:space="0" w:color="auto"/>
      </w:divBdr>
      <w:divsChild>
        <w:div w:id="1915430967">
          <w:marLeft w:val="547"/>
          <w:marRight w:val="0"/>
          <w:marTop w:val="154"/>
          <w:marBottom w:val="0"/>
          <w:divBdr>
            <w:top w:val="none" w:sz="0" w:space="0" w:color="auto"/>
            <w:left w:val="none" w:sz="0" w:space="0" w:color="auto"/>
            <w:bottom w:val="none" w:sz="0" w:space="0" w:color="auto"/>
            <w:right w:val="none" w:sz="0" w:space="0" w:color="auto"/>
          </w:divBdr>
        </w:div>
        <w:div w:id="1933857062">
          <w:marLeft w:val="547"/>
          <w:marRight w:val="0"/>
          <w:marTop w:val="154"/>
          <w:marBottom w:val="0"/>
          <w:divBdr>
            <w:top w:val="none" w:sz="0" w:space="0" w:color="auto"/>
            <w:left w:val="none" w:sz="0" w:space="0" w:color="auto"/>
            <w:bottom w:val="none" w:sz="0" w:space="0" w:color="auto"/>
            <w:right w:val="none" w:sz="0" w:space="0" w:color="auto"/>
          </w:divBdr>
        </w:div>
      </w:divsChild>
    </w:div>
    <w:div w:id="1112482377">
      <w:bodyDiv w:val="1"/>
      <w:marLeft w:val="0"/>
      <w:marRight w:val="0"/>
      <w:marTop w:val="0"/>
      <w:marBottom w:val="0"/>
      <w:divBdr>
        <w:top w:val="none" w:sz="0" w:space="0" w:color="auto"/>
        <w:left w:val="none" w:sz="0" w:space="0" w:color="auto"/>
        <w:bottom w:val="none" w:sz="0" w:space="0" w:color="auto"/>
        <w:right w:val="none" w:sz="0" w:space="0" w:color="auto"/>
      </w:divBdr>
      <w:divsChild>
        <w:div w:id="1484852427">
          <w:marLeft w:val="547"/>
          <w:marRight w:val="0"/>
          <w:marTop w:val="154"/>
          <w:marBottom w:val="0"/>
          <w:divBdr>
            <w:top w:val="none" w:sz="0" w:space="0" w:color="auto"/>
            <w:left w:val="none" w:sz="0" w:space="0" w:color="auto"/>
            <w:bottom w:val="none" w:sz="0" w:space="0" w:color="auto"/>
            <w:right w:val="none" w:sz="0" w:space="0" w:color="auto"/>
          </w:divBdr>
        </w:div>
        <w:div w:id="1488932748">
          <w:marLeft w:val="547"/>
          <w:marRight w:val="0"/>
          <w:marTop w:val="154"/>
          <w:marBottom w:val="0"/>
          <w:divBdr>
            <w:top w:val="none" w:sz="0" w:space="0" w:color="auto"/>
            <w:left w:val="none" w:sz="0" w:space="0" w:color="auto"/>
            <w:bottom w:val="none" w:sz="0" w:space="0" w:color="auto"/>
            <w:right w:val="none" w:sz="0" w:space="0" w:color="auto"/>
          </w:divBdr>
        </w:div>
        <w:div w:id="76903470">
          <w:marLeft w:val="547"/>
          <w:marRight w:val="0"/>
          <w:marTop w:val="154"/>
          <w:marBottom w:val="0"/>
          <w:divBdr>
            <w:top w:val="none" w:sz="0" w:space="0" w:color="auto"/>
            <w:left w:val="none" w:sz="0" w:space="0" w:color="auto"/>
            <w:bottom w:val="none" w:sz="0" w:space="0" w:color="auto"/>
            <w:right w:val="none" w:sz="0" w:space="0" w:color="auto"/>
          </w:divBdr>
        </w:div>
      </w:divsChild>
    </w:div>
    <w:div w:id="1290084785">
      <w:bodyDiv w:val="1"/>
      <w:marLeft w:val="0"/>
      <w:marRight w:val="0"/>
      <w:marTop w:val="0"/>
      <w:marBottom w:val="0"/>
      <w:divBdr>
        <w:top w:val="none" w:sz="0" w:space="0" w:color="auto"/>
        <w:left w:val="none" w:sz="0" w:space="0" w:color="auto"/>
        <w:bottom w:val="none" w:sz="0" w:space="0" w:color="auto"/>
        <w:right w:val="none" w:sz="0" w:space="0" w:color="auto"/>
      </w:divBdr>
      <w:divsChild>
        <w:div w:id="1359240044">
          <w:marLeft w:val="547"/>
          <w:marRight w:val="0"/>
          <w:marTop w:val="154"/>
          <w:marBottom w:val="0"/>
          <w:divBdr>
            <w:top w:val="none" w:sz="0" w:space="0" w:color="auto"/>
            <w:left w:val="none" w:sz="0" w:space="0" w:color="auto"/>
            <w:bottom w:val="none" w:sz="0" w:space="0" w:color="auto"/>
            <w:right w:val="none" w:sz="0" w:space="0" w:color="auto"/>
          </w:divBdr>
        </w:div>
        <w:div w:id="2049640809">
          <w:marLeft w:val="547"/>
          <w:marRight w:val="0"/>
          <w:marTop w:val="154"/>
          <w:marBottom w:val="0"/>
          <w:divBdr>
            <w:top w:val="none" w:sz="0" w:space="0" w:color="auto"/>
            <w:left w:val="none" w:sz="0" w:space="0" w:color="auto"/>
            <w:bottom w:val="none" w:sz="0" w:space="0" w:color="auto"/>
            <w:right w:val="none" w:sz="0" w:space="0" w:color="auto"/>
          </w:divBdr>
        </w:div>
        <w:div w:id="1783454101">
          <w:marLeft w:val="547"/>
          <w:marRight w:val="0"/>
          <w:marTop w:val="154"/>
          <w:marBottom w:val="0"/>
          <w:divBdr>
            <w:top w:val="none" w:sz="0" w:space="0" w:color="auto"/>
            <w:left w:val="none" w:sz="0" w:space="0" w:color="auto"/>
            <w:bottom w:val="none" w:sz="0" w:space="0" w:color="auto"/>
            <w:right w:val="none" w:sz="0" w:space="0" w:color="auto"/>
          </w:divBdr>
        </w:div>
      </w:divsChild>
    </w:div>
    <w:div w:id="1394082781">
      <w:bodyDiv w:val="1"/>
      <w:marLeft w:val="0"/>
      <w:marRight w:val="0"/>
      <w:marTop w:val="0"/>
      <w:marBottom w:val="0"/>
      <w:divBdr>
        <w:top w:val="none" w:sz="0" w:space="0" w:color="auto"/>
        <w:left w:val="none" w:sz="0" w:space="0" w:color="auto"/>
        <w:bottom w:val="none" w:sz="0" w:space="0" w:color="auto"/>
        <w:right w:val="none" w:sz="0" w:space="0" w:color="auto"/>
      </w:divBdr>
      <w:divsChild>
        <w:div w:id="1104031043">
          <w:marLeft w:val="547"/>
          <w:marRight w:val="0"/>
          <w:marTop w:val="154"/>
          <w:marBottom w:val="0"/>
          <w:divBdr>
            <w:top w:val="none" w:sz="0" w:space="0" w:color="auto"/>
            <w:left w:val="none" w:sz="0" w:space="0" w:color="auto"/>
            <w:bottom w:val="none" w:sz="0" w:space="0" w:color="auto"/>
            <w:right w:val="none" w:sz="0" w:space="0" w:color="auto"/>
          </w:divBdr>
        </w:div>
        <w:div w:id="112217205">
          <w:marLeft w:val="547"/>
          <w:marRight w:val="0"/>
          <w:marTop w:val="154"/>
          <w:marBottom w:val="0"/>
          <w:divBdr>
            <w:top w:val="none" w:sz="0" w:space="0" w:color="auto"/>
            <w:left w:val="none" w:sz="0" w:space="0" w:color="auto"/>
            <w:bottom w:val="none" w:sz="0" w:space="0" w:color="auto"/>
            <w:right w:val="none" w:sz="0" w:space="0" w:color="auto"/>
          </w:divBdr>
        </w:div>
      </w:divsChild>
    </w:div>
    <w:div w:id="1539391445">
      <w:bodyDiv w:val="1"/>
      <w:marLeft w:val="0"/>
      <w:marRight w:val="0"/>
      <w:marTop w:val="0"/>
      <w:marBottom w:val="0"/>
      <w:divBdr>
        <w:top w:val="none" w:sz="0" w:space="0" w:color="auto"/>
        <w:left w:val="none" w:sz="0" w:space="0" w:color="auto"/>
        <w:bottom w:val="none" w:sz="0" w:space="0" w:color="auto"/>
        <w:right w:val="none" w:sz="0" w:space="0" w:color="auto"/>
      </w:divBdr>
      <w:divsChild>
        <w:div w:id="912397341">
          <w:marLeft w:val="547"/>
          <w:marRight w:val="0"/>
          <w:marTop w:val="154"/>
          <w:marBottom w:val="0"/>
          <w:divBdr>
            <w:top w:val="none" w:sz="0" w:space="0" w:color="auto"/>
            <w:left w:val="none" w:sz="0" w:space="0" w:color="auto"/>
            <w:bottom w:val="none" w:sz="0" w:space="0" w:color="auto"/>
            <w:right w:val="none" w:sz="0" w:space="0" w:color="auto"/>
          </w:divBdr>
        </w:div>
        <w:div w:id="1562910478">
          <w:marLeft w:val="547"/>
          <w:marRight w:val="0"/>
          <w:marTop w:val="154"/>
          <w:marBottom w:val="0"/>
          <w:divBdr>
            <w:top w:val="none" w:sz="0" w:space="0" w:color="auto"/>
            <w:left w:val="none" w:sz="0" w:space="0" w:color="auto"/>
            <w:bottom w:val="none" w:sz="0" w:space="0" w:color="auto"/>
            <w:right w:val="none" w:sz="0" w:space="0" w:color="auto"/>
          </w:divBdr>
        </w:div>
      </w:divsChild>
    </w:div>
    <w:div w:id="1587378608">
      <w:bodyDiv w:val="1"/>
      <w:marLeft w:val="0"/>
      <w:marRight w:val="0"/>
      <w:marTop w:val="0"/>
      <w:marBottom w:val="0"/>
      <w:divBdr>
        <w:top w:val="none" w:sz="0" w:space="0" w:color="auto"/>
        <w:left w:val="none" w:sz="0" w:space="0" w:color="auto"/>
        <w:bottom w:val="none" w:sz="0" w:space="0" w:color="auto"/>
        <w:right w:val="none" w:sz="0" w:space="0" w:color="auto"/>
      </w:divBdr>
      <w:divsChild>
        <w:div w:id="1495756853">
          <w:marLeft w:val="547"/>
          <w:marRight w:val="0"/>
          <w:marTop w:val="154"/>
          <w:marBottom w:val="0"/>
          <w:divBdr>
            <w:top w:val="none" w:sz="0" w:space="0" w:color="auto"/>
            <w:left w:val="none" w:sz="0" w:space="0" w:color="auto"/>
            <w:bottom w:val="none" w:sz="0" w:space="0" w:color="auto"/>
            <w:right w:val="none" w:sz="0" w:space="0" w:color="auto"/>
          </w:divBdr>
        </w:div>
        <w:div w:id="823282519">
          <w:marLeft w:val="547"/>
          <w:marRight w:val="0"/>
          <w:marTop w:val="154"/>
          <w:marBottom w:val="0"/>
          <w:divBdr>
            <w:top w:val="none" w:sz="0" w:space="0" w:color="auto"/>
            <w:left w:val="none" w:sz="0" w:space="0" w:color="auto"/>
            <w:bottom w:val="none" w:sz="0" w:space="0" w:color="auto"/>
            <w:right w:val="none" w:sz="0" w:space="0" w:color="auto"/>
          </w:divBdr>
        </w:div>
      </w:divsChild>
    </w:div>
    <w:div w:id="1736969167">
      <w:bodyDiv w:val="1"/>
      <w:marLeft w:val="0"/>
      <w:marRight w:val="0"/>
      <w:marTop w:val="0"/>
      <w:marBottom w:val="0"/>
      <w:divBdr>
        <w:top w:val="none" w:sz="0" w:space="0" w:color="auto"/>
        <w:left w:val="none" w:sz="0" w:space="0" w:color="auto"/>
        <w:bottom w:val="none" w:sz="0" w:space="0" w:color="auto"/>
        <w:right w:val="none" w:sz="0" w:space="0" w:color="auto"/>
      </w:divBdr>
      <w:divsChild>
        <w:div w:id="283387857">
          <w:marLeft w:val="547"/>
          <w:marRight w:val="0"/>
          <w:marTop w:val="154"/>
          <w:marBottom w:val="0"/>
          <w:divBdr>
            <w:top w:val="none" w:sz="0" w:space="0" w:color="auto"/>
            <w:left w:val="none" w:sz="0" w:space="0" w:color="auto"/>
            <w:bottom w:val="none" w:sz="0" w:space="0" w:color="auto"/>
            <w:right w:val="none" w:sz="0" w:space="0" w:color="auto"/>
          </w:divBdr>
        </w:div>
        <w:div w:id="1147087167">
          <w:marLeft w:val="547"/>
          <w:marRight w:val="0"/>
          <w:marTop w:val="154"/>
          <w:marBottom w:val="0"/>
          <w:divBdr>
            <w:top w:val="none" w:sz="0" w:space="0" w:color="auto"/>
            <w:left w:val="none" w:sz="0" w:space="0" w:color="auto"/>
            <w:bottom w:val="none" w:sz="0" w:space="0" w:color="auto"/>
            <w:right w:val="none" w:sz="0" w:space="0" w:color="auto"/>
          </w:divBdr>
        </w:div>
      </w:divsChild>
    </w:div>
    <w:div w:id="1782260758">
      <w:bodyDiv w:val="1"/>
      <w:marLeft w:val="0"/>
      <w:marRight w:val="0"/>
      <w:marTop w:val="0"/>
      <w:marBottom w:val="0"/>
      <w:divBdr>
        <w:top w:val="none" w:sz="0" w:space="0" w:color="auto"/>
        <w:left w:val="none" w:sz="0" w:space="0" w:color="auto"/>
        <w:bottom w:val="none" w:sz="0" w:space="0" w:color="auto"/>
        <w:right w:val="none" w:sz="0" w:space="0" w:color="auto"/>
      </w:divBdr>
      <w:divsChild>
        <w:div w:id="707610963">
          <w:marLeft w:val="547"/>
          <w:marRight w:val="0"/>
          <w:marTop w:val="154"/>
          <w:marBottom w:val="0"/>
          <w:divBdr>
            <w:top w:val="none" w:sz="0" w:space="0" w:color="auto"/>
            <w:left w:val="none" w:sz="0" w:space="0" w:color="auto"/>
            <w:bottom w:val="none" w:sz="0" w:space="0" w:color="auto"/>
            <w:right w:val="none" w:sz="0" w:space="0" w:color="auto"/>
          </w:divBdr>
        </w:div>
        <w:div w:id="1110275790">
          <w:marLeft w:val="547"/>
          <w:marRight w:val="0"/>
          <w:marTop w:val="154"/>
          <w:marBottom w:val="0"/>
          <w:divBdr>
            <w:top w:val="none" w:sz="0" w:space="0" w:color="auto"/>
            <w:left w:val="none" w:sz="0" w:space="0" w:color="auto"/>
            <w:bottom w:val="none" w:sz="0" w:space="0" w:color="auto"/>
            <w:right w:val="none" w:sz="0" w:space="0" w:color="auto"/>
          </w:divBdr>
        </w:div>
      </w:divsChild>
    </w:div>
    <w:div w:id="1822893007">
      <w:bodyDiv w:val="1"/>
      <w:marLeft w:val="0"/>
      <w:marRight w:val="0"/>
      <w:marTop w:val="0"/>
      <w:marBottom w:val="0"/>
      <w:divBdr>
        <w:top w:val="none" w:sz="0" w:space="0" w:color="auto"/>
        <w:left w:val="none" w:sz="0" w:space="0" w:color="auto"/>
        <w:bottom w:val="none" w:sz="0" w:space="0" w:color="auto"/>
        <w:right w:val="none" w:sz="0" w:space="0" w:color="auto"/>
      </w:divBdr>
    </w:div>
    <w:div w:id="1960607099">
      <w:bodyDiv w:val="1"/>
      <w:marLeft w:val="0"/>
      <w:marRight w:val="0"/>
      <w:marTop w:val="0"/>
      <w:marBottom w:val="0"/>
      <w:divBdr>
        <w:top w:val="none" w:sz="0" w:space="0" w:color="auto"/>
        <w:left w:val="none" w:sz="0" w:space="0" w:color="auto"/>
        <w:bottom w:val="none" w:sz="0" w:space="0" w:color="auto"/>
        <w:right w:val="none" w:sz="0" w:space="0" w:color="auto"/>
      </w:divBdr>
      <w:divsChild>
        <w:div w:id="792287865">
          <w:marLeft w:val="547"/>
          <w:marRight w:val="0"/>
          <w:marTop w:val="154"/>
          <w:marBottom w:val="0"/>
          <w:divBdr>
            <w:top w:val="none" w:sz="0" w:space="0" w:color="auto"/>
            <w:left w:val="none" w:sz="0" w:space="0" w:color="auto"/>
            <w:bottom w:val="none" w:sz="0" w:space="0" w:color="auto"/>
            <w:right w:val="none" w:sz="0" w:space="0" w:color="auto"/>
          </w:divBdr>
        </w:div>
        <w:div w:id="489949998">
          <w:marLeft w:val="547"/>
          <w:marRight w:val="0"/>
          <w:marTop w:val="154"/>
          <w:marBottom w:val="0"/>
          <w:divBdr>
            <w:top w:val="none" w:sz="0" w:space="0" w:color="auto"/>
            <w:left w:val="none" w:sz="0" w:space="0" w:color="auto"/>
            <w:bottom w:val="none" w:sz="0" w:space="0" w:color="auto"/>
            <w:right w:val="none" w:sz="0" w:space="0" w:color="auto"/>
          </w:divBdr>
        </w:div>
      </w:divsChild>
    </w:div>
    <w:div w:id="1966308687">
      <w:bodyDiv w:val="1"/>
      <w:marLeft w:val="0"/>
      <w:marRight w:val="0"/>
      <w:marTop w:val="0"/>
      <w:marBottom w:val="0"/>
      <w:divBdr>
        <w:top w:val="none" w:sz="0" w:space="0" w:color="auto"/>
        <w:left w:val="none" w:sz="0" w:space="0" w:color="auto"/>
        <w:bottom w:val="none" w:sz="0" w:space="0" w:color="auto"/>
        <w:right w:val="none" w:sz="0" w:space="0" w:color="auto"/>
      </w:divBdr>
      <w:divsChild>
        <w:div w:id="40401504">
          <w:marLeft w:val="547"/>
          <w:marRight w:val="0"/>
          <w:marTop w:val="154"/>
          <w:marBottom w:val="0"/>
          <w:divBdr>
            <w:top w:val="none" w:sz="0" w:space="0" w:color="auto"/>
            <w:left w:val="none" w:sz="0" w:space="0" w:color="auto"/>
            <w:bottom w:val="none" w:sz="0" w:space="0" w:color="auto"/>
            <w:right w:val="none" w:sz="0" w:space="0" w:color="auto"/>
          </w:divBdr>
        </w:div>
        <w:div w:id="1174302888">
          <w:marLeft w:val="547"/>
          <w:marRight w:val="0"/>
          <w:marTop w:val="154"/>
          <w:marBottom w:val="0"/>
          <w:divBdr>
            <w:top w:val="none" w:sz="0" w:space="0" w:color="auto"/>
            <w:left w:val="none" w:sz="0" w:space="0" w:color="auto"/>
            <w:bottom w:val="none" w:sz="0" w:space="0" w:color="auto"/>
            <w:right w:val="none" w:sz="0" w:space="0" w:color="auto"/>
          </w:divBdr>
        </w:div>
      </w:divsChild>
    </w:div>
    <w:div w:id="1989898556">
      <w:bodyDiv w:val="1"/>
      <w:marLeft w:val="0"/>
      <w:marRight w:val="0"/>
      <w:marTop w:val="0"/>
      <w:marBottom w:val="0"/>
      <w:divBdr>
        <w:top w:val="none" w:sz="0" w:space="0" w:color="auto"/>
        <w:left w:val="none" w:sz="0" w:space="0" w:color="auto"/>
        <w:bottom w:val="none" w:sz="0" w:space="0" w:color="auto"/>
        <w:right w:val="none" w:sz="0" w:space="0" w:color="auto"/>
      </w:divBdr>
      <w:divsChild>
        <w:div w:id="423577660">
          <w:marLeft w:val="547"/>
          <w:marRight w:val="0"/>
          <w:marTop w:val="154"/>
          <w:marBottom w:val="0"/>
          <w:divBdr>
            <w:top w:val="none" w:sz="0" w:space="0" w:color="auto"/>
            <w:left w:val="none" w:sz="0" w:space="0" w:color="auto"/>
            <w:bottom w:val="none" w:sz="0" w:space="0" w:color="auto"/>
            <w:right w:val="none" w:sz="0" w:space="0" w:color="auto"/>
          </w:divBdr>
        </w:div>
        <w:div w:id="1008799142">
          <w:marLeft w:val="547"/>
          <w:marRight w:val="0"/>
          <w:marTop w:val="154"/>
          <w:marBottom w:val="0"/>
          <w:divBdr>
            <w:top w:val="none" w:sz="0" w:space="0" w:color="auto"/>
            <w:left w:val="none" w:sz="0" w:space="0" w:color="auto"/>
            <w:bottom w:val="none" w:sz="0" w:space="0" w:color="auto"/>
            <w:right w:val="none" w:sz="0" w:space="0" w:color="auto"/>
          </w:divBdr>
        </w:div>
        <w:div w:id="515971597">
          <w:marLeft w:val="547"/>
          <w:marRight w:val="0"/>
          <w:marTop w:val="154"/>
          <w:marBottom w:val="0"/>
          <w:divBdr>
            <w:top w:val="none" w:sz="0" w:space="0" w:color="auto"/>
            <w:left w:val="none" w:sz="0" w:space="0" w:color="auto"/>
            <w:bottom w:val="none" w:sz="0" w:space="0" w:color="auto"/>
            <w:right w:val="none" w:sz="0" w:space="0" w:color="auto"/>
          </w:divBdr>
        </w:div>
      </w:divsChild>
    </w:div>
    <w:div w:id="2093575873">
      <w:bodyDiv w:val="1"/>
      <w:marLeft w:val="0"/>
      <w:marRight w:val="0"/>
      <w:marTop w:val="0"/>
      <w:marBottom w:val="0"/>
      <w:divBdr>
        <w:top w:val="none" w:sz="0" w:space="0" w:color="auto"/>
        <w:left w:val="none" w:sz="0" w:space="0" w:color="auto"/>
        <w:bottom w:val="none" w:sz="0" w:space="0" w:color="auto"/>
        <w:right w:val="none" w:sz="0" w:space="0" w:color="auto"/>
      </w:divBdr>
      <w:divsChild>
        <w:div w:id="1262496737">
          <w:marLeft w:val="547"/>
          <w:marRight w:val="0"/>
          <w:marTop w:val="154"/>
          <w:marBottom w:val="0"/>
          <w:divBdr>
            <w:top w:val="none" w:sz="0" w:space="0" w:color="auto"/>
            <w:left w:val="none" w:sz="0" w:space="0" w:color="auto"/>
            <w:bottom w:val="none" w:sz="0" w:space="0" w:color="auto"/>
            <w:right w:val="none" w:sz="0" w:space="0" w:color="auto"/>
          </w:divBdr>
        </w:div>
        <w:div w:id="966159958">
          <w:marLeft w:val="547"/>
          <w:marRight w:val="0"/>
          <w:marTop w:val="154"/>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48</TotalTime>
  <Pages>3</Pages>
  <Words>866</Words>
  <Characters>4940</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5795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Naveed Ahsan</dc:creator>
  <cp:lastModifiedBy>Naveed Ahsan</cp:lastModifiedBy>
  <cp:revision>3</cp:revision>
  <dcterms:created xsi:type="dcterms:W3CDTF">2014-01-10T11:53:00Z</dcterms:created>
  <dcterms:modified xsi:type="dcterms:W3CDTF">2014-01-11T14:21:00Z</dcterms:modified>
</cp:coreProperties>
</file>