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D53" w:rsidRPr="00D12D3D" w:rsidRDefault="00D5362D" w:rsidP="00D12D3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12D3D">
        <w:rPr>
          <w:rFonts w:ascii="Times New Roman" w:hAnsi="Times New Roman" w:cs="Times New Roman"/>
          <w:b/>
          <w:sz w:val="40"/>
          <w:szCs w:val="40"/>
        </w:rPr>
        <w:t>Substance &amp; Form</w:t>
      </w:r>
    </w:p>
    <w:p w:rsidR="00572AE7" w:rsidRPr="00D12D3D" w:rsidRDefault="00983B80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Substance and symbols such as letters of the alphabet that represent sounds in writing are the raw material of a language</w:t>
      </w:r>
      <w:r w:rsidR="00D12D3D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They are the phonic (sounds) and graphic (written) substance of the language.</w:t>
      </w:r>
      <w:r w:rsidR="00D12D3D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They have no meaning in themselves.</w:t>
      </w:r>
      <w:r w:rsidR="00D12D3D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They become meaningful</w:t>
      </w:r>
      <w:r w:rsidR="00D12D3D">
        <w:rPr>
          <w:rFonts w:ascii="Times New Roman" w:hAnsi="Times New Roman" w:cs="Times New Roman"/>
          <w:sz w:val="24"/>
          <w:szCs w:val="24"/>
        </w:rPr>
        <w:t xml:space="preserve"> only</w:t>
      </w:r>
      <w:r w:rsidRPr="00D12D3D">
        <w:rPr>
          <w:rFonts w:ascii="Times New Roman" w:hAnsi="Times New Roman" w:cs="Times New Roman"/>
          <w:sz w:val="24"/>
          <w:szCs w:val="24"/>
        </w:rPr>
        <w:t xml:space="preserve"> when they are given a particular shape or order.</w:t>
      </w:r>
      <w:r w:rsidR="00D12D3D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They have meaning when they have some form.</w:t>
      </w:r>
    </w:p>
    <w:p w:rsidR="00572AE7" w:rsidRPr="00D12D3D" w:rsidRDefault="00983B80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All distinct sounds produced by human speech organs and written scripts are the substance of human language</w:t>
      </w:r>
      <w:r w:rsidR="00D12D3D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Cluster of sounds such as /n/, /t/, /e/ is only noise</w:t>
      </w:r>
      <w:r w:rsidR="00D12D3D">
        <w:rPr>
          <w:rFonts w:ascii="Times New Roman" w:hAnsi="Times New Roman" w:cs="Times New Roman"/>
          <w:sz w:val="24"/>
          <w:szCs w:val="24"/>
        </w:rPr>
        <w:t xml:space="preserve"> and </w:t>
      </w:r>
      <w:r w:rsidRPr="00D12D3D">
        <w:rPr>
          <w:rFonts w:ascii="Times New Roman" w:hAnsi="Times New Roman" w:cs="Times New Roman"/>
          <w:sz w:val="24"/>
          <w:szCs w:val="24"/>
        </w:rPr>
        <w:t>has no meaning</w:t>
      </w:r>
      <w:r w:rsidR="00D12D3D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It must be suitably arranged into some form to make it meaningful</w:t>
      </w:r>
      <w:r w:rsidR="00D12D3D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When the same sounds</w:t>
      </w:r>
      <w:r w:rsidR="00D12D3D" w:rsidRPr="00D12D3D">
        <w:rPr>
          <w:rFonts w:ascii="Times New Roman" w:hAnsi="Times New Roman" w:cs="Times New Roman"/>
          <w:sz w:val="24"/>
          <w:szCs w:val="24"/>
        </w:rPr>
        <w:t xml:space="preserve"> are</w:t>
      </w:r>
      <w:r w:rsidRPr="00D12D3D">
        <w:rPr>
          <w:rFonts w:ascii="Times New Roman" w:hAnsi="Times New Roman" w:cs="Times New Roman"/>
          <w:sz w:val="24"/>
          <w:szCs w:val="24"/>
        </w:rPr>
        <w:t xml:space="preserve"> arranged into some order </w:t>
      </w:r>
      <w:proofErr w:type="spellStart"/>
      <w:r w:rsidRPr="00D12D3D">
        <w:rPr>
          <w:rFonts w:ascii="Times New Roman" w:hAnsi="Times New Roman" w:cs="Times New Roman"/>
          <w:sz w:val="24"/>
          <w:szCs w:val="24"/>
        </w:rPr>
        <w:t>i.e</w:t>
      </w:r>
      <w:proofErr w:type="spellEnd"/>
      <w:r w:rsidRPr="00D12D3D">
        <w:rPr>
          <w:rFonts w:ascii="Times New Roman" w:hAnsi="Times New Roman" w:cs="Times New Roman"/>
          <w:sz w:val="24"/>
          <w:szCs w:val="24"/>
        </w:rPr>
        <w:t xml:space="preserve"> /n/ + /e/ + /t</w:t>
      </w:r>
      <w:proofErr w:type="gramStart"/>
      <w:r w:rsidRPr="00D12D3D">
        <w:rPr>
          <w:rFonts w:ascii="Times New Roman" w:hAnsi="Times New Roman" w:cs="Times New Roman"/>
          <w:sz w:val="24"/>
          <w:szCs w:val="24"/>
        </w:rPr>
        <w:t xml:space="preserve">/ </w:t>
      </w:r>
      <w:r w:rsidR="00D12D3D" w:rsidRPr="00D12D3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We can see some meaning</w:t>
      </w:r>
      <w:r w:rsidR="00D12D3D" w:rsidRPr="00D12D3D">
        <w:rPr>
          <w:rFonts w:ascii="Times New Roman" w:hAnsi="Times New Roman" w:cs="Times New Roman"/>
          <w:sz w:val="24"/>
          <w:szCs w:val="24"/>
        </w:rPr>
        <w:t>.</w:t>
      </w:r>
      <w:r w:rsidR="00D12D3D">
        <w:rPr>
          <w:rFonts w:ascii="Times New Roman" w:hAnsi="Times New Roman" w:cs="Times New Roman"/>
          <w:sz w:val="24"/>
          <w:szCs w:val="24"/>
        </w:rPr>
        <w:t xml:space="preserve"> A </w:t>
      </w:r>
      <w:r w:rsidRPr="00D12D3D">
        <w:rPr>
          <w:rFonts w:ascii="Times New Roman" w:hAnsi="Times New Roman" w:cs="Times New Roman"/>
          <w:sz w:val="24"/>
          <w:szCs w:val="24"/>
        </w:rPr>
        <w:t>Log of wood has no particular shape</w:t>
      </w:r>
      <w:r w:rsidR="00D12D3D">
        <w:rPr>
          <w:rFonts w:ascii="Times New Roman" w:hAnsi="Times New Roman" w:cs="Times New Roman"/>
          <w:sz w:val="24"/>
          <w:szCs w:val="24"/>
        </w:rPr>
        <w:t>;</w:t>
      </w:r>
      <w:r w:rsidRPr="00D12D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2D3D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carpenter makes chairs, tables etc. out of it</w:t>
      </w:r>
      <w:r w:rsidR="00D12D3D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Substance and form </w:t>
      </w:r>
      <w:r w:rsidR="00C23D07">
        <w:rPr>
          <w:rFonts w:ascii="Times New Roman" w:hAnsi="Times New Roman" w:cs="Times New Roman"/>
          <w:sz w:val="24"/>
          <w:szCs w:val="24"/>
        </w:rPr>
        <w:t>are</w:t>
      </w:r>
      <w:r w:rsidRPr="00D12D3D">
        <w:rPr>
          <w:rFonts w:ascii="Times New Roman" w:hAnsi="Times New Roman" w:cs="Times New Roman"/>
          <w:sz w:val="24"/>
          <w:szCs w:val="24"/>
        </w:rPr>
        <w:t xml:space="preserve"> two parts of the quality of language</w:t>
      </w:r>
      <w:r w:rsidR="00C23D07">
        <w:rPr>
          <w:rFonts w:ascii="Times New Roman" w:hAnsi="Times New Roman" w:cs="Times New Roman"/>
          <w:sz w:val="24"/>
          <w:szCs w:val="24"/>
        </w:rPr>
        <w:t>. A s</w:t>
      </w:r>
      <w:r w:rsidRPr="00D12D3D">
        <w:rPr>
          <w:rFonts w:ascii="Times New Roman" w:hAnsi="Times New Roman" w:cs="Times New Roman"/>
          <w:sz w:val="24"/>
          <w:szCs w:val="24"/>
        </w:rPr>
        <w:t xml:space="preserve">ubstance, which is the mere sound or </w:t>
      </w:r>
      <w:proofErr w:type="gramStart"/>
      <w:r w:rsidRPr="00D12D3D">
        <w:rPr>
          <w:rFonts w:ascii="Times New Roman" w:hAnsi="Times New Roman" w:cs="Times New Roman"/>
          <w:sz w:val="24"/>
          <w:szCs w:val="24"/>
        </w:rPr>
        <w:t>word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is only the signifier (in Saussure’s terms)</w:t>
      </w:r>
      <w:r w:rsidR="00C23D07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In order to make sense, it has to be linked with the ‘signified’ – the meaning or the concept</w:t>
      </w:r>
      <w:r w:rsidR="00C23D07">
        <w:rPr>
          <w:rFonts w:ascii="Times New Roman" w:hAnsi="Times New Roman" w:cs="Times New Roman"/>
          <w:sz w:val="24"/>
          <w:szCs w:val="24"/>
        </w:rPr>
        <w:t>.</w:t>
      </w:r>
      <w:r w:rsidRPr="00D12D3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72AE7" w:rsidRPr="00D12D3D" w:rsidRDefault="00C23D07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s</w:t>
      </w:r>
      <w:r w:rsidR="00983B80" w:rsidRPr="00D12D3D">
        <w:rPr>
          <w:rFonts w:ascii="Times New Roman" w:hAnsi="Times New Roman" w:cs="Times New Roman"/>
          <w:sz w:val="24"/>
          <w:szCs w:val="24"/>
        </w:rPr>
        <w:t>ounds</w:t>
      </w:r>
      <w:r>
        <w:rPr>
          <w:rFonts w:ascii="Times New Roman" w:hAnsi="Times New Roman" w:cs="Times New Roman"/>
          <w:sz w:val="24"/>
          <w:szCs w:val="24"/>
        </w:rPr>
        <w:t xml:space="preserve"> are </w:t>
      </w:r>
      <w:r w:rsidR="00983B80" w:rsidRPr="00D12D3D">
        <w:rPr>
          <w:rFonts w:ascii="Times New Roman" w:hAnsi="Times New Roman" w:cs="Times New Roman"/>
          <w:sz w:val="24"/>
          <w:szCs w:val="24"/>
        </w:rPr>
        <w:t xml:space="preserve">arranged in a particular order, </w:t>
      </w:r>
      <w:r>
        <w:rPr>
          <w:rFonts w:ascii="Times New Roman" w:hAnsi="Times New Roman" w:cs="Times New Roman"/>
          <w:sz w:val="24"/>
          <w:szCs w:val="24"/>
        </w:rPr>
        <w:t xml:space="preserve">they </w:t>
      </w:r>
      <w:r w:rsidR="00983B80" w:rsidRPr="00D12D3D">
        <w:rPr>
          <w:rFonts w:ascii="Times New Roman" w:hAnsi="Times New Roman" w:cs="Times New Roman"/>
          <w:sz w:val="24"/>
          <w:szCs w:val="24"/>
        </w:rPr>
        <w:t>signify something meaningful;</w:t>
      </w:r>
    </w:p>
    <w:p w:rsidR="00572AE7" w:rsidRPr="00D12D3D" w:rsidRDefault="00D5362D" w:rsidP="00D12D3D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23D07">
        <w:rPr>
          <w:rFonts w:ascii="Times New Roman" w:hAnsi="Times New Roman" w:cs="Times New Roman"/>
          <w:sz w:val="24"/>
          <w:szCs w:val="24"/>
        </w:rPr>
        <w:t>W</w:t>
      </w:r>
      <w:r w:rsidR="00983B80" w:rsidRPr="00D12D3D">
        <w:rPr>
          <w:rFonts w:ascii="Times New Roman" w:hAnsi="Times New Roman" w:cs="Times New Roman"/>
          <w:sz w:val="24"/>
          <w:szCs w:val="24"/>
        </w:rPr>
        <w:t>ords when arranged in a particular order express some meaningful idea or action;</w:t>
      </w:r>
    </w:p>
    <w:p w:rsidR="00572AE7" w:rsidRPr="00D12D3D" w:rsidRDefault="00C23D07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83B80" w:rsidRPr="00D12D3D">
        <w:rPr>
          <w:rFonts w:ascii="Times New Roman" w:hAnsi="Times New Roman" w:cs="Times New Roman"/>
          <w:sz w:val="24"/>
          <w:szCs w:val="24"/>
        </w:rPr>
        <w:t>his means that the arrangement itself gives form to the substance of the language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A further distinction is made between levels of ‘expression’ and ‘content’ in form.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At one level, the level of expression, linguistics deals with the form or shape of linguistic elements, without considering their meaning.</w:t>
      </w:r>
      <w:r w:rsidR="00C23D07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This way we might get sentences like ‘the bachelor gave birth to a baby’</w:t>
      </w:r>
      <w:r w:rsidR="00C23D07">
        <w:rPr>
          <w:rFonts w:ascii="Times New Roman" w:hAnsi="Times New Roman" w:cs="Times New Roman"/>
          <w:sz w:val="24"/>
          <w:szCs w:val="24"/>
        </w:rPr>
        <w:t>. This</w:t>
      </w:r>
      <w:r w:rsidRPr="00D12D3D">
        <w:rPr>
          <w:rFonts w:ascii="Times New Roman" w:hAnsi="Times New Roman" w:cs="Times New Roman"/>
          <w:sz w:val="24"/>
          <w:szCs w:val="24"/>
        </w:rPr>
        <w:t xml:space="preserve"> doesn’t make any sense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Hence, we have to consider level of content as well i.e. the level of meaning, or semantics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Form includes both grammar (arrangement of words in a sentence) &amp; Semantics (the </w:t>
      </w:r>
      <w:proofErr w:type="gramStart"/>
      <w:r w:rsidRPr="00D12D3D">
        <w:rPr>
          <w:rFonts w:ascii="Times New Roman" w:hAnsi="Times New Roman" w:cs="Times New Roman"/>
          <w:sz w:val="24"/>
          <w:szCs w:val="24"/>
        </w:rPr>
        <w:t>meaning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relationships between the words)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Summing up, we can say that substance is the elements or ‘raw materials’ of language – phonemes, morphemes, or graphemes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Form is the associative order in which these are brought together in a meaningful way.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Linguists say that form is the concern of linguistic study, not substance; </w:t>
      </w:r>
      <w:proofErr w:type="gramStart"/>
      <w:r w:rsidRPr="00D12D3D">
        <w:rPr>
          <w:rFonts w:ascii="Times New Roman" w:hAnsi="Times New Roman" w:cs="Times New Roman"/>
          <w:sz w:val="24"/>
          <w:szCs w:val="24"/>
        </w:rPr>
        <w:t>It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is form that makes it possible to study substance.</w:t>
      </w:r>
    </w:p>
    <w:p w:rsidR="00D5362D" w:rsidRPr="00D12D3D" w:rsidRDefault="00D5362D" w:rsidP="00D12D3D">
      <w:pPr>
        <w:tabs>
          <w:tab w:val="left" w:pos="36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D3D">
        <w:rPr>
          <w:rFonts w:ascii="Times New Roman" w:hAnsi="Times New Roman" w:cs="Times New Roman"/>
          <w:sz w:val="28"/>
          <w:szCs w:val="28"/>
        </w:rPr>
        <w:t>Diachronic &amp; Synchronic Approaches: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Th</w:t>
      </w:r>
      <w:r w:rsidR="00C23D07">
        <w:rPr>
          <w:rFonts w:ascii="Times New Roman" w:hAnsi="Times New Roman" w:cs="Times New Roman"/>
          <w:sz w:val="24"/>
          <w:szCs w:val="24"/>
        </w:rPr>
        <w:t>is</w:t>
      </w:r>
      <w:r w:rsidRPr="00D12D3D">
        <w:rPr>
          <w:rFonts w:ascii="Times New Roman" w:hAnsi="Times New Roman" w:cs="Times New Roman"/>
          <w:sz w:val="24"/>
          <w:szCs w:val="24"/>
        </w:rPr>
        <w:t xml:space="preserve"> distinction is between two approaches to the study of language.</w:t>
      </w:r>
    </w:p>
    <w:p w:rsidR="00D5362D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lastRenderedPageBreak/>
        <w:t>The synchronic (‘</w:t>
      </w:r>
      <w:proofErr w:type="spellStart"/>
      <w:r w:rsidRPr="00D12D3D">
        <w:rPr>
          <w:rFonts w:ascii="Times New Roman" w:hAnsi="Times New Roman" w:cs="Times New Roman"/>
          <w:sz w:val="24"/>
          <w:szCs w:val="24"/>
        </w:rPr>
        <w:t>chronos</w:t>
      </w:r>
      <w:proofErr w:type="spellEnd"/>
      <w:r w:rsidRPr="00D12D3D">
        <w:rPr>
          <w:rFonts w:ascii="Times New Roman" w:hAnsi="Times New Roman" w:cs="Times New Roman"/>
          <w:sz w:val="24"/>
          <w:szCs w:val="24"/>
        </w:rPr>
        <w:t>’ stands for time) approach sees language as a living whole, existing as a state at one particular time.</w:t>
      </w:r>
      <w:r w:rsidR="00C23D07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The state is an accumulation of all linguistic activities that a language community engages in during a specific period of tim</w:t>
      </w:r>
      <w:r w:rsidR="00D5362D" w:rsidRPr="00D12D3D">
        <w:rPr>
          <w:rFonts w:ascii="Times New Roman" w:hAnsi="Times New Roman" w:cs="Times New Roman"/>
          <w:sz w:val="24"/>
          <w:szCs w:val="24"/>
        </w:rPr>
        <w:t>e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Linguists can collect samples of this language regardless of any historical considerations that might have influenced language at any particular time.</w:t>
      </w:r>
      <w:r w:rsidR="00C23D07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Once focal point isolated, time factor is irrelevant</w:t>
      </w:r>
      <w:r w:rsidR="00C23D07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Whatever changes occur during study, are considered irrelevant to the main focus.</w:t>
      </w:r>
    </w:p>
    <w:p w:rsidR="00572AE7" w:rsidRPr="00C23D07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3D07">
        <w:rPr>
          <w:rFonts w:ascii="Times New Roman" w:hAnsi="Times New Roman" w:cs="Times New Roman"/>
          <w:b/>
          <w:sz w:val="24"/>
          <w:szCs w:val="24"/>
        </w:rPr>
        <w:t>What is the main focus of study?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It is the system of language as it exists; the system of inter-relationships that bind together co-existing items in the collective mind of the community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The diachronic approach traces historical developments.</w:t>
      </w:r>
      <w:r w:rsidR="00C23D07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It records the changes that have taken place between successive points in time.</w:t>
      </w:r>
      <w:r w:rsidR="00C23D07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Diachronic is equivalent to ‘</w:t>
      </w:r>
      <w:proofErr w:type="spellStart"/>
      <w:r w:rsidRPr="00D12D3D">
        <w:rPr>
          <w:rFonts w:ascii="Times New Roman" w:hAnsi="Times New Roman" w:cs="Times New Roman"/>
          <w:sz w:val="24"/>
          <w:szCs w:val="24"/>
        </w:rPr>
        <w:t>historial</w:t>
      </w:r>
      <w:proofErr w:type="spellEnd"/>
      <w:r w:rsidRPr="00D12D3D">
        <w:rPr>
          <w:rFonts w:ascii="Times New Roman" w:hAnsi="Times New Roman" w:cs="Times New Roman"/>
          <w:sz w:val="24"/>
          <w:szCs w:val="24"/>
        </w:rPr>
        <w:t>’ (Lyons, 1983, p. 35)</w:t>
      </w:r>
      <w:r w:rsidR="00C23D07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It investigates language changes as they occur from time to time</w:t>
      </w:r>
      <w:r w:rsidR="00C23D07">
        <w:rPr>
          <w:rFonts w:ascii="Times New Roman" w:hAnsi="Times New Roman" w:cs="Times New Roman"/>
          <w:sz w:val="24"/>
          <w:szCs w:val="24"/>
        </w:rPr>
        <w:t>.</w:t>
      </w:r>
      <w:r w:rsidRPr="00D12D3D">
        <w:rPr>
          <w:rFonts w:ascii="Times New Roman" w:hAnsi="Times New Roman" w:cs="Times New Roman"/>
          <w:sz w:val="24"/>
          <w:szCs w:val="24"/>
        </w:rPr>
        <w:t xml:space="preserve"> </w:t>
      </w:r>
      <w:r w:rsidR="00C23D07">
        <w:rPr>
          <w:rFonts w:ascii="Times New Roman" w:hAnsi="Times New Roman" w:cs="Times New Roman"/>
          <w:sz w:val="24"/>
          <w:szCs w:val="24"/>
        </w:rPr>
        <w:t xml:space="preserve">We can also say that it talks about </w:t>
      </w:r>
      <w:r w:rsidRPr="00D12D3D">
        <w:rPr>
          <w:rFonts w:ascii="Times New Roman" w:hAnsi="Times New Roman" w:cs="Times New Roman"/>
          <w:sz w:val="24"/>
          <w:szCs w:val="24"/>
        </w:rPr>
        <w:t>the evolution of languages</w:t>
      </w:r>
      <w:r w:rsidR="00C23D07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Diachronic refers to historical developments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Saussure (1916) who made this distinction gives priority to synchronic approach.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He says that the two approaches must be kept separate</w:t>
      </w:r>
      <w:r w:rsidR="00C23D07">
        <w:rPr>
          <w:rFonts w:ascii="Times New Roman" w:hAnsi="Times New Roman" w:cs="Times New Roman"/>
          <w:sz w:val="24"/>
          <w:szCs w:val="24"/>
        </w:rPr>
        <w:t xml:space="preserve">. </w:t>
      </w:r>
      <w:r w:rsidRPr="00D12D3D">
        <w:rPr>
          <w:rFonts w:ascii="Times New Roman" w:hAnsi="Times New Roman" w:cs="Times New Roman"/>
          <w:sz w:val="24"/>
          <w:szCs w:val="24"/>
        </w:rPr>
        <w:t>Saussure says that what strikes us first is that their succession in time does not exist as far as a speaker is concerned.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For example: A speaker of English is not concerned with the language of middle ages.</w:t>
      </w:r>
    </w:p>
    <w:p w:rsidR="00D5362D" w:rsidRPr="00D12D3D" w:rsidRDefault="00983B80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The speaker is concerned with the state of being, the language that exists for him at a given time.</w:t>
      </w:r>
      <w:r w:rsidR="00C23D07">
        <w:rPr>
          <w:rFonts w:ascii="Times New Roman" w:hAnsi="Times New Roman" w:cs="Times New Roman"/>
          <w:sz w:val="24"/>
          <w:szCs w:val="24"/>
        </w:rPr>
        <w:t xml:space="preserve"> </w:t>
      </w:r>
      <w:r w:rsidRPr="00D12D3D">
        <w:rPr>
          <w:rFonts w:ascii="Times New Roman" w:hAnsi="Times New Roman" w:cs="Times New Roman"/>
          <w:sz w:val="24"/>
          <w:szCs w:val="24"/>
        </w:rPr>
        <w:t>The speaker does not consider what language existed before or after him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Saussure has given inter-relationship of </w:t>
      </w:r>
      <w:proofErr w:type="spellStart"/>
      <w:r w:rsidRPr="00D12D3D">
        <w:rPr>
          <w:rFonts w:ascii="Times New Roman" w:hAnsi="Times New Roman" w:cs="Times New Roman"/>
          <w:sz w:val="24"/>
          <w:szCs w:val="24"/>
        </w:rPr>
        <w:t>diachrony</w:t>
      </w:r>
      <w:proofErr w:type="spellEnd"/>
      <w:r w:rsidRPr="00D12D3D">
        <w:rPr>
          <w:rFonts w:ascii="Times New Roman" w:hAnsi="Times New Roman" w:cs="Times New Roman"/>
          <w:sz w:val="24"/>
          <w:szCs w:val="24"/>
        </w:rPr>
        <w:t xml:space="preserve"> and synchrony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4B1EB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894E92" wp14:editId="1197FF46">
                <wp:simplePos x="0" y="0"/>
                <wp:positionH relativeFrom="column">
                  <wp:posOffset>1723768</wp:posOffset>
                </wp:positionH>
                <wp:positionV relativeFrom="paragraph">
                  <wp:posOffset>223657</wp:posOffset>
                </wp:positionV>
                <wp:extent cx="0" cy="1075038"/>
                <wp:effectExtent l="0" t="0" r="19050" b="1143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503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75pt,17.6pt" to="135.75pt,10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" strokecolor="#4579b8 [3044]"/>
            </w:pict>
          </mc:Fallback>
        </mc:AlternateContent>
      </w:r>
      <w:r w:rsidRPr="00D12D3D">
        <w:rPr>
          <w:rFonts w:ascii="Times New Roman" w:hAnsi="Times New Roman" w:cs="Times New Roman"/>
          <w:sz w:val="24"/>
          <w:szCs w:val="24"/>
        </w:rPr>
        <w:t xml:space="preserve">                                C</w:t>
      </w:r>
    </w:p>
    <w:p w:rsidR="004B1EB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4B1EB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28D7CE" wp14:editId="2CEBB63B">
                <wp:simplePos x="0" y="0"/>
                <wp:positionH relativeFrom="column">
                  <wp:posOffset>1451919</wp:posOffset>
                </wp:positionH>
                <wp:positionV relativeFrom="paragraph">
                  <wp:posOffset>215162</wp:posOffset>
                </wp:positionV>
                <wp:extent cx="1161278" cy="0"/>
                <wp:effectExtent l="0" t="76200" r="20320" b="11430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1278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14.3pt;margin-top:16.95pt;width:91.4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" strokecolor="#4579b8 [3044]">
                <v:stroke endarrow="open"/>
              </v:shape>
            </w:pict>
          </mc:Fallback>
        </mc:AlternateContent>
      </w:r>
      <w:r w:rsidRPr="00D12D3D">
        <w:rPr>
          <w:rFonts w:ascii="Times New Roman" w:hAnsi="Times New Roman" w:cs="Times New Roman"/>
          <w:sz w:val="24"/>
          <w:szCs w:val="24"/>
        </w:rPr>
        <w:t xml:space="preserve">                      A          x</w:t>
      </w:r>
      <w:r w:rsidRPr="00D12D3D">
        <w:rPr>
          <w:rFonts w:ascii="Times New Roman" w:hAnsi="Times New Roman" w:cs="Times New Roman"/>
          <w:sz w:val="24"/>
          <w:szCs w:val="24"/>
        </w:rPr>
        <w:tab/>
        <w:t xml:space="preserve">          B</w:t>
      </w:r>
    </w:p>
    <w:p w:rsidR="004B1EB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822BE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                               D   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In the above diagram, AB is the synchronic axis of simultaneities – all the facts of language as they co-exist at a particular time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It is the static axis – doesn’t change. It refers to language as it exists at a particular time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CD is the diachronic axis of succession</w:t>
      </w:r>
      <w:r w:rsidR="00C23D07">
        <w:rPr>
          <w:rFonts w:ascii="Times New Roman" w:hAnsi="Times New Roman" w:cs="Times New Roman"/>
          <w:sz w:val="24"/>
          <w:szCs w:val="24"/>
        </w:rPr>
        <w:t>. It is</w:t>
      </w:r>
      <w:r w:rsidRPr="00D12D3D">
        <w:rPr>
          <w:rFonts w:ascii="Times New Roman" w:hAnsi="Times New Roman" w:cs="Times New Roman"/>
          <w:sz w:val="24"/>
          <w:szCs w:val="24"/>
        </w:rPr>
        <w:t xml:space="preserve"> an imaginary line moving through time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822BED" w:rsidRPr="00D12D3D" w:rsidRDefault="00983B80" w:rsidP="00C23D0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D3D">
        <w:rPr>
          <w:rFonts w:ascii="Times New Roman" w:hAnsi="Times New Roman" w:cs="Times New Roman"/>
          <w:sz w:val="24"/>
          <w:szCs w:val="24"/>
        </w:rPr>
        <w:t>AB  can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intersect CD at any point because at</w:t>
      </w:r>
      <w:r w:rsidR="00822BED" w:rsidRPr="00D12D3D">
        <w:rPr>
          <w:rFonts w:ascii="Times New Roman" w:hAnsi="Times New Roman" w:cs="Times New Roman"/>
          <w:sz w:val="24"/>
          <w:szCs w:val="24"/>
        </w:rPr>
        <w:t xml:space="preserve"> any given time, there will be a number of</w:t>
      </w:r>
    </w:p>
    <w:p w:rsidR="00822BED" w:rsidRPr="00D12D3D" w:rsidRDefault="00822BE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2D3D">
        <w:rPr>
          <w:rFonts w:ascii="Times New Roman" w:hAnsi="Times New Roman" w:cs="Times New Roman"/>
          <w:sz w:val="24"/>
          <w:szCs w:val="24"/>
        </w:rPr>
        <w:t>simultaneous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facts about language co-existing</w:t>
      </w:r>
      <w:r w:rsidR="00C23D0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lastRenderedPageBreak/>
        <w:t xml:space="preserve">X is the point on CD where a particular point in time can be isolated and language at this particular point can be described (as it exists)   </w:t>
      </w:r>
    </w:p>
    <w:p w:rsidR="00572AE7" w:rsidRPr="00D41E77" w:rsidRDefault="00983B80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1E77">
        <w:rPr>
          <w:rFonts w:ascii="Times New Roman" w:hAnsi="Times New Roman" w:cs="Times New Roman"/>
          <w:sz w:val="24"/>
          <w:szCs w:val="24"/>
        </w:rPr>
        <w:t>In language, change affects only isolated elements, not the whole language</w:t>
      </w:r>
      <w:r w:rsidR="00D41E77" w:rsidRPr="00D41E77">
        <w:rPr>
          <w:rFonts w:ascii="Times New Roman" w:hAnsi="Times New Roman" w:cs="Times New Roman"/>
          <w:sz w:val="24"/>
          <w:szCs w:val="24"/>
        </w:rPr>
        <w:t xml:space="preserve">. </w:t>
      </w:r>
      <w:r w:rsidRPr="00D41E77">
        <w:rPr>
          <w:rFonts w:ascii="Times New Roman" w:hAnsi="Times New Roman" w:cs="Times New Roman"/>
          <w:sz w:val="24"/>
          <w:szCs w:val="24"/>
        </w:rPr>
        <w:t xml:space="preserve">No doubt, these changes </w:t>
      </w:r>
      <w:proofErr w:type="gramStart"/>
      <w:r w:rsidRPr="00D41E77">
        <w:rPr>
          <w:rFonts w:ascii="Times New Roman" w:hAnsi="Times New Roman" w:cs="Times New Roman"/>
          <w:sz w:val="24"/>
          <w:szCs w:val="24"/>
        </w:rPr>
        <w:t>ultimately  do</w:t>
      </w:r>
      <w:proofErr w:type="gramEnd"/>
      <w:r w:rsidRPr="00D41E77">
        <w:rPr>
          <w:rFonts w:ascii="Times New Roman" w:hAnsi="Times New Roman" w:cs="Times New Roman"/>
          <w:sz w:val="24"/>
          <w:szCs w:val="24"/>
        </w:rPr>
        <w:t xml:space="preserve"> change the language – case of some words disappearing from a language and some new words entering</w:t>
      </w:r>
      <w:r w:rsidR="00D41E77" w:rsidRPr="00D41E77">
        <w:rPr>
          <w:rFonts w:ascii="Times New Roman" w:hAnsi="Times New Roman" w:cs="Times New Roman"/>
          <w:sz w:val="24"/>
          <w:szCs w:val="24"/>
        </w:rPr>
        <w:t xml:space="preserve">. </w:t>
      </w:r>
      <w:r w:rsidRPr="00D41E77">
        <w:rPr>
          <w:rFonts w:ascii="Times New Roman" w:hAnsi="Times New Roman" w:cs="Times New Roman"/>
          <w:sz w:val="24"/>
          <w:szCs w:val="24"/>
        </w:rPr>
        <w:t>All the sounds in words exist relative to each other.</w:t>
      </w:r>
      <w:r w:rsidR="00D41E77">
        <w:rPr>
          <w:rFonts w:ascii="Times New Roman" w:hAnsi="Times New Roman" w:cs="Times New Roman"/>
          <w:sz w:val="24"/>
          <w:szCs w:val="24"/>
        </w:rPr>
        <w:t xml:space="preserve"> </w:t>
      </w:r>
      <w:r w:rsidRPr="00D41E77">
        <w:rPr>
          <w:rFonts w:ascii="Times New Roman" w:hAnsi="Times New Roman" w:cs="Times New Roman"/>
          <w:sz w:val="24"/>
          <w:szCs w:val="24"/>
        </w:rPr>
        <w:t>Likewise different words in sentences exist relative to each other and so on.</w:t>
      </w:r>
    </w:p>
    <w:p w:rsidR="00983B80" w:rsidRPr="00D41E77" w:rsidRDefault="00983B80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1E77">
        <w:rPr>
          <w:rFonts w:ascii="Times New Roman" w:hAnsi="Times New Roman" w:cs="Times New Roman"/>
          <w:sz w:val="24"/>
          <w:szCs w:val="24"/>
        </w:rPr>
        <w:t>In the process of language formation, we cannot say what their exact place would be final.</w:t>
      </w:r>
      <w:r w:rsidR="00D41E77">
        <w:rPr>
          <w:rFonts w:ascii="Times New Roman" w:hAnsi="Times New Roman" w:cs="Times New Roman"/>
          <w:sz w:val="24"/>
          <w:szCs w:val="24"/>
        </w:rPr>
        <w:t xml:space="preserve"> </w:t>
      </w:r>
      <w:r w:rsidRPr="00D41E77">
        <w:rPr>
          <w:rFonts w:ascii="Times New Roman" w:hAnsi="Times New Roman" w:cs="Times New Roman"/>
          <w:sz w:val="24"/>
          <w:szCs w:val="24"/>
        </w:rPr>
        <w:t>So, language can and should be described synchronically – on its own terms without referring to its past or future shape</w:t>
      </w:r>
      <w:r w:rsidR="00D41E77">
        <w:rPr>
          <w:rFonts w:ascii="Times New Roman" w:hAnsi="Times New Roman" w:cs="Times New Roman"/>
          <w:sz w:val="24"/>
          <w:szCs w:val="24"/>
        </w:rPr>
        <w:t>.</w:t>
      </w:r>
    </w:p>
    <w:p w:rsidR="00572AE7" w:rsidRPr="00D12D3D" w:rsidRDefault="00983B80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>The question arises: should historical study not be done? Or should diachronic perspective not be considered?</w:t>
      </w:r>
    </w:p>
    <w:p w:rsidR="00572AE7" w:rsidRPr="00D12D3D" w:rsidRDefault="00983B80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Saussure says that although diachronic aspect is not related to the language system, it </w:t>
      </w:r>
      <w:proofErr w:type="gramStart"/>
      <w:r w:rsidRPr="00D12D3D">
        <w:rPr>
          <w:rFonts w:ascii="Times New Roman" w:hAnsi="Times New Roman" w:cs="Times New Roman"/>
          <w:sz w:val="24"/>
          <w:szCs w:val="24"/>
        </w:rPr>
        <w:t>does</w:t>
      </w:r>
      <w:proofErr w:type="gramEnd"/>
      <w:r w:rsidRPr="00D12D3D">
        <w:rPr>
          <w:rFonts w:ascii="Times New Roman" w:hAnsi="Times New Roman" w:cs="Times New Roman"/>
          <w:sz w:val="24"/>
          <w:szCs w:val="24"/>
        </w:rPr>
        <w:t xml:space="preserve"> affect or condition the system. He just wants to keep them separate.</w:t>
      </w:r>
    </w:p>
    <w:p w:rsidR="00572AE7" w:rsidRPr="00D41E77" w:rsidRDefault="00D41E77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Saussure</w:t>
      </w:r>
      <w:bookmarkStart w:id="0" w:name="_GoBack"/>
      <w:bookmarkEnd w:id="0"/>
      <w:r w:rsidR="00983B80" w:rsidRPr="00D41E77">
        <w:rPr>
          <w:rFonts w:ascii="Times New Roman" w:hAnsi="Times New Roman" w:cs="Times New Roman"/>
          <w:sz w:val="24"/>
          <w:szCs w:val="24"/>
        </w:rPr>
        <w:t xml:space="preserve"> says that language is a complex system of values.</w:t>
      </w:r>
      <w:r w:rsidRPr="00D41E77">
        <w:rPr>
          <w:rFonts w:ascii="Times New Roman" w:hAnsi="Times New Roman" w:cs="Times New Roman"/>
          <w:sz w:val="24"/>
          <w:szCs w:val="24"/>
        </w:rPr>
        <w:t xml:space="preserve"> </w:t>
      </w:r>
      <w:r w:rsidR="00983B80" w:rsidRPr="00D41E77">
        <w:rPr>
          <w:rFonts w:ascii="Times New Roman" w:hAnsi="Times New Roman" w:cs="Times New Roman"/>
          <w:sz w:val="24"/>
          <w:szCs w:val="24"/>
        </w:rPr>
        <w:t>We may confuse synchronic approach while thinking about the historical perspective</w:t>
      </w:r>
      <w:r w:rsidRPr="00D41E77">
        <w:rPr>
          <w:rFonts w:ascii="Times New Roman" w:hAnsi="Times New Roman" w:cs="Times New Roman"/>
          <w:sz w:val="24"/>
          <w:szCs w:val="24"/>
        </w:rPr>
        <w:t xml:space="preserve">. </w:t>
      </w:r>
      <w:r w:rsidR="00983B80" w:rsidRPr="00D41E77">
        <w:rPr>
          <w:rFonts w:ascii="Times New Roman" w:hAnsi="Times New Roman" w:cs="Times New Roman"/>
          <w:sz w:val="24"/>
          <w:szCs w:val="24"/>
        </w:rPr>
        <w:t>In order to give historical studies a valid base, good clear synchronic study is important</w:t>
      </w:r>
      <w:r w:rsidRPr="00D41E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3B80" w:rsidRPr="00D41E77">
        <w:rPr>
          <w:rFonts w:ascii="Times New Roman" w:hAnsi="Times New Roman" w:cs="Times New Roman"/>
          <w:sz w:val="24"/>
          <w:szCs w:val="24"/>
        </w:rPr>
        <w:t>He says that language is a complex system of values.</w:t>
      </w:r>
    </w:p>
    <w:p w:rsidR="00572AE7" w:rsidRPr="00D12D3D" w:rsidRDefault="00572AE7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72AE7" w:rsidRPr="00D12D3D" w:rsidRDefault="00983B80" w:rsidP="00D41E77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1EB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12D3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4B1EBD" w:rsidRPr="00D12D3D" w:rsidRDefault="004B1EB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5362D" w:rsidRPr="00D12D3D" w:rsidRDefault="00D5362D" w:rsidP="00D12D3D">
      <w:pPr>
        <w:tabs>
          <w:tab w:val="left" w:pos="360"/>
        </w:tabs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sectPr w:rsidR="00D5362D" w:rsidRPr="00D12D3D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656" w:rsidRDefault="003F2656" w:rsidP="008D46FA">
      <w:pPr>
        <w:spacing w:after="0" w:line="240" w:lineRule="auto"/>
      </w:pPr>
      <w:r>
        <w:separator/>
      </w:r>
    </w:p>
  </w:endnote>
  <w:endnote w:type="continuationSeparator" w:id="0">
    <w:p w:rsidR="003F2656" w:rsidRDefault="003F2656" w:rsidP="008D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9351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D46FA" w:rsidRDefault="008D46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46FA" w:rsidRDefault="008D46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656" w:rsidRDefault="003F2656" w:rsidP="008D46FA">
      <w:pPr>
        <w:spacing w:after="0" w:line="240" w:lineRule="auto"/>
      </w:pPr>
      <w:r>
        <w:separator/>
      </w:r>
    </w:p>
  </w:footnote>
  <w:footnote w:type="continuationSeparator" w:id="0">
    <w:p w:rsidR="003F2656" w:rsidRDefault="003F2656" w:rsidP="008D4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E59E1"/>
    <w:multiLevelType w:val="hybridMultilevel"/>
    <w:tmpl w:val="A0CA08B0"/>
    <w:lvl w:ilvl="0" w:tplc="C310D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5081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68D2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2863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F268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B4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E29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928C9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E2B1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7B34EC"/>
    <w:multiLevelType w:val="hybridMultilevel"/>
    <w:tmpl w:val="EEF60D44"/>
    <w:lvl w:ilvl="0" w:tplc="25408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EA4D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F436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5214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FC58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F4A6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A24F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1FAE6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C48A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9F53F2A"/>
    <w:multiLevelType w:val="hybridMultilevel"/>
    <w:tmpl w:val="CCBCCDD6"/>
    <w:lvl w:ilvl="0" w:tplc="0F385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9004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C60D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04D5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0837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74E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94D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10BA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7005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973437"/>
    <w:multiLevelType w:val="hybridMultilevel"/>
    <w:tmpl w:val="CFA8017A"/>
    <w:lvl w:ilvl="0" w:tplc="1A34AE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26BF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68A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ECC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8EC63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466E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960B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5E7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34AD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E702454"/>
    <w:multiLevelType w:val="hybridMultilevel"/>
    <w:tmpl w:val="CF4E73C0"/>
    <w:lvl w:ilvl="0" w:tplc="2648E1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4CA1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8C3B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8EF9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BE2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B127B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1608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4C2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3C11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29464BD"/>
    <w:multiLevelType w:val="hybridMultilevel"/>
    <w:tmpl w:val="BFD4B55E"/>
    <w:lvl w:ilvl="0" w:tplc="8A3CC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90A7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E246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387D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D2A7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F8CD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86B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CCA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EDD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E1B1EA2"/>
    <w:multiLevelType w:val="hybridMultilevel"/>
    <w:tmpl w:val="E1E0F69E"/>
    <w:lvl w:ilvl="0" w:tplc="95123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4AF9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00BF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2A76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E898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666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DCF9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4A43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042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0A17FF8"/>
    <w:multiLevelType w:val="hybridMultilevel"/>
    <w:tmpl w:val="624C55EC"/>
    <w:lvl w:ilvl="0" w:tplc="C896AC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9DC9C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6CFB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86ED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DA1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CE69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920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0AF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C844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2EA12EA"/>
    <w:multiLevelType w:val="hybridMultilevel"/>
    <w:tmpl w:val="89421EE2"/>
    <w:lvl w:ilvl="0" w:tplc="1DE07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649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FEF8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28D4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88B8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FC1F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B81C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C28E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0608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25DB7B2C"/>
    <w:multiLevelType w:val="hybridMultilevel"/>
    <w:tmpl w:val="26863A94"/>
    <w:lvl w:ilvl="0" w:tplc="91784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427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EED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EE7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2CE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E469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FC04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2F8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C296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25DF263C"/>
    <w:multiLevelType w:val="hybridMultilevel"/>
    <w:tmpl w:val="14B261EE"/>
    <w:lvl w:ilvl="0" w:tplc="3F0C0D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3A58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E658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647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EA0A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8C0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54C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E63A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708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91E2092"/>
    <w:multiLevelType w:val="hybridMultilevel"/>
    <w:tmpl w:val="84506AF0"/>
    <w:lvl w:ilvl="0" w:tplc="FD10E3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4E885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DAA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7484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2E1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AED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8875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2E6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A070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E954570"/>
    <w:multiLevelType w:val="hybridMultilevel"/>
    <w:tmpl w:val="2D4411C8"/>
    <w:lvl w:ilvl="0" w:tplc="69C04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20EB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CE7A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34E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9AE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DC8E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145D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1451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0CBF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0027401"/>
    <w:multiLevelType w:val="hybridMultilevel"/>
    <w:tmpl w:val="360006B8"/>
    <w:lvl w:ilvl="0" w:tplc="15547D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8404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1EC5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CA06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624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EC31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76A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741F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603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31210C43"/>
    <w:multiLevelType w:val="hybridMultilevel"/>
    <w:tmpl w:val="47F26666"/>
    <w:lvl w:ilvl="0" w:tplc="C6B6D4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4CD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6063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50F7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AA02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BA7A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C02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D0A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82A6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34D16558"/>
    <w:multiLevelType w:val="hybridMultilevel"/>
    <w:tmpl w:val="50B47B3A"/>
    <w:lvl w:ilvl="0" w:tplc="E880FD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6C6B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C079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946A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8481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ED627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BCA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C1893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722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3252EC3"/>
    <w:multiLevelType w:val="hybridMultilevel"/>
    <w:tmpl w:val="69C64648"/>
    <w:lvl w:ilvl="0" w:tplc="8DAC8B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7403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7082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A89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C2F9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AE5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88859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E9C8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08C2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AB6663E"/>
    <w:multiLevelType w:val="hybridMultilevel"/>
    <w:tmpl w:val="3E862220"/>
    <w:lvl w:ilvl="0" w:tplc="8230CC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028FC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D679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28B9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4607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822D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2C1B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6E45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30A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C2B1F1C"/>
    <w:multiLevelType w:val="hybridMultilevel"/>
    <w:tmpl w:val="33F6CACA"/>
    <w:lvl w:ilvl="0" w:tplc="1FCE98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B42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7070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1CE3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46C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4846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78C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A4E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CA8A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E035B18"/>
    <w:multiLevelType w:val="hybridMultilevel"/>
    <w:tmpl w:val="E696B5D6"/>
    <w:lvl w:ilvl="0" w:tplc="54EAF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66D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C0C4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AE88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407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6A60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A83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589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AA4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0881B88"/>
    <w:multiLevelType w:val="hybridMultilevel"/>
    <w:tmpl w:val="D236EE98"/>
    <w:lvl w:ilvl="0" w:tplc="E4C862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1CB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A320B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56B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5404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DE1A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BCCA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8413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38FE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33C4E6F"/>
    <w:multiLevelType w:val="hybridMultilevel"/>
    <w:tmpl w:val="9B0C890E"/>
    <w:lvl w:ilvl="0" w:tplc="5CC0C1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4E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422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7222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42F3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28BB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34F1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72FF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0FE5C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6F5322F9"/>
    <w:multiLevelType w:val="hybridMultilevel"/>
    <w:tmpl w:val="E6329206"/>
    <w:lvl w:ilvl="0" w:tplc="846EE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7C87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BE5D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187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365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B0B2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F00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082B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6C0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0DF78DC"/>
    <w:multiLevelType w:val="hybridMultilevel"/>
    <w:tmpl w:val="C9901B8A"/>
    <w:lvl w:ilvl="0" w:tplc="F7F63F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7C8F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3AD3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CF62F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C25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1A03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98D7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E0B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4297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5022C6A"/>
    <w:multiLevelType w:val="hybridMultilevel"/>
    <w:tmpl w:val="17E4DCAE"/>
    <w:lvl w:ilvl="0" w:tplc="9E1C2E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960F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4A6C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60BB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85A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2A07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C629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1038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A2D5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79E87E91"/>
    <w:multiLevelType w:val="hybridMultilevel"/>
    <w:tmpl w:val="A7526ECC"/>
    <w:lvl w:ilvl="0" w:tplc="229AB7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423C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1E83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7858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70E3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0ADE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CF2D6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B08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9A5A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2"/>
  </w:num>
  <w:num w:numId="2">
    <w:abstractNumId w:val="12"/>
  </w:num>
  <w:num w:numId="3">
    <w:abstractNumId w:val="10"/>
  </w:num>
  <w:num w:numId="4">
    <w:abstractNumId w:val="3"/>
  </w:num>
  <w:num w:numId="5">
    <w:abstractNumId w:val="0"/>
  </w:num>
  <w:num w:numId="6">
    <w:abstractNumId w:val="2"/>
  </w:num>
  <w:num w:numId="7">
    <w:abstractNumId w:val="4"/>
  </w:num>
  <w:num w:numId="8">
    <w:abstractNumId w:val="25"/>
  </w:num>
  <w:num w:numId="9">
    <w:abstractNumId w:val="18"/>
  </w:num>
  <w:num w:numId="10">
    <w:abstractNumId w:val="14"/>
  </w:num>
  <w:num w:numId="11">
    <w:abstractNumId w:val="16"/>
  </w:num>
  <w:num w:numId="12">
    <w:abstractNumId w:val="1"/>
  </w:num>
  <w:num w:numId="13">
    <w:abstractNumId w:val="21"/>
  </w:num>
  <w:num w:numId="14">
    <w:abstractNumId w:val="11"/>
  </w:num>
  <w:num w:numId="15">
    <w:abstractNumId w:val="24"/>
  </w:num>
  <w:num w:numId="16">
    <w:abstractNumId w:val="23"/>
  </w:num>
  <w:num w:numId="17">
    <w:abstractNumId w:val="19"/>
  </w:num>
  <w:num w:numId="18">
    <w:abstractNumId w:val="20"/>
  </w:num>
  <w:num w:numId="19">
    <w:abstractNumId w:val="9"/>
  </w:num>
  <w:num w:numId="20">
    <w:abstractNumId w:val="13"/>
  </w:num>
  <w:num w:numId="21">
    <w:abstractNumId w:val="15"/>
  </w:num>
  <w:num w:numId="22">
    <w:abstractNumId w:val="8"/>
  </w:num>
  <w:num w:numId="23">
    <w:abstractNumId w:val="7"/>
  </w:num>
  <w:num w:numId="24">
    <w:abstractNumId w:val="5"/>
  </w:num>
  <w:num w:numId="25">
    <w:abstractNumId w:val="17"/>
  </w:num>
  <w:num w:numId="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2D"/>
    <w:rsid w:val="00234D53"/>
    <w:rsid w:val="003F2656"/>
    <w:rsid w:val="004B1EBD"/>
    <w:rsid w:val="00572AE7"/>
    <w:rsid w:val="00822BED"/>
    <w:rsid w:val="008D46FA"/>
    <w:rsid w:val="00983B80"/>
    <w:rsid w:val="00C23D07"/>
    <w:rsid w:val="00D12D3D"/>
    <w:rsid w:val="00D41E77"/>
    <w:rsid w:val="00D53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6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6FA"/>
  </w:style>
  <w:style w:type="paragraph" w:styleId="Footer">
    <w:name w:val="footer"/>
    <w:basedOn w:val="Normal"/>
    <w:link w:val="FooterChar"/>
    <w:uiPriority w:val="99"/>
    <w:unhideWhenUsed/>
    <w:rsid w:val="008D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6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62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6FA"/>
  </w:style>
  <w:style w:type="paragraph" w:styleId="Footer">
    <w:name w:val="footer"/>
    <w:basedOn w:val="Normal"/>
    <w:link w:val="FooterChar"/>
    <w:uiPriority w:val="99"/>
    <w:unhideWhenUsed/>
    <w:rsid w:val="008D4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71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55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05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55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77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61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892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662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48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165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17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0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9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763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0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8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2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54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14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283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77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95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42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73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92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84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785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6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27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415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66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75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88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6774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3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05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7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56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389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40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21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93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68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61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6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199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7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351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53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1476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309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3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9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04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320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0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910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3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1683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02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177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691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275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5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33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1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878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4</cp:revision>
  <dcterms:created xsi:type="dcterms:W3CDTF">2014-01-09T15:32:00Z</dcterms:created>
  <dcterms:modified xsi:type="dcterms:W3CDTF">2014-01-11T09:33:00Z</dcterms:modified>
</cp:coreProperties>
</file>