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02B0" w:rsidRPr="00D41CB8" w:rsidRDefault="008975B9" w:rsidP="00D41CB8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D41CB8">
        <w:rPr>
          <w:rFonts w:ascii="Times New Roman" w:hAnsi="Times New Roman" w:cs="Times New Roman"/>
          <w:b/>
          <w:bCs/>
          <w:sz w:val="40"/>
          <w:szCs w:val="40"/>
        </w:rPr>
        <w:t>Language variation</w:t>
      </w:r>
    </w:p>
    <w:p w:rsidR="00F63DE4" w:rsidRPr="00D41CB8" w:rsidRDefault="00963122" w:rsidP="00D41CB8">
      <w:pPr>
        <w:spacing w:before="240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D41CB8">
        <w:rPr>
          <w:rFonts w:ascii="Times New Roman" w:hAnsi="Times New Roman" w:cs="Times New Roman"/>
          <w:sz w:val="24"/>
          <w:szCs w:val="24"/>
        </w:rPr>
        <w:t xml:space="preserve">Language varies not only from one individual to another but also from one sub-section of speech community (family, village, town, </w:t>
      </w:r>
      <w:proofErr w:type="gramStart"/>
      <w:r w:rsidRPr="00D41CB8">
        <w:rPr>
          <w:rFonts w:ascii="Times New Roman" w:hAnsi="Times New Roman" w:cs="Times New Roman"/>
          <w:sz w:val="24"/>
          <w:szCs w:val="24"/>
        </w:rPr>
        <w:t>region</w:t>
      </w:r>
      <w:proofErr w:type="gramEnd"/>
      <w:r w:rsidR="00D81645" w:rsidRPr="00D41CB8">
        <w:rPr>
          <w:rFonts w:ascii="Times New Roman" w:hAnsi="Times New Roman" w:cs="Times New Roman"/>
          <w:sz w:val="24"/>
          <w:szCs w:val="24"/>
        </w:rPr>
        <w:t xml:space="preserve">). </w:t>
      </w:r>
      <w:r w:rsidRPr="00D41CB8">
        <w:rPr>
          <w:rFonts w:ascii="Times New Roman" w:hAnsi="Times New Roman" w:cs="Times New Roman"/>
          <w:sz w:val="24"/>
          <w:szCs w:val="24"/>
        </w:rPr>
        <w:t>People of different age, sex, social classes, occupation, or cultural groups in the same community will show variation in speech</w:t>
      </w:r>
      <w:r w:rsidR="00D81645" w:rsidRPr="00D41CB8">
        <w:rPr>
          <w:rFonts w:ascii="Times New Roman" w:hAnsi="Times New Roman" w:cs="Times New Roman"/>
          <w:sz w:val="24"/>
          <w:szCs w:val="24"/>
        </w:rPr>
        <w:t xml:space="preserve">. </w:t>
      </w:r>
      <w:r w:rsidRPr="00D41CB8">
        <w:rPr>
          <w:rFonts w:ascii="Times New Roman" w:hAnsi="Times New Roman" w:cs="Times New Roman"/>
          <w:sz w:val="24"/>
          <w:szCs w:val="24"/>
        </w:rPr>
        <w:t xml:space="preserve">Thus, language varies in geographical and social space. </w:t>
      </w:r>
    </w:p>
    <w:p w:rsidR="00F63DE4" w:rsidRPr="00D41CB8" w:rsidRDefault="00D81645" w:rsidP="00D41CB8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D41CB8">
        <w:rPr>
          <w:rFonts w:ascii="Times New Roman" w:hAnsi="Times New Roman" w:cs="Times New Roman"/>
          <w:sz w:val="24"/>
          <w:szCs w:val="24"/>
        </w:rPr>
        <w:t>This v</w:t>
      </w:r>
      <w:r w:rsidR="00963122" w:rsidRPr="00D41CB8">
        <w:rPr>
          <w:rFonts w:ascii="Times New Roman" w:hAnsi="Times New Roman" w:cs="Times New Roman"/>
          <w:sz w:val="24"/>
          <w:szCs w:val="24"/>
        </w:rPr>
        <w:t>ariability in a social dimension</w:t>
      </w:r>
      <w:r w:rsidRPr="00D41CB8">
        <w:rPr>
          <w:rFonts w:ascii="Times New Roman" w:hAnsi="Times New Roman" w:cs="Times New Roman"/>
          <w:sz w:val="24"/>
          <w:szCs w:val="24"/>
        </w:rPr>
        <w:t xml:space="preserve"> is called</w:t>
      </w:r>
      <w:r w:rsidR="00963122" w:rsidRPr="00D41C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63122" w:rsidRPr="00D41CB8">
        <w:rPr>
          <w:rFonts w:ascii="Times New Roman" w:hAnsi="Times New Roman" w:cs="Times New Roman"/>
          <w:sz w:val="24"/>
          <w:szCs w:val="24"/>
        </w:rPr>
        <w:t>Sociolectical</w:t>
      </w:r>
      <w:proofErr w:type="spellEnd"/>
      <w:r w:rsidRPr="00D41CB8">
        <w:rPr>
          <w:rFonts w:ascii="Times New Roman" w:hAnsi="Times New Roman" w:cs="Times New Roman"/>
          <w:sz w:val="24"/>
          <w:szCs w:val="24"/>
        </w:rPr>
        <w:t xml:space="preserve">. </w:t>
      </w:r>
      <w:r w:rsidR="00963122" w:rsidRPr="00D41CB8">
        <w:rPr>
          <w:rFonts w:ascii="Times New Roman" w:hAnsi="Times New Roman" w:cs="Times New Roman"/>
          <w:sz w:val="24"/>
          <w:szCs w:val="24"/>
        </w:rPr>
        <w:t>Sociolinguists say language is a code</w:t>
      </w:r>
      <w:r w:rsidRPr="00D41CB8">
        <w:rPr>
          <w:rFonts w:ascii="Times New Roman" w:hAnsi="Times New Roman" w:cs="Times New Roman"/>
          <w:sz w:val="24"/>
          <w:szCs w:val="24"/>
        </w:rPr>
        <w:t xml:space="preserve"> and v</w:t>
      </w:r>
      <w:r w:rsidR="00963122" w:rsidRPr="00D41CB8">
        <w:rPr>
          <w:rFonts w:ascii="Times New Roman" w:hAnsi="Times New Roman" w:cs="Times New Roman"/>
          <w:sz w:val="24"/>
          <w:szCs w:val="24"/>
        </w:rPr>
        <w:t>arieties exist within the code</w:t>
      </w:r>
    </w:p>
    <w:p w:rsidR="00F63DE4" w:rsidRPr="00D41CB8" w:rsidRDefault="00963122" w:rsidP="00D41CB8">
      <w:pPr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41CB8">
        <w:rPr>
          <w:rFonts w:ascii="Times New Roman" w:hAnsi="Times New Roman" w:cs="Times New Roman"/>
          <w:b/>
          <w:sz w:val="24"/>
          <w:szCs w:val="24"/>
        </w:rPr>
        <w:t>Factors which cause language variation</w:t>
      </w:r>
    </w:p>
    <w:p w:rsidR="00F63DE4" w:rsidRPr="00D41CB8" w:rsidRDefault="00963122" w:rsidP="00D41CB8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41CB8">
        <w:rPr>
          <w:rFonts w:ascii="Times New Roman" w:hAnsi="Times New Roman" w:cs="Times New Roman"/>
          <w:sz w:val="24"/>
          <w:szCs w:val="24"/>
        </w:rPr>
        <w:t>Nature of participants- their relationship</w:t>
      </w:r>
    </w:p>
    <w:p w:rsidR="00F63DE4" w:rsidRPr="00D41CB8" w:rsidRDefault="00963122" w:rsidP="00D41CB8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41CB8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D41CB8">
        <w:rPr>
          <w:rFonts w:ascii="Times New Roman" w:hAnsi="Times New Roman" w:cs="Times New Roman"/>
          <w:sz w:val="24"/>
          <w:szCs w:val="24"/>
        </w:rPr>
        <w:t>socio-economic</w:t>
      </w:r>
      <w:proofErr w:type="gramEnd"/>
      <w:r w:rsidRPr="00D41CB8">
        <w:rPr>
          <w:rFonts w:ascii="Times New Roman" w:hAnsi="Times New Roman" w:cs="Times New Roman"/>
          <w:sz w:val="24"/>
          <w:szCs w:val="24"/>
        </w:rPr>
        <w:t>, sexual, occupational etc.)</w:t>
      </w:r>
    </w:p>
    <w:p w:rsidR="00F63DE4" w:rsidRPr="00D41CB8" w:rsidRDefault="00963122" w:rsidP="00D41CB8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41CB8">
        <w:rPr>
          <w:rFonts w:ascii="Times New Roman" w:hAnsi="Times New Roman" w:cs="Times New Roman"/>
          <w:sz w:val="24"/>
          <w:szCs w:val="24"/>
        </w:rPr>
        <w:t>Number of participants (two face-to-face, one addressing a large audience)</w:t>
      </w:r>
    </w:p>
    <w:p w:rsidR="00F63DE4" w:rsidRPr="00D41CB8" w:rsidRDefault="00963122" w:rsidP="00D41CB8">
      <w:pPr>
        <w:pStyle w:val="ListParagraph"/>
        <w:numPr>
          <w:ilvl w:val="0"/>
          <w:numId w:val="1"/>
        </w:numPr>
        <w:jc w:val="both"/>
        <w:rPr>
          <w:bCs/>
        </w:rPr>
      </w:pPr>
      <w:r w:rsidRPr="00D41CB8">
        <w:rPr>
          <w:bCs/>
        </w:rPr>
        <w:t>Roles of participants (teacher/ student/ priest/ father/ son/ husband/ wife</w:t>
      </w:r>
    </w:p>
    <w:p w:rsidR="00F63DE4" w:rsidRPr="00D41CB8" w:rsidRDefault="00963122" w:rsidP="00D41CB8">
      <w:pPr>
        <w:numPr>
          <w:ilvl w:val="0"/>
          <w:numId w:val="3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41CB8">
        <w:rPr>
          <w:rFonts w:ascii="Times New Roman" w:hAnsi="Times New Roman" w:cs="Times New Roman"/>
          <w:bCs/>
          <w:sz w:val="24"/>
          <w:szCs w:val="24"/>
        </w:rPr>
        <w:t>Function of speech event (persuasion, request for information, ritual, verbal, etc.)</w:t>
      </w:r>
    </w:p>
    <w:p w:rsidR="00F63DE4" w:rsidRPr="00D41CB8" w:rsidRDefault="00963122" w:rsidP="00D41CB8">
      <w:pPr>
        <w:numPr>
          <w:ilvl w:val="0"/>
          <w:numId w:val="3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41CB8">
        <w:rPr>
          <w:rFonts w:ascii="Times New Roman" w:hAnsi="Times New Roman" w:cs="Times New Roman"/>
          <w:bCs/>
          <w:sz w:val="24"/>
          <w:szCs w:val="24"/>
        </w:rPr>
        <w:t>Nature of medium (speech, writing, scripted speech, speech reinforced by gesture etc.)</w:t>
      </w:r>
    </w:p>
    <w:p w:rsidR="00F63DE4" w:rsidRPr="00D41CB8" w:rsidRDefault="00963122" w:rsidP="00D41CB8">
      <w:pPr>
        <w:numPr>
          <w:ilvl w:val="0"/>
          <w:numId w:val="3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41CB8">
        <w:rPr>
          <w:rFonts w:ascii="Times New Roman" w:hAnsi="Times New Roman" w:cs="Times New Roman"/>
          <w:bCs/>
          <w:sz w:val="24"/>
          <w:szCs w:val="24"/>
        </w:rPr>
        <w:t>Physical setting (noisy/quiet, Public/private, family/formal gathering, familiar/unfamiliar, appropriate for speech (e.g. sitting room)/ inappropriate</w:t>
      </w:r>
    </w:p>
    <w:p w:rsidR="00764384" w:rsidRPr="00D41CB8" w:rsidRDefault="00963122" w:rsidP="00D41CB8">
      <w:pPr>
        <w:numPr>
          <w:ilvl w:val="0"/>
          <w:numId w:val="3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41CB8">
        <w:rPr>
          <w:rFonts w:ascii="Times New Roman" w:hAnsi="Times New Roman" w:cs="Times New Roman"/>
          <w:bCs/>
          <w:sz w:val="24"/>
          <w:szCs w:val="24"/>
        </w:rPr>
        <w:t>Regional or geographical setting</w:t>
      </w:r>
    </w:p>
    <w:p w:rsidR="00F63DE4" w:rsidRPr="00D41CB8" w:rsidRDefault="00764384" w:rsidP="00D41CB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41CB8">
        <w:rPr>
          <w:rFonts w:ascii="Times New Roman" w:hAnsi="Times New Roman" w:cs="Times New Roman"/>
          <w:b/>
          <w:bCs/>
          <w:sz w:val="24"/>
          <w:szCs w:val="24"/>
        </w:rPr>
        <w:t>Major varieties of language</w:t>
      </w:r>
      <w:r w:rsidR="00963122" w:rsidRPr="00D41CB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764384" w:rsidRPr="00D41CB8" w:rsidRDefault="00764384" w:rsidP="00D41CB8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41CB8">
        <w:rPr>
          <w:rFonts w:ascii="Times New Roman" w:hAnsi="Times New Roman" w:cs="Times New Roman"/>
          <w:bCs/>
          <w:sz w:val="24"/>
          <w:szCs w:val="24"/>
        </w:rPr>
        <w:t>1. Code: “A code is an arbitrary, pre-arranged set of signals” (Gleason, 1968:374)</w:t>
      </w:r>
    </w:p>
    <w:p w:rsidR="00F63DE4" w:rsidRPr="00D41CB8" w:rsidRDefault="00963122" w:rsidP="00D41CB8">
      <w:pPr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41CB8">
        <w:rPr>
          <w:rFonts w:ascii="Times New Roman" w:hAnsi="Times New Roman" w:cs="Times New Roman"/>
          <w:bCs/>
          <w:sz w:val="24"/>
          <w:szCs w:val="24"/>
        </w:rPr>
        <w:t>A Language is only one special variety of code</w:t>
      </w:r>
      <w:r w:rsidR="00D41CB8" w:rsidRPr="00D41CB8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D41CB8">
        <w:rPr>
          <w:rFonts w:ascii="Times New Roman" w:hAnsi="Times New Roman" w:cs="Times New Roman"/>
          <w:bCs/>
          <w:sz w:val="24"/>
          <w:szCs w:val="24"/>
        </w:rPr>
        <w:t xml:space="preserve">The total organization of different linguistic components in a language </w:t>
      </w:r>
      <w:r w:rsidR="00D41CB8" w:rsidRPr="00D41CB8">
        <w:rPr>
          <w:rFonts w:ascii="Times New Roman" w:hAnsi="Times New Roman" w:cs="Times New Roman"/>
          <w:bCs/>
          <w:sz w:val="24"/>
          <w:szCs w:val="24"/>
        </w:rPr>
        <w:t>is the</w:t>
      </w:r>
      <w:r w:rsidRPr="00D41CB8">
        <w:rPr>
          <w:rFonts w:ascii="Times New Roman" w:hAnsi="Times New Roman" w:cs="Times New Roman"/>
          <w:bCs/>
          <w:sz w:val="24"/>
          <w:szCs w:val="24"/>
        </w:rPr>
        <w:t xml:space="preserve"> code of that language</w:t>
      </w:r>
      <w:r w:rsidR="00D41CB8" w:rsidRPr="00D41CB8">
        <w:rPr>
          <w:rFonts w:ascii="Times New Roman" w:hAnsi="Times New Roman" w:cs="Times New Roman"/>
          <w:bCs/>
          <w:sz w:val="24"/>
          <w:szCs w:val="24"/>
        </w:rPr>
        <w:t xml:space="preserve">. A </w:t>
      </w:r>
      <w:r w:rsidRPr="00D41CB8">
        <w:rPr>
          <w:rFonts w:ascii="Times New Roman" w:hAnsi="Times New Roman" w:cs="Times New Roman"/>
          <w:bCs/>
          <w:sz w:val="24"/>
          <w:szCs w:val="24"/>
        </w:rPr>
        <w:t>Code</w:t>
      </w:r>
      <w:r w:rsidR="00D41CB8" w:rsidRPr="00D41CB8">
        <w:rPr>
          <w:rFonts w:ascii="Times New Roman" w:hAnsi="Times New Roman" w:cs="Times New Roman"/>
          <w:bCs/>
          <w:sz w:val="24"/>
          <w:szCs w:val="24"/>
        </w:rPr>
        <w:t xml:space="preserve"> is an</w:t>
      </w:r>
      <w:r w:rsidRPr="00D41CB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41CB8" w:rsidRPr="00D41CB8">
        <w:rPr>
          <w:rFonts w:ascii="Times New Roman" w:hAnsi="Times New Roman" w:cs="Times New Roman"/>
          <w:bCs/>
          <w:sz w:val="24"/>
          <w:szCs w:val="24"/>
        </w:rPr>
        <w:t>a</w:t>
      </w:r>
      <w:r w:rsidRPr="00D41CB8">
        <w:rPr>
          <w:rFonts w:ascii="Times New Roman" w:hAnsi="Times New Roman" w:cs="Times New Roman"/>
          <w:bCs/>
          <w:sz w:val="24"/>
          <w:szCs w:val="24"/>
        </w:rPr>
        <w:t xml:space="preserve">bstract system accepted arbitrarily in the community which uses it  </w:t>
      </w:r>
    </w:p>
    <w:p w:rsidR="00764384" w:rsidRPr="00D41CB8" w:rsidRDefault="00764384" w:rsidP="00D41CB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41CB8">
        <w:rPr>
          <w:rFonts w:ascii="Times New Roman" w:hAnsi="Times New Roman" w:cs="Times New Roman"/>
          <w:b/>
          <w:bCs/>
          <w:sz w:val="24"/>
          <w:szCs w:val="24"/>
        </w:rPr>
        <w:t xml:space="preserve">   2. Dialect &amp; </w:t>
      </w:r>
      <w:proofErr w:type="spellStart"/>
      <w:r w:rsidRPr="00D41CB8">
        <w:rPr>
          <w:rFonts w:ascii="Times New Roman" w:hAnsi="Times New Roman" w:cs="Times New Roman"/>
          <w:b/>
          <w:bCs/>
          <w:sz w:val="24"/>
          <w:szCs w:val="24"/>
        </w:rPr>
        <w:t>Sociolect</w:t>
      </w:r>
      <w:proofErr w:type="spellEnd"/>
    </w:p>
    <w:p w:rsidR="00764384" w:rsidRPr="00D41CB8" w:rsidRDefault="00764384" w:rsidP="00D41CB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41CB8">
        <w:rPr>
          <w:rFonts w:ascii="Times New Roman" w:hAnsi="Times New Roman" w:cs="Times New Roman"/>
          <w:b/>
          <w:bCs/>
          <w:sz w:val="24"/>
          <w:szCs w:val="24"/>
        </w:rPr>
        <w:t xml:space="preserve">      Dialect</w:t>
      </w:r>
    </w:p>
    <w:p w:rsidR="000035CB" w:rsidRPr="00D41CB8" w:rsidRDefault="00D41CB8" w:rsidP="00D41CB8">
      <w:pPr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41CB8">
        <w:rPr>
          <w:rFonts w:ascii="Times New Roman" w:hAnsi="Times New Roman" w:cs="Times New Roman"/>
          <w:bCs/>
          <w:sz w:val="24"/>
          <w:szCs w:val="24"/>
        </w:rPr>
        <w:t>It is a</w:t>
      </w:r>
      <w:r w:rsidR="00963122" w:rsidRPr="00D41CB8">
        <w:rPr>
          <w:rFonts w:ascii="Times New Roman" w:hAnsi="Times New Roman" w:cs="Times New Roman"/>
          <w:bCs/>
          <w:sz w:val="24"/>
          <w:szCs w:val="24"/>
        </w:rPr>
        <w:t xml:space="preserve"> regional, temporal, or social variety within a single language</w:t>
      </w:r>
      <w:r w:rsidRPr="00D41CB8">
        <w:rPr>
          <w:rFonts w:ascii="Times New Roman" w:hAnsi="Times New Roman" w:cs="Times New Roman"/>
          <w:bCs/>
          <w:sz w:val="24"/>
          <w:szCs w:val="24"/>
        </w:rPr>
        <w:t>. It d</w:t>
      </w:r>
      <w:r w:rsidR="00963122" w:rsidRPr="00D41CB8">
        <w:rPr>
          <w:rFonts w:ascii="Times New Roman" w:hAnsi="Times New Roman" w:cs="Times New Roman"/>
          <w:bCs/>
          <w:sz w:val="24"/>
          <w:szCs w:val="24"/>
        </w:rPr>
        <w:t xml:space="preserve">iffers in pronunciation, grammar and vocabulary from standard language (socially </w:t>
      </w:r>
      <w:proofErr w:type="spellStart"/>
      <w:r w:rsidR="00963122" w:rsidRPr="00D41CB8">
        <w:rPr>
          <w:rFonts w:ascii="Times New Roman" w:hAnsi="Times New Roman" w:cs="Times New Roman"/>
          <w:bCs/>
          <w:sz w:val="24"/>
          <w:szCs w:val="24"/>
        </w:rPr>
        <w:t>favoured</w:t>
      </w:r>
      <w:proofErr w:type="spellEnd"/>
      <w:r w:rsidR="00963122" w:rsidRPr="00D41CB8">
        <w:rPr>
          <w:rFonts w:ascii="Times New Roman" w:hAnsi="Times New Roman" w:cs="Times New Roman"/>
          <w:bCs/>
          <w:sz w:val="24"/>
          <w:szCs w:val="24"/>
        </w:rPr>
        <w:t xml:space="preserve"> dialect)</w:t>
      </w:r>
      <w:r w:rsidRPr="00D41CB8">
        <w:rPr>
          <w:rFonts w:ascii="Times New Roman" w:hAnsi="Times New Roman" w:cs="Times New Roman"/>
          <w:bCs/>
          <w:sz w:val="24"/>
          <w:szCs w:val="24"/>
        </w:rPr>
        <w:t>. It is</w:t>
      </w:r>
      <w:r w:rsidR="00963122" w:rsidRPr="00D41CB8">
        <w:rPr>
          <w:rFonts w:ascii="Times New Roman" w:hAnsi="Times New Roman" w:cs="Times New Roman"/>
          <w:bCs/>
          <w:sz w:val="24"/>
          <w:szCs w:val="24"/>
        </w:rPr>
        <w:t xml:space="preserve"> sufficiently different to be considered a</w:t>
      </w:r>
      <w:r w:rsidR="000035CB" w:rsidRPr="00D41CB8">
        <w:rPr>
          <w:rFonts w:ascii="Times New Roman" w:hAnsi="Times New Roman" w:cs="Times New Roman"/>
          <w:bCs/>
          <w:sz w:val="24"/>
          <w:szCs w:val="24"/>
        </w:rPr>
        <w:t xml:space="preserve"> separate entity but not different enough to be classed as a separate language</w:t>
      </w:r>
      <w:r w:rsidRPr="00D41CB8">
        <w:rPr>
          <w:rFonts w:ascii="Times New Roman" w:hAnsi="Times New Roman" w:cs="Times New Roman"/>
          <w:bCs/>
          <w:sz w:val="24"/>
          <w:szCs w:val="24"/>
        </w:rPr>
        <w:t>. It is</w:t>
      </w:r>
      <w:r w:rsidR="00963122" w:rsidRPr="00D41CB8">
        <w:rPr>
          <w:rFonts w:ascii="Times New Roman" w:hAnsi="Times New Roman" w:cs="Times New Roman"/>
          <w:bCs/>
          <w:sz w:val="24"/>
          <w:szCs w:val="24"/>
        </w:rPr>
        <w:t xml:space="preserve"> sometimes difficult to differentiate because</w:t>
      </w:r>
      <w:r w:rsidR="000035CB" w:rsidRPr="00D41CB8">
        <w:rPr>
          <w:rFonts w:ascii="Times New Roman" w:hAnsi="Times New Roman" w:cs="Times New Roman"/>
          <w:bCs/>
          <w:sz w:val="24"/>
          <w:szCs w:val="24"/>
        </w:rPr>
        <w:t xml:space="preserve"> of political boundaries</w:t>
      </w:r>
    </w:p>
    <w:p w:rsidR="00F63DE4" w:rsidRPr="00D41CB8" w:rsidRDefault="000035CB" w:rsidP="00D41CB8">
      <w:pPr>
        <w:ind w:left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41CB8">
        <w:rPr>
          <w:rFonts w:ascii="Times New Roman" w:hAnsi="Times New Roman" w:cs="Times New Roman"/>
          <w:bCs/>
          <w:sz w:val="24"/>
          <w:szCs w:val="24"/>
        </w:rPr>
        <w:lastRenderedPageBreak/>
        <w:t>A</w:t>
      </w:r>
      <w:r w:rsidRPr="00D41CB8">
        <w:rPr>
          <w:rFonts w:ascii="Times New Roman" w:hAnsi="Times New Roman" w:cs="Times New Roman"/>
          <w:b/>
          <w:bCs/>
          <w:sz w:val="24"/>
          <w:szCs w:val="24"/>
        </w:rPr>
        <w:t xml:space="preserve">nother definition of </w:t>
      </w:r>
      <w:r w:rsidR="00963122" w:rsidRPr="00D41CB8">
        <w:rPr>
          <w:rFonts w:ascii="Times New Roman" w:hAnsi="Times New Roman" w:cs="Times New Roman"/>
          <w:b/>
          <w:bCs/>
          <w:sz w:val="24"/>
          <w:szCs w:val="24"/>
        </w:rPr>
        <w:t>Dialect:</w:t>
      </w:r>
    </w:p>
    <w:p w:rsidR="000035CB" w:rsidRPr="00D41CB8" w:rsidRDefault="000035CB" w:rsidP="00D41CB8">
      <w:pPr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41CB8">
        <w:rPr>
          <w:rFonts w:ascii="Times New Roman" w:hAnsi="Times New Roman" w:cs="Times New Roman"/>
          <w:bCs/>
          <w:sz w:val="24"/>
          <w:szCs w:val="24"/>
        </w:rPr>
        <w:t xml:space="preserve">Dialect is a specific form of a given language, spoken in a certain locality or geographical area showing sufficient differences from the standard of literary form of that language, as to pronunciation, grammatical construction and idiomatic use of words, to be considered a distinct entity, yet not sufficient distinct from other dialects of the language to be regarded as a different language – A dictionary of Linguistics (1945) A. Pie and Frank Gaynor </w:t>
      </w:r>
    </w:p>
    <w:p w:rsidR="00F63DE4" w:rsidRPr="00D41CB8" w:rsidRDefault="002112BB" w:rsidP="00D41CB8">
      <w:pPr>
        <w:ind w:left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D41CB8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963122" w:rsidRPr="00D41CB8">
        <w:rPr>
          <w:rFonts w:ascii="Times New Roman" w:hAnsi="Times New Roman" w:cs="Times New Roman"/>
          <w:b/>
          <w:bCs/>
          <w:sz w:val="24"/>
          <w:szCs w:val="24"/>
        </w:rPr>
        <w:t>ociolects</w:t>
      </w:r>
      <w:proofErr w:type="spellEnd"/>
      <w:r w:rsidR="00963122" w:rsidRPr="00D41CB8">
        <w:rPr>
          <w:rFonts w:ascii="Times New Roman" w:hAnsi="Times New Roman" w:cs="Times New Roman"/>
          <w:b/>
          <w:bCs/>
          <w:sz w:val="24"/>
          <w:szCs w:val="24"/>
        </w:rPr>
        <w:t xml:space="preserve"> (Social dialects or class dialects)</w:t>
      </w:r>
    </w:p>
    <w:p w:rsidR="000035CB" w:rsidRPr="00D41CB8" w:rsidRDefault="000035CB" w:rsidP="00D41CB8">
      <w:pPr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D41CB8">
        <w:rPr>
          <w:rFonts w:ascii="Times New Roman" w:hAnsi="Times New Roman" w:cs="Times New Roman"/>
          <w:bCs/>
          <w:sz w:val="24"/>
          <w:szCs w:val="24"/>
        </w:rPr>
        <w:t>Sociolect</w:t>
      </w:r>
      <w:proofErr w:type="spellEnd"/>
      <w:r w:rsidRPr="00D41CB8">
        <w:rPr>
          <w:rFonts w:ascii="Times New Roman" w:hAnsi="Times New Roman" w:cs="Times New Roman"/>
          <w:b/>
          <w:bCs/>
          <w:sz w:val="24"/>
          <w:szCs w:val="24"/>
        </w:rPr>
        <w:t xml:space="preserve"> is</w:t>
      </w:r>
      <w:r w:rsidRPr="00D41CB8">
        <w:rPr>
          <w:rFonts w:ascii="Times New Roman" w:hAnsi="Times New Roman" w:cs="Times New Roman"/>
          <w:bCs/>
          <w:sz w:val="24"/>
          <w:szCs w:val="24"/>
        </w:rPr>
        <w:t xml:space="preserve"> spoken by the members of a particular group or stratum of a speech community</w:t>
      </w:r>
    </w:p>
    <w:p w:rsidR="002112BB" w:rsidRPr="00D41CB8" w:rsidRDefault="002112BB" w:rsidP="00D41CB8">
      <w:pPr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41CB8">
        <w:rPr>
          <w:rFonts w:ascii="Times New Roman" w:hAnsi="Times New Roman" w:cs="Times New Roman"/>
          <w:b/>
          <w:bCs/>
          <w:sz w:val="24"/>
          <w:szCs w:val="24"/>
        </w:rPr>
        <w:t xml:space="preserve">  3. Isogloss</w:t>
      </w:r>
    </w:p>
    <w:p w:rsidR="00F63DE4" w:rsidRPr="00D41CB8" w:rsidRDefault="00963122" w:rsidP="00D41CB8">
      <w:pPr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41CB8">
        <w:rPr>
          <w:rFonts w:ascii="Times New Roman" w:hAnsi="Times New Roman" w:cs="Times New Roman"/>
          <w:bCs/>
          <w:sz w:val="24"/>
          <w:szCs w:val="24"/>
        </w:rPr>
        <w:t xml:space="preserve">An isogloss is a line indicating the degree of linguistic change. (Gleason </w:t>
      </w:r>
      <w:proofErr w:type="gramStart"/>
      <w:r w:rsidRPr="00D41CB8">
        <w:rPr>
          <w:rFonts w:ascii="Times New Roman" w:hAnsi="Times New Roman" w:cs="Times New Roman"/>
          <w:bCs/>
          <w:sz w:val="24"/>
          <w:szCs w:val="24"/>
        </w:rPr>
        <w:t>1963 :</w:t>
      </w:r>
      <w:proofErr w:type="gramEnd"/>
      <w:r w:rsidRPr="00D41CB8">
        <w:rPr>
          <w:rFonts w:ascii="Times New Roman" w:hAnsi="Times New Roman" w:cs="Times New Roman"/>
          <w:bCs/>
          <w:sz w:val="24"/>
          <w:szCs w:val="24"/>
        </w:rPr>
        <w:t xml:space="preserve"> 398)</w:t>
      </w:r>
    </w:p>
    <w:p w:rsidR="002112BB" w:rsidRPr="00D41CB8" w:rsidRDefault="00963122" w:rsidP="00D41CB8">
      <w:pPr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41CB8">
        <w:rPr>
          <w:rFonts w:ascii="Times New Roman" w:hAnsi="Times New Roman" w:cs="Times New Roman"/>
          <w:bCs/>
          <w:sz w:val="24"/>
          <w:szCs w:val="24"/>
        </w:rPr>
        <w:t>Isogloss is a representation of statistical probabilities, a graphic way of portraying a translation of speech characteristics of one area to another, a bundle of isoglosses may be interpreted as marking a zone of great translation of speech.</w:t>
      </w:r>
      <w:r w:rsidR="002112BB" w:rsidRPr="00D41CB8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</w:rPr>
        <w:t xml:space="preserve"> </w:t>
      </w:r>
      <w:r w:rsidRPr="00D41CB8">
        <w:rPr>
          <w:rFonts w:ascii="Times New Roman" w:hAnsi="Times New Roman" w:cs="Times New Roman"/>
          <w:bCs/>
          <w:sz w:val="24"/>
          <w:szCs w:val="24"/>
        </w:rPr>
        <w:t>It indicates a dialect boundary</w:t>
      </w:r>
      <w:r w:rsidR="002112BB" w:rsidRPr="00D41CB8">
        <w:rPr>
          <w:rFonts w:ascii="Times New Roman" w:hAnsi="Times New Roman" w:cs="Times New Roman"/>
          <w:bCs/>
          <w:sz w:val="24"/>
          <w:szCs w:val="24"/>
        </w:rPr>
        <w:t>. It is a</w:t>
      </w:r>
      <w:r w:rsidRPr="00D41CB8">
        <w:rPr>
          <w:rFonts w:ascii="Times New Roman" w:hAnsi="Times New Roman" w:cs="Times New Roman"/>
          <w:bCs/>
          <w:sz w:val="24"/>
          <w:szCs w:val="24"/>
        </w:rPr>
        <w:t xml:space="preserve"> term </w:t>
      </w:r>
      <w:proofErr w:type="spellStart"/>
      <w:r w:rsidRPr="00D41CB8">
        <w:rPr>
          <w:rFonts w:ascii="Times New Roman" w:hAnsi="Times New Roman" w:cs="Times New Roman"/>
          <w:bCs/>
          <w:sz w:val="24"/>
          <w:szCs w:val="24"/>
        </w:rPr>
        <w:t>modelled</w:t>
      </w:r>
      <w:proofErr w:type="spellEnd"/>
      <w:r w:rsidRPr="00D41CB8">
        <w:rPr>
          <w:rFonts w:ascii="Times New Roman" w:hAnsi="Times New Roman" w:cs="Times New Roman"/>
          <w:bCs/>
          <w:sz w:val="24"/>
          <w:szCs w:val="24"/>
        </w:rPr>
        <w:t xml:space="preserve"> on geographical terms – </w:t>
      </w:r>
      <w:proofErr w:type="gramStart"/>
      <w:r w:rsidRPr="00D41CB8">
        <w:rPr>
          <w:rFonts w:ascii="Times New Roman" w:hAnsi="Times New Roman" w:cs="Times New Roman"/>
          <w:bCs/>
          <w:sz w:val="24"/>
          <w:szCs w:val="24"/>
        </w:rPr>
        <w:t>Isotherm(</w:t>
      </w:r>
      <w:proofErr w:type="gramEnd"/>
      <w:r w:rsidRPr="00D41CB8">
        <w:rPr>
          <w:rFonts w:ascii="Times New Roman" w:hAnsi="Times New Roman" w:cs="Times New Roman"/>
          <w:bCs/>
          <w:sz w:val="24"/>
          <w:szCs w:val="24"/>
        </w:rPr>
        <w:t xml:space="preserve"> a line joining areas of equal temperature) and Isobar (a line joining areas of equal atmospheric pressure</w:t>
      </w:r>
      <w:r w:rsidR="002112BB" w:rsidRPr="00D41CB8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D41CB8">
        <w:rPr>
          <w:rFonts w:ascii="Times New Roman" w:hAnsi="Times New Roman" w:cs="Times New Roman"/>
          <w:bCs/>
          <w:sz w:val="24"/>
          <w:szCs w:val="24"/>
        </w:rPr>
        <w:t xml:space="preserve">It is in contrast to Isograph- any line on a linguistic map, indicating </w:t>
      </w:r>
      <w:proofErr w:type="gramStart"/>
      <w:r w:rsidRPr="00D41CB8">
        <w:rPr>
          <w:rFonts w:ascii="Times New Roman" w:hAnsi="Times New Roman" w:cs="Times New Roman"/>
          <w:bCs/>
          <w:sz w:val="24"/>
          <w:szCs w:val="24"/>
        </w:rPr>
        <w:t>a uniformity</w:t>
      </w:r>
      <w:proofErr w:type="gramEnd"/>
      <w:r w:rsidRPr="00D41CB8">
        <w:rPr>
          <w:rFonts w:ascii="Times New Roman" w:hAnsi="Times New Roman" w:cs="Times New Roman"/>
          <w:bCs/>
          <w:sz w:val="24"/>
          <w:szCs w:val="24"/>
        </w:rPr>
        <w:t xml:space="preserve"> in the use of sounds, vocabulary, syntax, inflection, etc.</w:t>
      </w:r>
    </w:p>
    <w:p w:rsidR="002112BB" w:rsidRPr="00D41CB8" w:rsidRDefault="002112BB" w:rsidP="00D41CB8">
      <w:pPr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41CB8">
        <w:rPr>
          <w:rFonts w:ascii="Times New Roman" w:hAnsi="Times New Roman" w:cs="Times New Roman"/>
          <w:b/>
          <w:bCs/>
          <w:sz w:val="24"/>
          <w:szCs w:val="24"/>
        </w:rPr>
        <w:t>4. Register</w:t>
      </w:r>
    </w:p>
    <w:p w:rsidR="002112BB" w:rsidRPr="00D41CB8" w:rsidRDefault="00D41CB8" w:rsidP="00D41CB8">
      <w:pPr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41CB8">
        <w:rPr>
          <w:rFonts w:ascii="Times New Roman" w:hAnsi="Times New Roman" w:cs="Times New Roman"/>
          <w:b/>
          <w:bCs/>
          <w:sz w:val="24"/>
          <w:szCs w:val="24"/>
        </w:rPr>
        <w:t xml:space="preserve">Registers are </w:t>
      </w:r>
      <w:r w:rsidR="00963122" w:rsidRPr="00D41CB8">
        <w:rPr>
          <w:rFonts w:ascii="Times New Roman" w:hAnsi="Times New Roman" w:cs="Times New Roman"/>
          <w:bCs/>
          <w:sz w:val="24"/>
          <w:szCs w:val="24"/>
        </w:rPr>
        <w:t>varieties of language according to use</w:t>
      </w:r>
      <w:r w:rsidRPr="00D41CB8">
        <w:rPr>
          <w:rFonts w:ascii="Times New Roman" w:hAnsi="Times New Roman" w:cs="Times New Roman"/>
          <w:bCs/>
          <w:sz w:val="24"/>
          <w:szCs w:val="24"/>
        </w:rPr>
        <w:t>. They are s</w:t>
      </w:r>
      <w:r w:rsidR="00963122" w:rsidRPr="00D41CB8">
        <w:rPr>
          <w:rFonts w:ascii="Times New Roman" w:hAnsi="Times New Roman" w:cs="Times New Roman"/>
          <w:bCs/>
          <w:sz w:val="24"/>
          <w:szCs w:val="24"/>
        </w:rPr>
        <w:t>tylistic functional varieties of a dialect or language</w:t>
      </w:r>
      <w:r w:rsidRPr="00D41CB8">
        <w:rPr>
          <w:rFonts w:ascii="Times New Roman" w:hAnsi="Times New Roman" w:cs="Times New Roman"/>
          <w:bCs/>
          <w:sz w:val="24"/>
          <w:szCs w:val="24"/>
        </w:rPr>
        <w:t>. They are</w:t>
      </w:r>
      <w:r w:rsidR="00963122" w:rsidRPr="00D41CB8">
        <w:rPr>
          <w:rFonts w:ascii="Times New Roman" w:hAnsi="Times New Roman" w:cs="Times New Roman"/>
          <w:bCs/>
          <w:sz w:val="24"/>
          <w:szCs w:val="24"/>
        </w:rPr>
        <w:t xml:space="preserve"> narrowly defined by reference to subject matter (field of discourse – jargon of fishing, sports etc.) to medium (mode of discourse e.g. printed material, written, letter, message on tape etc.) or level of formality i.e. style (manner of discourse)</w:t>
      </w:r>
    </w:p>
    <w:p w:rsidR="00F63DE4" w:rsidRPr="00D41CB8" w:rsidRDefault="00963122" w:rsidP="00D41CB8">
      <w:pPr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41CB8">
        <w:rPr>
          <w:rFonts w:ascii="Times New Roman" w:hAnsi="Times New Roman" w:cs="Times New Roman"/>
          <w:b/>
          <w:bCs/>
          <w:sz w:val="24"/>
          <w:szCs w:val="24"/>
        </w:rPr>
        <w:t>Some definitions of Registers</w:t>
      </w:r>
    </w:p>
    <w:p w:rsidR="00F63DE4" w:rsidRPr="00D41CB8" w:rsidRDefault="00963122" w:rsidP="00D41CB8">
      <w:pPr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41CB8">
        <w:rPr>
          <w:rFonts w:ascii="Times New Roman" w:hAnsi="Times New Roman" w:cs="Times New Roman"/>
          <w:bCs/>
          <w:sz w:val="24"/>
          <w:szCs w:val="24"/>
        </w:rPr>
        <w:t>By register we mean a variety correlated with performer’s social role on a given occasion. Every normal adult plays a series of different social roles- one man ,for example, may function at different times as head of a family, motorist, cricketer, member of a religious group, professor and so on, and within his idiolect he has varieties shared by other persons and other idiolects appropriate to these roles.</w:t>
      </w:r>
    </w:p>
    <w:p w:rsidR="002112BB" w:rsidRPr="00D41CB8" w:rsidRDefault="002112BB" w:rsidP="00D41CB8">
      <w:pPr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41CB8">
        <w:rPr>
          <w:rFonts w:ascii="Times New Roman" w:hAnsi="Times New Roman" w:cs="Times New Roman"/>
          <w:b/>
          <w:bCs/>
          <w:sz w:val="24"/>
          <w:szCs w:val="24"/>
        </w:rPr>
        <w:t>5.  Idiolect</w:t>
      </w:r>
    </w:p>
    <w:p w:rsidR="002112BB" w:rsidRPr="00D41CB8" w:rsidRDefault="002112BB" w:rsidP="00D41CB8">
      <w:pPr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41CB8">
        <w:rPr>
          <w:rFonts w:ascii="Times New Roman" w:hAnsi="Times New Roman" w:cs="Times New Roman"/>
          <w:bCs/>
          <w:sz w:val="24"/>
          <w:szCs w:val="24"/>
        </w:rPr>
        <w:lastRenderedPageBreak/>
        <w:t>It</w:t>
      </w:r>
      <w:r w:rsidRPr="00D41CB8">
        <w:rPr>
          <w:rFonts w:ascii="Times New Roman" w:hAnsi="Times New Roman" w:cs="Times New Roman"/>
          <w:b/>
          <w:bCs/>
          <w:sz w:val="24"/>
          <w:szCs w:val="24"/>
        </w:rPr>
        <w:t xml:space="preserve"> is</w:t>
      </w:r>
      <w:r w:rsidR="00963122" w:rsidRPr="00D41CB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63122" w:rsidRPr="00D41CB8">
        <w:rPr>
          <w:rFonts w:ascii="Times New Roman" w:hAnsi="Times New Roman" w:cs="Times New Roman"/>
          <w:bCs/>
          <w:sz w:val="24"/>
          <w:szCs w:val="24"/>
        </w:rPr>
        <w:t>a variety of language used by one individual speaker, including peculiarities of pronunciation, grammar, vocabulary etc.</w:t>
      </w:r>
      <w:r w:rsidRPr="00D41CB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63122" w:rsidRPr="00D41CB8">
        <w:rPr>
          <w:rFonts w:ascii="Times New Roman" w:hAnsi="Times New Roman" w:cs="Times New Roman"/>
          <w:bCs/>
          <w:sz w:val="24"/>
          <w:szCs w:val="24"/>
        </w:rPr>
        <w:t>A dialect</w:t>
      </w:r>
      <w:r w:rsidRPr="00D41CB8">
        <w:rPr>
          <w:rFonts w:ascii="Times New Roman" w:hAnsi="Times New Roman" w:cs="Times New Roman"/>
          <w:bCs/>
          <w:sz w:val="24"/>
          <w:szCs w:val="24"/>
        </w:rPr>
        <w:t xml:space="preserve"> is</w:t>
      </w:r>
      <w:r w:rsidR="00963122" w:rsidRPr="00D41CB8">
        <w:rPr>
          <w:rFonts w:ascii="Times New Roman" w:hAnsi="Times New Roman" w:cs="Times New Roman"/>
          <w:bCs/>
          <w:sz w:val="24"/>
          <w:szCs w:val="24"/>
        </w:rPr>
        <w:t xml:space="preserve"> made of idiolects of a group of speakers in a social or regional subdivision of a speech community</w:t>
      </w:r>
      <w:r w:rsidRPr="00D41CB8">
        <w:rPr>
          <w:rFonts w:ascii="Times New Roman" w:hAnsi="Times New Roman" w:cs="Times New Roman"/>
          <w:bCs/>
          <w:sz w:val="24"/>
          <w:szCs w:val="24"/>
        </w:rPr>
        <w:t>.</w:t>
      </w:r>
    </w:p>
    <w:p w:rsidR="002112BB" w:rsidRPr="00D41CB8" w:rsidRDefault="002112BB" w:rsidP="00D41CB8">
      <w:pPr>
        <w:ind w:left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41CB8">
        <w:rPr>
          <w:rFonts w:ascii="Times New Roman" w:hAnsi="Times New Roman" w:cs="Times New Roman"/>
          <w:b/>
          <w:bCs/>
          <w:sz w:val="24"/>
          <w:szCs w:val="24"/>
        </w:rPr>
        <w:t xml:space="preserve">6. </w:t>
      </w:r>
      <w:proofErr w:type="spellStart"/>
      <w:r w:rsidRPr="00D41CB8">
        <w:rPr>
          <w:rFonts w:ascii="Times New Roman" w:hAnsi="Times New Roman" w:cs="Times New Roman"/>
          <w:b/>
          <w:bCs/>
          <w:sz w:val="24"/>
          <w:szCs w:val="24"/>
        </w:rPr>
        <w:t>Diglossia</w:t>
      </w:r>
      <w:proofErr w:type="spellEnd"/>
    </w:p>
    <w:p w:rsidR="00F63DE4" w:rsidRPr="00D41CB8" w:rsidRDefault="00963122" w:rsidP="00D41CB8">
      <w:pPr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41CB8">
        <w:rPr>
          <w:rFonts w:ascii="Times New Roman" w:hAnsi="Times New Roman" w:cs="Times New Roman"/>
          <w:bCs/>
          <w:sz w:val="24"/>
          <w:szCs w:val="24"/>
        </w:rPr>
        <w:t xml:space="preserve">When two or more dialects or languages in regular use, the situation called </w:t>
      </w:r>
      <w:proofErr w:type="spellStart"/>
      <w:r w:rsidRPr="00D41CB8">
        <w:rPr>
          <w:rFonts w:ascii="Times New Roman" w:hAnsi="Times New Roman" w:cs="Times New Roman"/>
          <w:bCs/>
          <w:sz w:val="24"/>
          <w:szCs w:val="24"/>
        </w:rPr>
        <w:t>diglossia</w:t>
      </w:r>
      <w:proofErr w:type="spellEnd"/>
    </w:p>
    <w:p w:rsidR="00F63DE4" w:rsidRPr="00D41CB8" w:rsidRDefault="00963122" w:rsidP="00D41CB8">
      <w:pPr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41CB8">
        <w:rPr>
          <w:rFonts w:ascii="Times New Roman" w:hAnsi="Times New Roman" w:cs="Times New Roman"/>
          <w:bCs/>
          <w:sz w:val="24"/>
          <w:szCs w:val="24"/>
        </w:rPr>
        <w:t>One dialect or language given higher status or prestige, and is reserved for certain functions in a society, such as government, education, the law, religion, literature, press, radio and TV</w:t>
      </w:r>
      <w:r w:rsidR="002112BB" w:rsidRPr="00D41CB8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D41CB8">
        <w:rPr>
          <w:rFonts w:ascii="Times New Roman" w:hAnsi="Times New Roman" w:cs="Times New Roman"/>
          <w:bCs/>
          <w:sz w:val="24"/>
          <w:szCs w:val="24"/>
        </w:rPr>
        <w:t>The prestige dialect</w:t>
      </w:r>
      <w:r w:rsidR="002112BB" w:rsidRPr="00D41CB8">
        <w:rPr>
          <w:rFonts w:ascii="Times New Roman" w:hAnsi="Times New Roman" w:cs="Times New Roman"/>
          <w:bCs/>
          <w:sz w:val="24"/>
          <w:szCs w:val="24"/>
        </w:rPr>
        <w:t xml:space="preserve"> is</w:t>
      </w:r>
      <w:r w:rsidRPr="00D41CB8">
        <w:rPr>
          <w:rFonts w:ascii="Times New Roman" w:hAnsi="Times New Roman" w:cs="Times New Roman"/>
          <w:bCs/>
          <w:sz w:val="24"/>
          <w:szCs w:val="24"/>
        </w:rPr>
        <w:t xml:space="preserve"> often called the standard dialect (the language)</w:t>
      </w:r>
      <w:r w:rsidR="002112BB" w:rsidRPr="00D41CB8">
        <w:rPr>
          <w:rFonts w:ascii="Times New Roman" w:hAnsi="Times New Roman" w:cs="Times New Roman"/>
          <w:bCs/>
          <w:sz w:val="24"/>
          <w:szCs w:val="24"/>
        </w:rPr>
        <w:t>.</w:t>
      </w:r>
    </w:p>
    <w:p w:rsidR="002112BB" w:rsidRPr="00D41CB8" w:rsidRDefault="002112BB" w:rsidP="00D41CB8">
      <w:pPr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41CB8">
        <w:rPr>
          <w:rFonts w:ascii="Times New Roman" w:hAnsi="Times New Roman" w:cs="Times New Roman"/>
          <w:b/>
          <w:bCs/>
          <w:sz w:val="24"/>
          <w:szCs w:val="24"/>
        </w:rPr>
        <w:t>7. Pidgin</w:t>
      </w:r>
    </w:p>
    <w:p w:rsidR="00963122" w:rsidRPr="00D41CB8" w:rsidRDefault="00963122" w:rsidP="00D41CB8">
      <w:pPr>
        <w:numPr>
          <w:ilvl w:val="0"/>
          <w:numId w:val="18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41CB8">
        <w:rPr>
          <w:rFonts w:ascii="Times New Roman" w:hAnsi="Times New Roman" w:cs="Times New Roman"/>
          <w:bCs/>
          <w:sz w:val="24"/>
          <w:szCs w:val="24"/>
        </w:rPr>
        <w:t xml:space="preserve">A pidgin is a contract </w:t>
      </w:r>
      <w:proofErr w:type="gramStart"/>
      <w:r w:rsidRPr="00D41CB8">
        <w:rPr>
          <w:rFonts w:ascii="Times New Roman" w:hAnsi="Times New Roman" w:cs="Times New Roman"/>
          <w:bCs/>
          <w:sz w:val="24"/>
          <w:szCs w:val="24"/>
        </w:rPr>
        <w:t>language,</w:t>
      </w:r>
      <w:proofErr w:type="gramEnd"/>
      <w:r w:rsidRPr="00D41CB8">
        <w:rPr>
          <w:rFonts w:ascii="Times New Roman" w:hAnsi="Times New Roman" w:cs="Times New Roman"/>
          <w:bCs/>
          <w:sz w:val="24"/>
          <w:szCs w:val="24"/>
        </w:rPr>
        <w:t xml:space="preserve"> a mixture of elements from different natural </w:t>
      </w:r>
      <w:proofErr w:type="spellStart"/>
      <w:r w:rsidRPr="00D41CB8">
        <w:rPr>
          <w:rFonts w:ascii="Times New Roman" w:hAnsi="Times New Roman" w:cs="Times New Roman"/>
          <w:bCs/>
          <w:sz w:val="24"/>
          <w:szCs w:val="24"/>
        </w:rPr>
        <w:t>languages.Its</w:t>
      </w:r>
      <w:proofErr w:type="spellEnd"/>
      <w:r w:rsidRPr="00D41CB8">
        <w:rPr>
          <w:rFonts w:ascii="Times New Roman" w:hAnsi="Times New Roman" w:cs="Times New Roman"/>
          <w:bCs/>
          <w:sz w:val="24"/>
          <w:szCs w:val="24"/>
        </w:rPr>
        <w:t xml:space="preserve"> use is restricted to certain groups, e.g. traders &amp; </w:t>
      </w:r>
      <w:proofErr w:type="spellStart"/>
      <w:r w:rsidRPr="00D41CB8">
        <w:rPr>
          <w:rFonts w:ascii="Times New Roman" w:hAnsi="Times New Roman" w:cs="Times New Roman"/>
          <w:bCs/>
          <w:sz w:val="24"/>
          <w:szCs w:val="24"/>
        </w:rPr>
        <w:t>seamers</w:t>
      </w:r>
      <w:proofErr w:type="spellEnd"/>
      <w:r w:rsidRPr="00D41CB8">
        <w:rPr>
          <w:rFonts w:ascii="Times New Roman" w:hAnsi="Times New Roman" w:cs="Times New Roman"/>
          <w:bCs/>
          <w:sz w:val="24"/>
          <w:szCs w:val="24"/>
        </w:rPr>
        <w:t>. It is used in some parts of Asia. An example is Chinese pidgin which is used for limited purpose of trade. It is also called contact vernacular</w:t>
      </w:r>
      <w:r w:rsidR="00D41CB8" w:rsidRPr="00D41CB8">
        <w:rPr>
          <w:rFonts w:ascii="Times New Roman" w:hAnsi="Times New Roman" w:cs="Times New Roman"/>
          <w:bCs/>
          <w:sz w:val="24"/>
          <w:szCs w:val="24"/>
        </w:rPr>
        <w:t>.</w:t>
      </w:r>
    </w:p>
    <w:p w:rsidR="00F63DE4" w:rsidRPr="00D41CB8" w:rsidRDefault="00963122" w:rsidP="00D41CB8">
      <w:pPr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41CB8">
        <w:rPr>
          <w:rFonts w:ascii="Times New Roman" w:hAnsi="Times New Roman" w:cs="Times New Roman"/>
          <w:b/>
          <w:bCs/>
          <w:sz w:val="24"/>
          <w:szCs w:val="24"/>
        </w:rPr>
        <w:t>8. Creole</w:t>
      </w:r>
    </w:p>
    <w:p w:rsidR="00F63DE4" w:rsidRPr="00D41CB8" w:rsidRDefault="00963122" w:rsidP="00D41CB8">
      <w:pPr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41CB8">
        <w:rPr>
          <w:rFonts w:ascii="Times New Roman" w:hAnsi="Times New Roman" w:cs="Times New Roman"/>
          <w:bCs/>
          <w:sz w:val="24"/>
          <w:szCs w:val="24"/>
        </w:rPr>
        <w:t xml:space="preserve">When pidgin becomes </w:t>
      </w:r>
      <w:proofErr w:type="spellStart"/>
      <w:r w:rsidRPr="00D41CB8">
        <w:rPr>
          <w:rFonts w:ascii="Times New Roman" w:hAnsi="Times New Roman" w:cs="Times New Roman"/>
          <w:bCs/>
          <w:sz w:val="24"/>
          <w:szCs w:val="24"/>
        </w:rPr>
        <w:t>linguafranca</w:t>
      </w:r>
      <w:proofErr w:type="spellEnd"/>
      <w:r w:rsidRPr="00D41CB8">
        <w:rPr>
          <w:rFonts w:ascii="Times New Roman" w:hAnsi="Times New Roman" w:cs="Times New Roman"/>
          <w:bCs/>
          <w:sz w:val="24"/>
          <w:szCs w:val="24"/>
        </w:rPr>
        <w:t>, it is called Creole. It extends beyond limited function and enters other activities. Then it has standardized grammar, vocabulary and &amp; sound system. It is spoken by increasing number of people as first language. So, a creole is a mixed natural language composed of elements of different languages in areas of intensive contact. Examples: creoles of islands of Mauritius and Haiti</w:t>
      </w:r>
      <w:r w:rsidR="00D41CB8" w:rsidRPr="00D41CB8">
        <w:rPr>
          <w:rFonts w:ascii="Times New Roman" w:hAnsi="Times New Roman" w:cs="Times New Roman"/>
          <w:bCs/>
          <w:sz w:val="24"/>
          <w:szCs w:val="24"/>
        </w:rPr>
        <w:t>.</w:t>
      </w:r>
    </w:p>
    <w:p w:rsidR="00F63DE4" w:rsidRPr="00D41CB8" w:rsidRDefault="00F63DE4" w:rsidP="00D41CB8">
      <w:pPr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63DE4" w:rsidRPr="00D41CB8" w:rsidRDefault="00F63DE4" w:rsidP="00D41CB8">
      <w:pPr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112BB" w:rsidRPr="00D41CB8" w:rsidRDefault="002112BB" w:rsidP="00D41CB8">
      <w:pPr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63DE4" w:rsidRPr="00D41CB8" w:rsidRDefault="00963122" w:rsidP="00D41CB8">
      <w:pPr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41CB8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2112BB" w:rsidRPr="00D41CB8" w:rsidRDefault="002112BB" w:rsidP="00D41CB8">
      <w:pPr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63DE4" w:rsidRPr="00D41CB8" w:rsidRDefault="00963122" w:rsidP="00D41CB8">
      <w:pPr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41CB8">
        <w:rPr>
          <w:rFonts w:ascii="Times New Roman" w:hAnsi="Times New Roman" w:cs="Times New Roman"/>
          <w:bCs/>
          <w:sz w:val="24"/>
          <w:szCs w:val="24"/>
        </w:rPr>
        <w:t xml:space="preserve">    </w:t>
      </w:r>
    </w:p>
    <w:p w:rsidR="00F63DE4" w:rsidRPr="00D41CB8" w:rsidRDefault="00963122" w:rsidP="00D41CB8">
      <w:pPr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41CB8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F63DE4" w:rsidRPr="00D41CB8" w:rsidRDefault="00963122" w:rsidP="00D41CB8">
      <w:pPr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41CB8">
        <w:rPr>
          <w:rFonts w:ascii="Times New Roman" w:hAnsi="Times New Roman" w:cs="Times New Roman"/>
          <w:bCs/>
          <w:sz w:val="24"/>
          <w:szCs w:val="24"/>
        </w:rPr>
        <w:t xml:space="preserve">  </w:t>
      </w:r>
    </w:p>
    <w:p w:rsidR="000035CB" w:rsidRPr="00D41CB8" w:rsidRDefault="000035CB" w:rsidP="00D41CB8">
      <w:pPr>
        <w:ind w:left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41CB8">
        <w:rPr>
          <w:rFonts w:ascii="Times New Roman" w:hAnsi="Times New Roman" w:cs="Times New Roman"/>
          <w:bCs/>
          <w:sz w:val="24"/>
          <w:szCs w:val="24"/>
        </w:rPr>
        <w:t xml:space="preserve">  </w:t>
      </w:r>
    </w:p>
    <w:p w:rsidR="000035CB" w:rsidRPr="00D41CB8" w:rsidRDefault="000035CB" w:rsidP="00D41CB8">
      <w:pPr>
        <w:ind w:left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sectPr w:rsidR="000035CB" w:rsidRPr="00D41CB8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3811" w:rsidRDefault="00D33811" w:rsidP="00D41CB8">
      <w:pPr>
        <w:spacing w:after="0" w:line="240" w:lineRule="auto"/>
      </w:pPr>
      <w:r>
        <w:separator/>
      </w:r>
    </w:p>
  </w:endnote>
  <w:endnote w:type="continuationSeparator" w:id="0">
    <w:p w:rsidR="00D33811" w:rsidRDefault="00D33811" w:rsidP="00D41C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2285553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41CB8" w:rsidRDefault="00D41CB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D41CB8" w:rsidRDefault="00D41CB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3811" w:rsidRDefault="00D33811" w:rsidP="00D41CB8">
      <w:pPr>
        <w:spacing w:after="0" w:line="240" w:lineRule="auto"/>
      </w:pPr>
      <w:r>
        <w:separator/>
      </w:r>
    </w:p>
  </w:footnote>
  <w:footnote w:type="continuationSeparator" w:id="0">
    <w:p w:rsidR="00D33811" w:rsidRDefault="00D33811" w:rsidP="00D41C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02C91"/>
    <w:multiLevelType w:val="hybridMultilevel"/>
    <w:tmpl w:val="CEC60FB2"/>
    <w:lvl w:ilvl="0" w:tplc="68B2DE0C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11C29704" w:tentative="1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C1CC66E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E784703C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9B8C3D2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0C0EB02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435CB058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90E8BF12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A3429818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>
    <w:nsid w:val="06D2629E"/>
    <w:multiLevelType w:val="hybridMultilevel"/>
    <w:tmpl w:val="24B46648"/>
    <w:lvl w:ilvl="0" w:tplc="73E0D8DE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2C87FD4" w:tentative="1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C0E71E8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75EA219E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DF6E838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591CE068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32428CC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9ABA6D6E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9084AAFC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>
    <w:nsid w:val="0B2946D9"/>
    <w:multiLevelType w:val="hybridMultilevel"/>
    <w:tmpl w:val="7540B106"/>
    <w:lvl w:ilvl="0" w:tplc="D04A315A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B6C65E36" w:tentative="1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6BE5A72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9FA9100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F4A04BA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056CD76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B15458B6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0280A2C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A2C4A048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>
    <w:nsid w:val="1158030A"/>
    <w:multiLevelType w:val="hybridMultilevel"/>
    <w:tmpl w:val="873A2D80"/>
    <w:lvl w:ilvl="0" w:tplc="EA74F900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2166C756" w:tentative="1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FCE903C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A7C0386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F4CBF6A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C10EE260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FC5E535A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24261D12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C3AC238C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">
    <w:nsid w:val="2F185E30"/>
    <w:multiLevelType w:val="hybridMultilevel"/>
    <w:tmpl w:val="4E8E08AE"/>
    <w:lvl w:ilvl="0" w:tplc="7E98EF48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3926EB28" w:tentative="1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00B8CFD4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20661F4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50DED46C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CD6C62B4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8D4DC80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306AC62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AD24E296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5">
    <w:nsid w:val="41807BF8"/>
    <w:multiLevelType w:val="hybridMultilevel"/>
    <w:tmpl w:val="3560266A"/>
    <w:lvl w:ilvl="0" w:tplc="298C39EE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C3A6547C" w:tentative="1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73E02DE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74369E84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B4C39DC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F8128EA2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798A101A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2B886718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7C6CBFF0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6">
    <w:nsid w:val="431E10C4"/>
    <w:multiLevelType w:val="hybridMultilevel"/>
    <w:tmpl w:val="C0DEAE70"/>
    <w:lvl w:ilvl="0" w:tplc="86062056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5008838" w:tentative="1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42B8EBCC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94F04112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A94067DE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B3E902E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D5E09FC6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FAA1A18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4FD40268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7">
    <w:nsid w:val="4BE43193"/>
    <w:multiLevelType w:val="hybridMultilevel"/>
    <w:tmpl w:val="027CB31A"/>
    <w:lvl w:ilvl="0" w:tplc="7A7E9FF4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60AA0A8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E870C00C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AFA37BA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92C9974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0F6C10E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D7D6DEFC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18EA3460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A4864932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8">
    <w:nsid w:val="50D65D95"/>
    <w:multiLevelType w:val="hybridMultilevel"/>
    <w:tmpl w:val="CCA2FB54"/>
    <w:lvl w:ilvl="0" w:tplc="4BB83446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CC60944" w:tentative="1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1705F3A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220D7F8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D9408C4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BD7E36BA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FB5480D4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DDAA2D4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064158E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9">
    <w:nsid w:val="51183BA7"/>
    <w:multiLevelType w:val="hybridMultilevel"/>
    <w:tmpl w:val="56BA6F9E"/>
    <w:lvl w:ilvl="0" w:tplc="775468FC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A4A6C64" w:tentative="1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A4CD6D0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95EABA28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8040370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5CD48782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BA2B10C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FE6E78A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62A0BD8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0">
    <w:nsid w:val="556C5C2E"/>
    <w:multiLevelType w:val="hybridMultilevel"/>
    <w:tmpl w:val="821E1CCE"/>
    <w:lvl w:ilvl="0" w:tplc="5D96D2CE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CA0E0C4C" w:tentative="1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AC2C320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89805A4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46E39BE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B5CBC9A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DB62598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9C167636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940AEB22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1">
    <w:nsid w:val="5DA004B1"/>
    <w:multiLevelType w:val="hybridMultilevel"/>
    <w:tmpl w:val="7668D79A"/>
    <w:lvl w:ilvl="0" w:tplc="C9E62B10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5A0A8456" w:tentative="1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4546FCF8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77A448A2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51EC708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FA008E52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77D0DADC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38461F2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0874A27E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2">
    <w:nsid w:val="5E6E7547"/>
    <w:multiLevelType w:val="hybridMultilevel"/>
    <w:tmpl w:val="035A0FF2"/>
    <w:lvl w:ilvl="0" w:tplc="36C445DC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67E4C5E" w:tentative="1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0B3E8BD6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2A02D53C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EB0251E0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804FF6E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5AA392C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CA5CDCEE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2B49C16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3">
    <w:nsid w:val="6530214A"/>
    <w:multiLevelType w:val="hybridMultilevel"/>
    <w:tmpl w:val="7ED66414"/>
    <w:lvl w:ilvl="0" w:tplc="B7385270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2446B8E" w:tentative="1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266A3AE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DAE329A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85C9400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3BCA2FCE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45760E4E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8348C3C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D9E2BA6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4">
    <w:nsid w:val="689C7CAA"/>
    <w:multiLevelType w:val="hybridMultilevel"/>
    <w:tmpl w:val="B3402892"/>
    <w:lvl w:ilvl="0" w:tplc="F4CC024C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DD25648" w:tentative="1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E2E4706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4EACF58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18BE7274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504C02FC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F1D03C9A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BA0DB56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F2FEA37C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5">
    <w:nsid w:val="6F880338"/>
    <w:multiLevelType w:val="hybridMultilevel"/>
    <w:tmpl w:val="5CC21412"/>
    <w:lvl w:ilvl="0" w:tplc="6E1CAC12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CFCEA71E" w:tentative="1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5D65F9A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BBA17AE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1B0E832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53100D8E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49F8336E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068C8A6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2EAB220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6">
    <w:nsid w:val="6FC36B45"/>
    <w:multiLevelType w:val="hybridMultilevel"/>
    <w:tmpl w:val="163C54DA"/>
    <w:lvl w:ilvl="0" w:tplc="9EB4F2F4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257C6E5E" w:tentative="1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6C0A262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60A64C2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F64D962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3B20AB8A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3D10ECBE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9B8486A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79A2AB8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7">
    <w:nsid w:val="77391A68"/>
    <w:multiLevelType w:val="hybridMultilevel"/>
    <w:tmpl w:val="64D82F5E"/>
    <w:lvl w:ilvl="0" w:tplc="7804D7A4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3FAE6C70" w:tentative="1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996A534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736196A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5864580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B92ECA9C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74BCF040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5C660EC4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CFFEFBDA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8">
    <w:nsid w:val="791F7451"/>
    <w:multiLevelType w:val="hybridMultilevel"/>
    <w:tmpl w:val="0F30E356"/>
    <w:lvl w:ilvl="0" w:tplc="F0D2627A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E266464" w:tentative="1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9121402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0762A322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83AD812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BE707F8E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B02849A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5DE6FA6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948AF644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10"/>
  </w:num>
  <w:num w:numId="2">
    <w:abstractNumId w:val="12"/>
  </w:num>
  <w:num w:numId="3">
    <w:abstractNumId w:val="7"/>
  </w:num>
  <w:num w:numId="4">
    <w:abstractNumId w:val="15"/>
  </w:num>
  <w:num w:numId="5">
    <w:abstractNumId w:val="1"/>
  </w:num>
  <w:num w:numId="6">
    <w:abstractNumId w:val="8"/>
  </w:num>
  <w:num w:numId="7">
    <w:abstractNumId w:val="0"/>
  </w:num>
  <w:num w:numId="8">
    <w:abstractNumId w:val="2"/>
  </w:num>
  <w:num w:numId="9">
    <w:abstractNumId w:val="6"/>
  </w:num>
  <w:num w:numId="10">
    <w:abstractNumId w:val="17"/>
  </w:num>
  <w:num w:numId="11">
    <w:abstractNumId w:val="9"/>
  </w:num>
  <w:num w:numId="12">
    <w:abstractNumId w:val="3"/>
  </w:num>
  <w:num w:numId="13">
    <w:abstractNumId w:val="14"/>
  </w:num>
  <w:num w:numId="14">
    <w:abstractNumId w:val="13"/>
  </w:num>
  <w:num w:numId="15">
    <w:abstractNumId w:val="4"/>
  </w:num>
  <w:num w:numId="16">
    <w:abstractNumId w:val="18"/>
  </w:num>
  <w:num w:numId="17">
    <w:abstractNumId w:val="16"/>
  </w:num>
  <w:num w:numId="18">
    <w:abstractNumId w:val="5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75B9"/>
    <w:rsid w:val="000035CB"/>
    <w:rsid w:val="002112BB"/>
    <w:rsid w:val="0031722B"/>
    <w:rsid w:val="006002B0"/>
    <w:rsid w:val="00764384"/>
    <w:rsid w:val="007A760F"/>
    <w:rsid w:val="008975B9"/>
    <w:rsid w:val="00963122"/>
    <w:rsid w:val="00D33811"/>
    <w:rsid w:val="00D41CB8"/>
    <w:rsid w:val="00D81645"/>
    <w:rsid w:val="00F63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643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2112B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41C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1CB8"/>
  </w:style>
  <w:style w:type="paragraph" w:styleId="Footer">
    <w:name w:val="footer"/>
    <w:basedOn w:val="Normal"/>
    <w:link w:val="FooterChar"/>
    <w:uiPriority w:val="99"/>
    <w:unhideWhenUsed/>
    <w:rsid w:val="00D41C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1CB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643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2112B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41C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1CB8"/>
  </w:style>
  <w:style w:type="paragraph" w:styleId="Footer">
    <w:name w:val="footer"/>
    <w:basedOn w:val="Normal"/>
    <w:link w:val="FooterChar"/>
    <w:uiPriority w:val="99"/>
    <w:unhideWhenUsed/>
    <w:rsid w:val="00D41C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1C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1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080834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72943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9760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006947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286803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114873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9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587370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68889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597791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9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523245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717947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61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752534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725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91921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93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116182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71039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51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31121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812255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26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69849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118589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467796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693248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873152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817572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546061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54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177520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721831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428164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04291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313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928237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131262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60440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23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02852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020205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726281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24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770017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362918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23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926937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777603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5850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491148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76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925522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689330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08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135759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600083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30851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4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844801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040744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87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329590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630403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785202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17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73291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967428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88483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3</Pages>
  <Words>804</Words>
  <Characters>4586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Naveed Ahsan</dc:creator>
  <cp:lastModifiedBy>Naveed Ahsan</cp:lastModifiedBy>
  <cp:revision>6</cp:revision>
  <dcterms:created xsi:type="dcterms:W3CDTF">2014-01-09T04:11:00Z</dcterms:created>
  <dcterms:modified xsi:type="dcterms:W3CDTF">2014-01-10T21:34:00Z</dcterms:modified>
</cp:coreProperties>
</file>