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423" w:rsidRDefault="00C81423" w:rsidP="00E1750E">
      <w:pPr>
        <w:jc w:val="center"/>
        <w:rPr>
          <w:rFonts w:ascii="Times New Roman" w:hAnsi="Times New Roman" w:cs="Times New Roman"/>
          <w:b/>
          <w:sz w:val="32"/>
          <w:szCs w:val="32"/>
        </w:rPr>
      </w:pPr>
    </w:p>
    <w:p w:rsidR="00C81423" w:rsidRDefault="00EB1011" w:rsidP="00E1750E">
      <w:pPr>
        <w:jc w:val="center"/>
        <w:rPr>
          <w:rFonts w:ascii="Times New Roman" w:hAnsi="Times New Roman" w:cs="Times New Roman"/>
          <w:b/>
          <w:sz w:val="32"/>
          <w:szCs w:val="32"/>
        </w:rPr>
      </w:pPr>
      <w:r>
        <w:rPr>
          <w:rFonts w:ascii="Times New Roman" w:hAnsi="Times New Roman" w:cs="Times New Roman"/>
          <w:b/>
          <w:sz w:val="32"/>
          <w:szCs w:val="32"/>
        </w:rPr>
        <w:t>HANDBOOK</w:t>
      </w:r>
    </w:p>
    <w:p w:rsidR="00EB1011" w:rsidRDefault="00EB1011" w:rsidP="00E1750E">
      <w:pPr>
        <w:jc w:val="center"/>
        <w:rPr>
          <w:rFonts w:ascii="Times New Roman" w:hAnsi="Times New Roman" w:cs="Times New Roman"/>
          <w:b/>
          <w:sz w:val="32"/>
          <w:szCs w:val="32"/>
        </w:rPr>
      </w:pPr>
      <w:r>
        <w:rPr>
          <w:rFonts w:ascii="Times New Roman" w:hAnsi="Times New Roman" w:cs="Times New Roman"/>
          <w:b/>
          <w:sz w:val="32"/>
          <w:szCs w:val="32"/>
        </w:rPr>
        <w:t>ENG 456 – PROSE 1</w:t>
      </w:r>
    </w:p>
    <w:p w:rsidR="00EB1011" w:rsidRDefault="00EB1011" w:rsidP="00E1750E">
      <w:pPr>
        <w:jc w:val="center"/>
        <w:rPr>
          <w:rFonts w:ascii="Times New Roman" w:hAnsi="Times New Roman" w:cs="Times New Roman"/>
          <w:b/>
          <w:sz w:val="32"/>
          <w:szCs w:val="32"/>
        </w:rPr>
      </w:pPr>
      <w:r>
        <w:rPr>
          <w:rFonts w:ascii="Times New Roman" w:hAnsi="Times New Roman" w:cs="Times New Roman"/>
          <w:b/>
          <w:sz w:val="32"/>
          <w:szCs w:val="32"/>
        </w:rPr>
        <w:t>Instructor: Shaheena Ayub Bhatti (PhD)</w:t>
      </w:r>
    </w:p>
    <w:p w:rsidR="0075214F" w:rsidRDefault="0075214F">
      <w:pPr>
        <w:rPr>
          <w:rFonts w:ascii="Times New Roman" w:hAnsi="Times New Roman" w:cs="Times New Roman"/>
          <w:b/>
          <w:sz w:val="32"/>
          <w:szCs w:val="32"/>
        </w:rPr>
      </w:pPr>
      <w:r>
        <w:rPr>
          <w:rFonts w:ascii="Times New Roman" w:hAnsi="Times New Roman" w:cs="Times New Roman"/>
          <w:b/>
          <w:sz w:val="32"/>
          <w:szCs w:val="32"/>
        </w:rPr>
        <w:br w:type="page"/>
      </w:r>
    </w:p>
    <w:p w:rsidR="00E1750E" w:rsidRPr="0075214F" w:rsidRDefault="00E1750E" w:rsidP="00E1750E">
      <w:pPr>
        <w:jc w:val="center"/>
        <w:rPr>
          <w:rFonts w:ascii="Times New Roman" w:hAnsi="Times New Roman" w:cs="Times New Roman"/>
          <w:b/>
          <w:sz w:val="36"/>
          <w:szCs w:val="36"/>
        </w:rPr>
      </w:pPr>
      <w:r w:rsidRPr="0075214F">
        <w:rPr>
          <w:rFonts w:ascii="Times New Roman" w:hAnsi="Times New Roman" w:cs="Times New Roman"/>
          <w:b/>
          <w:sz w:val="36"/>
          <w:szCs w:val="36"/>
        </w:rPr>
        <w:lastRenderedPageBreak/>
        <w:t xml:space="preserve">FRANCIS BACON </w:t>
      </w:r>
    </w:p>
    <w:p w:rsidR="00334EE6" w:rsidRDefault="00334EE6">
      <w:bookmarkStart w:id="0" w:name="OF_TRUTH"/>
      <w:r>
        <w:br w:type="page"/>
      </w:r>
    </w:p>
    <w:tbl>
      <w:tblPr>
        <w:tblW w:w="9015" w:type="dxa"/>
        <w:jc w:val="center"/>
        <w:tblCellSpacing w:w="15" w:type="dxa"/>
        <w:shd w:val="clear" w:color="auto" w:fill="FFFFFF"/>
        <w:tblCellMar>
          <w:left w:w="0" w:type="dxa"/>
          <w:right w:w="0" w:type="dxa"/>
        </w:tblCellMar>
        <w:tblLook w:val="04A0"/>
      </w:tblPr>
      <w:tblGrid>
        <w:gridCol w:w="9015"/>
      </w:tblGrid>
      <w:tr w:rsidR="004E117B" w:rsidRPr="00EE73DC" w:rsidTr="00B02FF2">
        <w:trPr>
          <w:tblCellSpacing w:w="15" w:type="dxa"/>
          <w:jc w:val="center"/>
        </w:trPr>
        <w:tc>
          <w:tcPr>
            <w:tcW w:w="0" w:type="auto"/>
            <w:shd w:val="clear" w:color="auto" w:fill="FFFFFF"/>
            <w:vAlign w:val="center"/>
            <w:hideMark/>
          </w:tcPr>
          <w:p w:rsidR="00DC2A3D" w:rsidRPr="00EE73DC" w:rsidRDefault="00DC2A3D" w:rsidP="00DC2A3D">
            <w:pPr>
              <w:spacing w:before="100" w:beforeAutospacing="1" w:after="100" w:afterAutospacing="1" w:line="240" w:lineRule="auto"/>
              <w:outlineLvl w:val="2"/>
              <w:rPr>
                <w:rFonts w:ascii="Times New Roman" w:eastAsia="Times New Roman" w:hAnsi="Times New Roman" w:cs="Times New Roman"/>
                <w:b/>
                <w:bCs/>
                <w:sz w:val="28"/>
                <w:szCs w:val="28"/>
              </w:rPr>
            </w:pPr>
            <w:r w:rsidRPr="00EE73DC">
              <w:rPr>
                <w:rFonts w:ascii="Times New Roman" w:eastAsia="Times New Roman" w:hAnsi="Times New Roman" w:cs="Times New Roman"/>
                <w:b/>
                <w:bCs/>
                <w:sz w:val="28"/>
                <w:szCs w:val="28"/>
              </w:rPr>
              <w:lastRenderedPageBreak/>
              <w:t>OF TRUTH</w:t>
            </w:r>
          </w:p>
          <w:p w:rsidR="00DC2A3D" w:rsidRPr="00EE73DC" w:rsidRDefault="00DC2A3D" w:rsidP="004D12A1">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What is truth? said jesting Pilate, and would not stay for an answer. Certainly there be, that delight in giddiness, and count it a bondage to fix a belief; affecting free-will in thinking, as well as in acting. And though the sects of philosophers of that kind be gone, yet there remain certain discoursing wits, which are of the same veins, though there be not so much blood in them, as was in those of the ancients. But it is not only the difficulty and labor, which men take in finding out of truth, nor again, that when it is found, it imposeth upon men's thoughts, that doth bring lies in favor; but a natural though corrupt love, of the lie itself. One of the later school of the Grecians, examineth the matter, and is at a stand, to think what should be in it, that men should love lies; where neither they make for pleasure, as with poets, nor for advantage, as with the merchant; but for the lie's sake. But I cannot tell; this same truth, is a naked, and open day-light, that doth not show the masks, and mummeries, and triumphs, of the world, half so stately and daintily as candle-lights. Truth may perhaps come to the price of a pearl, that showeth best by day; but it will not rise to the price of a diamond, or carbuncle, that showeth best in varied lights. A mixture of a lie doth ever add pleasure. Doth any man doubt, that if there were taken out of men's minds, vain opinions, flattering hopes, false valuations, imaginations as one would, and the like, but it would leave the minds, of a number of men, poor shrunken things, full of melancholy and indisposition, and unpleasing to themselves?</w:t>
            </w:r>
          </w:p>
          <w:p w:rsidR="00DC2A3D" w:rsidRPr="00EE73DC" w:rsidRDefault="00DC2A3D" w:rsidP="004D12A1">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One of the fathers, in great severity, called poesy vinum doemonum, because it filleth the imagination; and yet, it is but with the shadow of a lie. But it is not the lie that passeth through the mind, but the lie that sinketh in, and settleth in it, that doth the hurt; such as we spake of before. But, howsoever these things are thus in men's depraved judgments, and affections, yet truth, which only doth judge itself, teacheth that the inquiry of truth, which is the love-making, or wooing of it, the knowledge of truth, which is the presence of it, and the belief of truth, which is the enjoying of it, is the sovereign good of human nature. The first creature of God, in the works of the days, was the light of the sense; the last, was the light of reason; and his sabbath work ever since, is the illumination of his Spirit. First he breathed light, upon the face of the matter or chaos; then he breathed light, into the face of man; and still he breatheth and inspireth light, into the face of his chosen. The poet, that beautified the sect, that was otherwise inferior to the rest, saith yet excellently well: It is a pleasure, to stand upon the shore, and to see ships tossed upon the sea; a pleasure, to stand in the window of a castle, and to see a battle, and the adventures thereof </w:t>
            </w:r>
            <w:r w:rsidRPr="00EE73DC">
              <w:rPr>
                <w:rFonts w:ascii="Times New Roman" w:eastAsia="Times New Roman" w:hAnsi="Times New Roman" w:cs="Times New Roman"/>
                <w:sz w:val="28"/>
                <w:szCs w:val="28"/>
              </w:rPr>
              <w:lastRenderedPageBreak/>
              <w:t>below: but no pleasure is comparable to the standing upon the vantage ground of truth (a hill not to be commanded, and where the air is always clear and serene), and to see the errors, and wanderings, and mists, and tempests, in the vale below; so always that this prospect be with pity, and not with swelling, or pride. Certainly, it is heaven upon earth, to have a man's mind move in charity, rest in providence, and turn upon the poles of truth.</w:t>
            </w:r>
          </w:p>
          <w:p w:rsidR="00DC2A3D" w:rsidRPr="00EE73DC" w:rsidRDefault="00DC2A3D" w:rsidP="004D12A1">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To pass from theological, and philosophical truth, to the truth of civil business; it will be acknowledged, even by those that practise it not, that clear, and round dealing, is the honor of man's nature; and that mixture of falsehoods, is like alloy in coin of gold and silver, which may make the metal work the better, but it embaseth it. For these winding, and crooked courses, are the goings of the serpent; which goeth basely upon the belly, and not upon the feet. There is no vice, that doth so cover a man with shame, as to be found false and perfidious. And therefore Montaigne saith prettily, when he inquired the reason, why the word of the lie should be such a disgrace, and such an odious charge? Saith he, If it be well weighed, to say that a man lieth, is as much to say, as that he is </w:t>
            </w:r>
            <w:bookmarkEnd w:id="0"/>
            <w:r w:rsidR="00D03E3A" w:rsidRPr="00EE73DC">
              <w:rPr>
                <w:rFonts w:ascii="Times New Roman" w:eastAsia="Times New Roman" w:hAnsi="Times New Roman" w:cs="Times New Roman"/>
                <w:sz w:val="28"/>
                <w:szCs w:val="28"/>
              </w:rPr>
              <w:fldChar w:fldCharType="begin"/>
            </w:r>
            <w:r w:rsidRPr="00EE73DC">
              <w:rPr>
                <w:rFonts w:ascii="Times New Roman" w:eastAsia="Times New Roman" w:hAnsi="Times New Roman" w:cs="Times New Roman"/>
                <w:sz w:val="28"/>
                <w:szCs w:val="28"/>
              </w:rPr>
              <w:instrText xml:space="preserve"> HYPERLINK "http://oregonstate.edu/instruct/phl302/texts/bacon/bacon_essays.html" \l "Brave" </w:instrText>
            </w:r>
            <w:r w:rsidR="00D03E3A" w:rsidRPr="00EE73DC">
              <w:rPr>
                <w:rFonts w:ascii="Times New Roman" w:eastAsia="Times New Roman" w:hAnsi="Times New Roman" w:cs="Times New Roman"/>
                <w:sz w:val="28"/>
                <w:szCs w:val="28"/>
              </w:rPr>
              <w:fldChar w:fldCharType="separate"/>
            </w:r>
            <w:r w:rsidRPr="00EE73DC">
              <w:rPr>
                <w:rFonts w:ascii="Times New Roman" w:eastAsia="Times New Roman" w:hAnsi="Times New Roman" w:cs="Times New Roman"/>
                <w:color w:val="0000FF"/>
                <w:sz w:val="28"/>
                <w:szCs w:val="28"/>
                <w:u w:val="single"/>
              </w:rPr>
              <w:t>brave</w:t>
            </w:r>
            <w:r w:rsidR="00D03E3A" w:rsidRPr="00EE73DC">
              <w:rPr>
                <w:rFonts w:ascii="Times New Roman" w:eastAsia="Times New Roman" w:hAnsi="Times New Roman" w:cs="Times New Roman"/>
                <w:sz w:val="28"/>
                <w:szCs w:val="28"/>
              </w:rPr>
              <w:fldChar w:fldCharType="end"/>
            </w:r>
            <w:r w:rsidRPr="00EE73DC">
              <w:rPr>
                <w:rFonts w:ascii="Times New Roman" w:eastAsia="Times New Roman" w:hAnsi="Times New Roman" w:cs="Times New Roman"/>
                <w:sz w:val="28"/>
                <w:szCs w:val="28"/>
              </w:rPr>
              <w:t xml:space="preserve"> towards God, and a coward towards men. For a lie faces God, and shrinks from man. Surely the wickedness of falsehood, and breach of faith, cannot possibly be so highly expressed, as in that it shall be the last peal, to call the judgments of God upon the generations of men; it being foretold, that when Christ cometh, he shall not find faith upon the earth.</w:t>
            </w:r>
          </w:p>
          <w:p w:rsidR="00C66AC4" w:rsidRPr="00EE73DC" w:rsidRDefault="00C66AC4" w:rsidP="00DC2A3D">
            <w:pPr>
              <w:pStyle w:val="Heading3"/>
              <w:rPr>
                <w:sz w:val="28"/>
                <w:szCs w:val="28"/>
              </w:rPr>
            </w:pPr>
            <w:bookmarkStart w:id="1" w:name="OF_MARRIAGE_AND_SINGLE_LIFE"/>
          </w:p>
          <w:p w:rsidR="00DC2A3D" w:rsidRPr="00EE73DC" w:rsidRDefault="00DC2A3D" w:rsidP="00DC2A3D">
            <w:pPr>
              <w:pStyle w:val="Heading3"/>
              <w:rPr>
                <w:sz w:val="28"/>
                <w:szCs w:val="28"/>
              </w:rPr>
            </w:pPr>
            <w:r w:rsidRPr="00EE73DC">
              <w:rPr>
                <w:sz w:val="28"/>
                <w:szCs w:val="28"/>
              </w:rPr>
              <w:t>OF MARRIAGE AND SINGLE LIFE</w:t>
            </w:r>
          </w:p>
          <w:p w:rsidR="00DC2A3D" w:rsidRPr="00EE73DC" w:rsidRDefault="00DC2A3D" w:rsidP="004D12A1">
            <w:pPr>
              <w:pStyle w:val="NormalWeb"/>
              <w:jc w:val="both"/>
              <w:rPr>
                <w:sz w:val="28"/>
                <w:szCs w:val="28"/>
              </w:rPr>
            </w:pPr>
            <w:r w:rsidRPr="00EE73DC">
              <w:rPr>
                <w:sz w:val="28"/>
                <w:szCs w:val="28"/>
              </w:rPr>
              <w:t xml:space="preserve">He that hath wife and children hath given hostages to fortune; for they are impediments to great enterprises, either of virtue or mischief. Certainly the best works, and of greatest merit for the public, have proceeded from the unmarried or childless men; which both in affection and means, have married and endowed the public. Yet it were great reason that those that have children, should have greatest care of future times; unto which they know they must transmit their dearest pledges. Some there are, who though they lead a single life, yet their thoughts do end with themselves, and account future times impertinences. Nay, there are some other, that account wife and children, but as bills of charges. Nay more, there are some foolish rich covetous men that take a pride, in having no children, because they may be thought so much the richer. For perhaps they have heard some talk, Such an one is a great rich man, and another except to it, Yea, but he hath a great charge of children; as if it were an </w:t>
            </w:r>
            <w:r w:rsidRPr="00EE73DC">
              <w:rPr>
                <w:sz w:val="28"/>
                <w:szCs w:val="28"/>
              </w:rPr>
              <w:lastRenderedPageBreak/>
              <w:t>abatement to his riches. But the most ordinary cause of a single life, is liberty, especially in certain self-pleasing and humorous minds, which are so sensible of every restraint, as they will go near to think their girdles and garters, to be bonds and shackles. Unmarried men are best friends, best masters, best servants; but not always best subjects; for they are light to run away; and almost all fugitives, are of that condition. A single life doth well with churchmen; for charity will hardly water the ground, where it must first fill a pool. It is indifferent for judges and magistrates; for if they be facile and corrupt, you shall have a servant, five times worse than a wife. For soldiers, I find the generals commonly in their hortatives, put men in mind of their wives and children; and I think the despising of marriage amongst the Turks, maketh the vulgar soldier more base. Certainly wife and children are a kind of discipline of humanity; and single men, though they may be many times more charitable, because their means are less exhaust, yet, on the other side, they are more cruel and hardhearted (good to make severe inquisitors), because their tenderness is not so oft called upon. Grave natures, led by custom, and therefore constant, are commonly loving husbands, as was said of Ulysses, vetulam suam praetulit immortalitati. Chaste women are often proud and froward, as presuming upon the merit of their chastity. It is one of the best bonds, both of chastity and obedience, in the wife, if she think her husband wise; which she will never do, if she find him jealous. Wives are young men's mistresses; companions for middle age; and old men's nurses. So as a man may have a quarrel to marry, when he will. But yet he was reputed one of the wise men, that made answer to the question, when a man should marry,- A young man not yet, an elder man not at all. It is often seen that bad husbands, have very good wives; whether it be, that it raiseth the price of their husband's kindness, when it comes; or that the wives take a pride in their patience. But this never fails, if the bad husbands were of their own choosing, against their friends' consent; for then they will be sure to make good their own folly.</w:t>
            </w:r>
          </w:p>
          <w:bookmarkEnd w:id="1"/>
          <w:p w:rsidR="00DC2A3D" w:rsidRPr="00EE73DC" w:rsidRDefault="00DC2A3D" w:rsidP="00DC2A3D">
            <w:pPr>
              <w:rPr>
                <w:rFonts w:ascii="Times New Roman" w:hAnsi="Times New Roman" w:cs="Times New Roman"/>
                <w:sz w:val="28"/>
                <w:szCs w:val="28"/>
              </w:rPr>
            </w:pPr>
          </w:p>
          <w:p w:rsidR="00DC2A3D" w:rsidRPr="00EE73DC" w:rsidRDefault="00DC2A3D" w:rsidP="00DC2A3D">
            <w:pPr>
              <w:pStyle w:val="Heading3"/>
              <w:rPr>
                <w:sz w:val="28"/>
                <w:szCs w:val="28"/>
              </w:rPr>
            </w:pPr>
            <w:bookmarkStart w:id="2" w:name="OF_STUDIES"/>
            <w:r w:rsidRPr="00EE73DC">
              <w:rPr>
                <w:sz w:val="28"/>
                <w:szCs w:val="28"/>
              </w:rPr>
              <w:t>OF STUDIES</w:t>
            </w:r>
          </w:p>
          <w:p w:rsidR="00DC2A3D" w:rsidRPr="00EE73DC" w:rsidRDefault="00DC2A3D" w:rsidP="004D12A1">
            <w:pPr>
              <w:pStyle w:val="NormalWeb"/>
              <w:jc w:val="both"/>
              <w:rPr>
                <w:sz w:val="27"/>
                <w:szCs w:val="27"/>
              </w:rPr>
            </w:pPr>
            <w:r w:rsidRPr="00EE73DC">
              <w:rPr>
                <w:sz w:val="28"/>
                <w:szCs w:val="28"/>
              </w:rPr>
              <w:t xml:space="preserve">Studies serve for delight, for ornament, and for ability. Their chief use for delight, is in privateness and retiring; for ornament, is in discourse; and for ability, is in the judgment, and disposition of business. For expert men can execute, and perhaps judge of particulars, one by one; but the general counsels, and the plots and marshalling of affairs, come best, from those that are learned. To spend too much time in studies is sloth; to use them too much for ornament, </w:t>
            </w:r>
            <w:r w:rsidRPr="00EE73DC">
              <w:rPr>
                <w:sz w:val="28"/>
                <w:szCs w:val="28"/>
              </w:rPr>
              <w:lastRenderedPageBreak/>
              <w:t>is affectation; to make judgment wholly by their rules, is the humor of a scholar. They perfect nature, and are perfected by experience: for natural abilities are like natural plants, that need proyning, by study; and studies themselves, do give forth directions too much at large, except they be bounded in by experience. Crafty men contemn studies, simple men admire them, and wise men use them; for they teach not their own use; but that is a wisdom without them, and above them, won by observation. Read not to contradict and confute; nor to believe and take for granted; nor to find talk and discourse; but to weigh and consider. Some books are to be tasted, others to be swallowed, and some few to be chewed and digested; that is, some books are to be read only in parts; others to be read, but not curiously; and some few to be read wholly, and with diligence and attention. Some books also may be read by deputy, and extracts made of them by others; but that would be only in the less important arguments, and the meaner sort of books, else distilled books are like common distilled waters, flashy things. Reading maketh a full man; conference a ready man; and writing an exact man. And therefore, if a man write little, he had need have a great memory; if he confer little, he had need have a present wit: and if he read little, he had need have much cunning, to seem to know, that he doth not. Histories make men wise; poets witty; the mathematics subtile; natural philosophy deep; moral grave; logic and rhetoric able to contend. Abeunt studia in mores. Nay, there is no stond or impediment in the wit, but may be wrought out by fit studies; like as diseases of the body, may have appropriate exercises. Bowling is good for the stone and reins; shooting for the lungs and breast; gentle walking for the stomach; riding for the head; and the like. So if a man's wit be wandering, let him study the mathematics; for in demonstrations, if his wit be called away never so little, he must begin again. If his wit be not apt to distinguish or find differences, let him study the Schoolmen; for they are cymini sectores. If he be not apt to beat over matters, and to call up one thing to prove and illustrate another, let him study the lawyers' cases. So every defect of the mind, may have a special receipt.</w:t>
            </w:r>
          </w:p>
          <w:bookmarkEnd w:id="2"/>
          <w:p w:rsidR="00DC2A3D" w:rsidRPr="00EE73DC" w:rsidRDefault="00DC2A3D" w:rsidP="00DC2A3D">
            <w:pPr>
              <w:rPr>
                <w:rFonts w:ascii="Times New Roman" w:hAnsi="Times New Roman" w:cs="Times New Roman"/>
              </w:rPr>
            </w:pPr>
          </w:p>
          <w:p w:rsidR="00DC2A3D" w:rsidRPr="00EE73DC" w:rsidRDefault="00DC2A3D" w:rsidP="00DC2A3D">
            <w:pPr>
              <w:spacing w:before="100" w:beforeAutospacing="1" w:after="100" w:afterAutospacing="1" w:line="240" w:lineRule="auto"/>
              <w:outlineLvl w:val="2"/>
              <w:rPr>
                <w:rFonts w:ascii="Times New Roman" w:eastAsia="Times New Roman" w:hAnsi="Times New Roman" w:cs="Times New Roman"/>
                <w:b/>
                <w:bCs/>
                <w:sz w:val="28"/>
                <w:szCs w:val="28"/>
              </w:rPr>
            </w:pPr>
            <w:bookmarkStart w:id="3" w:name="OF_DISCOURSE"/>
            <w:r w:rsidRPr="00EE73DC">
              <w:rPr>
                <w:rFonts w:ascii="Times New Roman" w:eastAsia="Times New Roman" w:hAnsi="Times New Roman" w:cs="Times New Roman"/>
                <w:b/>
                <w:bCs/>
                <w:sz w:val="28"/>
                <w:szCs w:val="28"/>
              </w:rPr>
              <w:t>OF DISCOURSE</w:t>
            </w:r>
          </w:p>
          <w:p w:rsidR="00DC2A3D" w:rsidRPr="00EE73DC" w:rsidRDefault="00DC2A3D" w:rsidP="004D12A1">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Some in their discourse, desire rather commendation of wit, in being able to hold all arguments, than of judgment, in discerning what is true; as if it were a praise, to know what might be said, and not, what should be thought. Some have certain common places, and themes, wherein they are good, and want variety; which kind of poverty is for the most part tedious, and when it is once </w:t>
            </w:r>
            <w:r w:rsidRPr="00EE73DC">
              <w:rPr>
                <w:rFonts w:ascii="Times New Roman" w:eastAsia="Times New Roman" w:hAnsi="Times New Roman" w:cs="Times New Roman"/>
                <w:sz w:val="28"/>
                <w:szCs w:val="28"/>
              </w:rPr>
              <w:lastRenderedPageBreak/>
              <w:t>perceived, ridiculous. The honorablest part of talk, is to give the occasion; and again to moderate, and pass to somewhat else; for then a man leads the dance. It is good, in discourse and speech of conversation, to vary and intermingle speech of the present occasion, with arguments, tales with reasons, asking of questions, with telling of opinions, and jest with earnest: for it is a dull thing to tire, and, as we say now, to jade, any thing too far. As for jest, there be certain things, which ought to be privileged from it; namely, religion, matters of state, great persons, any man's present business of importance, and any case that deserveth pity. Yet there be some, that think their wits have been asleep, except they dart out somewhat that is piquant, and to the quick. That is a vein which would be bridled:</w:t>
            </w:r>
          </w:p>
          <w:p w:rsidR="00DC2A3D" w:rsidRPr="00EE73DC" w:rsidRDefault="00DC2A3D" w:rsidP="004D12A1">
            <w:pPr>
              <w:spacing w:after="100"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Parce, puer, stimulis, et fortius utere loris. </w:t>
            </w:r>
          </w:p>
          <w:p w:rsidR="00DC2A3D" w:rsidRPr="00EE73DC" w:rsidRDefault="00DC2A3D" w:rsidP="004D12A1">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And generally, men ought to find the difference, between saltness and bitterness. Certainly, he that hath a satirical vein, as he maketh others afraid of his wit, so he had need be afraid of others' memory. He that questioneth much, shall learn much, and content much; but especially, if he apply his questions to the skill of the persons whom he asketh; for he shall give them occasion, to please themselves in speaking, and himself shall continually gather knowledge. But let his questions not be troublesome; for that is fit for a poser. And let him be sure to leave other men, their turns to speak. Nay, if there be any, that would reign and take up all the time, let him find means to take them off, and to bring others on; as musicians use to do, with those that dance too long galliards. If you dissemble, sometimes, your knowledge of that you are thought to know, you shall be thought, another time, to know that you know not. Speech of a man's self ought to be seldom, and well chosen. I knew one, was wont to say in scorn, He must needs be a wise man, he speaks so much of himself: and there is but one case, wherein a man may commend himself with good grace; and that is in commending virtue in another; especially if it be such a virtue, whereunto himself pretendeth. Speech of touch towards others, should be sparingly used; for discourse ought to be as a field, without coming home to any man. I knew two noblemen, of the west part of England, whereof the one was given to scoff, but kept ever royal cheer in his house; the other would ask, of those that had been at the other's table, Tell truly, was there never a flout or dry blow given? To which the guest would answer, Such and such a thing passed. The lord would say, I thought, he would mar a good dinner. Discretion of speech, is more than eloquence; and to speak agreeably to him, with whom we deal, is more than to speak in good words, or in good order. A good continued speech, without a good speech of interlocution, shows slowness: and a good reply or </w:t>
            </w:r>
            <w:r w:rsidRPr="00EE73DC">
              <w:rPr>
                <w:rFonts w:ascii="Times New Roman" w:eastAsia="Times New Roman" w:hAnsi="Times New Roman" w:cs="Times New Roman"/>
                <w:sz w:val="28"/>
                <w:szCs w:val="28"/>
              </w:rPr>
              <w:lastRenderedPageBreak/>
              <w:t>second speech, without a good settled speech, showeth shallowness and weakness. As we see in beasts, that those that are weakest in the course, are yet nimblest in the turn; as it is betwixt the greyhound and the hare. To use too many circumstances, ere one come to the matter, is wearisome; to use none at all, is blunt.</w:t>
            </w:r>
          </w:p>
          <w:bookmarkEnd w:id="3"/>
          <w:p w:rsidR="00DC2A3D" w:rsidRPr="00EE73DC" w:rsidRDefault="00DC2A3D" w:rsidP="00DC2A3D">
            <w:pPr>
              <w:rPr>
                <w:rFonts w:ascii="Times New Roman" w:hAnsi="Times New Roman" w:cs="Times New Roman"/>
              </w:rPr>
            </w:pPr>
          </w:p>
          <w:p w:rsidR="00DC2A3D" w:rsidRPr="00EE73DC" w:rsidRDefault="00DC2A3D" w:rsidP="00DC2A3D">
            <w:pPr>
              <w:pStyle w:val="Heading3"/>
              <w:rPr>
                <w:sz w:val="28"/>
                <w:szCs w:val="28"/>
              </w:rPr>
            </w:pPr>
            <w:bookmarkStart w:id="4" w:name="OF_FRIENDSHIP"/>
            <w:r w:rsidRPr="00EE73DC">
              <w:rPr>
                <w:sz w:val="28"/>
                <w:szCs w:val="28"/>
              </w:rPr>
              <w:t>OF FRIENDSHIP</w:t>
            </w:r>
          </w:p>
          <w:p w:rsidR="00DC2A3D" w:rsidRPr="00EE73DC" w:rsidRDefault="00DC2A3D" w:rsidP="004D12A1">
            <w:pPr>
              <w:pStyle w:val="NormalWeb"/>
              <w:jc w:val="both"/>
              <w:rPr>
                <w:sz w:val="28"/>
                <w:szCs w:val="28"/>
              </w:rPr>
            </w:pPr>
            <w:r w:rsidRPr="00EE73DC">
              <w:rPr>
                <w:sz w:val="28"/>
                <w:szCs w:val="28"/>
              </w:rPr>
              <w:t>It had been hard for him that spake it to have put more truth and untruth together in few words, than in that speech. Whatsoever is delighted in solitude, is either a wild beast or a god. For it is most true, that a natural and secret hatred, and aversation towards society, in any man, hath somewhat of the savage beast; but it is most untrue, that it should have any character at all, of the divine nature; except it proceed, not out of a pleasure in solitude, but out of a love and desire to sequester a man's self, for a higher conversation: such as is found to have been falsely and feignedly in some of the heathen; as Epimenides the Candian, Numa the Roman, Empedocles the Sicilian, and Apollonius of Tyana; and truly and really, in divers of the ancient hermits and holy fathers of the church. But little do men perceive what solitude is, and how far it extendeth. For a crowd is not company; and faces are but a gallery of pictures; and talk but a tinkling cymbal, where there is no love. The Latin adage meeteth with it a little: Magna civitas, magna solitudo; because in a great town friends are scattered; so that there is not that fellowship, for the most part, which is in less neighborhoods. But we may go further, and affirm most truly, that it is a mere and miserable solitude to want true friends; without which the world is but a wilderness; and even in this sense also of solitude, whosoever in the frame of his nature and affections, is unfit for friendship, he taketh it of the beast, and not from humanity.</w:t>
            </w:r>
          </w:p>
          <w:p w:rsidR="00DC2A3D" w:rsidRPr="00EE73DC" w:rsidRDefault="00DC2A3D" w:rsidP="004D12A1">
            <w:pPr>
              <w:pStyle w:val="NormalWeb"/>
              <w:jc w:val="both"/>
              <w:rPr>
                <w:sz w:val="28"/>
                <w:szCs w:val="28"/>
              </w:rPr>
            </w:pPr>
            <w:r w:rsidRPr="00EE73DC">
              <w:rPr>
                <w:sz w:val="28"/>
                <w:szCs w:val="28"/>
              </w:rPr>
              <w:t>A principal fruit of friendship, is the ease and discharge of the fulness and swellings of the heart, which passions of all kinds do cause and induce. We know diseases of stoppings, and suffocations, are the most dangerous in the body; and it is not much otherwise in the mind; you may take sarza to open the liver, steel to open the spleen, flowers of sulphur for the lungs, castoreum for the brain; but no receipt openeth the heart, but a true friend; to whom you may impart griefs, joys, fears, hopes, suspicions, counsels, and whatsoever lieth upon the heart to oppress it, in a kind of civil shrift or confession.</w:t>
            </w:r>
          </w:p>
          <w:p w:rsidR="00DC2A3D" w:rsidRPr="00EE73DC" w:rsidRDefault="00DC2A3D" w:rsidP="004D12A1">
            <w:pPr>
              <w:pStyle w:val="NormalWeb"/>
              <w:jc w:val="both"/>
              <w:rPr>
                <w:sz w:val="28"/>
                <w:szCs w:val="28"/>
              </w:rPr>
            </w:pPr>
            <w:r w:rsidRPr="00EE73DC">
              <w:rPr>
                <w:sz w:val="28"/>
                <w:szCs w:val="28"/>
              </w:rPr>
              <w:lastRenderedPageBreak/>
              <w:t>It is a strange thing to observe, how high a rate great kings and monarchs do set upon this fruit of friendship, whereof we speak: so great, as they purchase it, many times, at the hazard of their own safety and greatness. For princes, in regard of the distance of their fortune from that of their subjects and servants, cannot gather this fruit, except (to make themselves capable thereof) they raise some persons to be, as it were, companions and almost equals to themselves, which many times sorteth to inconvenience. The modern languages give unto such persons the name of favorites, or privadoes; as if it were matter of grace, or conversation. But the Roman name attaineth the true use and cause thereof, naming them participes curarum; for it is that which tieth the knot. And we see plainly that this hath been done, not by weak and passionate princes only, but by the wisest and most politic that ever reigned; who have oftentimes joined to themselves some of their servants; whom both themselves have called friends, and allowed other likewise to call them in the same manner; using the word which is received between private men.</w:t>
            </w:r>
          </w:p>
          <w:p w:rsidR="00DC2A3D" w:rsidRPr="00EE73DC" w:rsidRDefault="00DC2A3D" w:rsidP="004D12A1">
            <w:pPr>
              <w:pStyle w:val="NormalWeb"/>
              <w:jc w:val="both"/>
              <w:rPr>
                <w:sz w:val="28"/>
                <w:szCs w:val="28"/>
              </w:rPr>
            </w:pPr>
            <w:r w:rsidRPr="00EE73DC">
              <w:rPr>
                <w:sz w:val="28"/>
                <w:szCs w:val="28"/>
              </w:rPr>
              <w:t xml:space="preserve">L. Sylla, when he commanded Rome, raised Pompey (after surnamed the Great) to that height, that Pompey vaunted himself for Sylla's overmatch. For when he had carried the consulship for a friend of his, against the pursuit of Sylla, and that Sylla did a little resent thereat, and began to speak great, Pompey turned upon him again, and in effect bade him be quiet; for that more men adored the sun rising, than the sun setting. With Julius Caesar, Decimus Brutus had obtained that interest, as he set him down, in his testament, for heir in remainder, after his nephew. And this was the man that had power with him, to draw him forth to his death. For when Caesar would have discharged the senate, in regard of some ill presages, and specially a dream of Calpurnia; this man lifted him gently by the arm out of his chair, telling him he hoped he would not dismiss the senate, till his wife had dreamt a better dream. And it seemeth his favor was so great, as Antonius, in a letter which is recited verbatim in one of Cicero's Philippics, calleth him venefica, witch; as if he had enchanted Caesar. Augustus raised Agrippa (though of mean birth) to that height, as when he consulted with Maecenas, about the marriage of his daughter Julia, Maecenas took the liberty to tell him, that he must either marry his daughter to Agrippa, or take away his life; there was no third war, he had made him so great. With Tiberius Caesar, Sejanus had ascended to that height, as they two were termed, and reckoned, as a pair of friends. Tiberius in a letter to him saith, Haec pro amicitia nostra non occultavi; and the whole senate dedicated an altar to Friendship, as to a goddess, in respect of the great dearness of friendship, between them two. The like, or more, was between Septimius Severus and Plautianus. For he forced his eldest son to marry the </w:t>
            </w:r>
            <w:r w:rsidRPr="00EE73DC">
              <w:rPr>
                <w:sz w:val="28"/>
                <w:szCs w:val="28"/>
              </w:rPr>
              <w:lastRenderedPageBreak/>
              <w:t>daughter of Plautianus; and would often maintain Plautianus, in doing affronts to his son; and did write also in a letter to the senate, by these words: I love the man so well, as I wish he may over-live me. Now if these princes had been as a Trajan, or a Marcus Aurelius, a man might have thought that this had proceeded of an abundant goodness of nature; but being men so wise, of such strength and severity of mind, and so extreme lovers of themselves, as all these were, it proveth most plainly that they found their own felicity (though as great as ever happened to mortal men) but as an half piece, except they mought have a friend, to make it entire; and yet, which is more, they were princes that had wives, sons, nephews; and yet all these could not supply the comfort of friendship.</w:t>
            </w:r>
          </w:p>
          <w:p w:rsidR="00DC2A3D" w:rsidRPr="00EE73DC" w:rsidRDefault="00DC2A3D" w:rsidP="004D12A1">
            <w:pPr>
              <w:pStyle w:val="NormalWeb"/>
              <w:jc w:val="both"/>
              <w:rPr>
                <w:sz w:val="28"/>
                <w:szCs w:val="28"/>
              </w:rPr>
            </w:pPr>
            <w:r w:rsidRPr="00EE73DC">
              <w:rPr>
                <w:sz w:val="28"/>
                <w:szCs w:val="28"/>
              </w:rPr>
              <w:t>It is not to be forgotten, what Comineus observeth of his first master, Duke Charles the Hardy, namely, that he would communicate his secrets with none; and least of all, those secrets which troubled him most. Whereupon he goeth on, and saith that towards his latter time, that closeness did impair, and a little perish his understanding. Surely Comineus mought have made the same judgment also, if it had pleased him, of his second master, Lewis the Eleventh, whose closeness was indeed his tormentor. The parable of Pythagoras is dark, but true; Cor ne edito; Eat not the heart. Certainly if a man would give it a hard phrase, those that want friends, to open themselves unto are cannibals of their own hearts. But one thing is most admirable (wherewith I will conclude this first fruit of friendship), which is, that this communicating of a man's self to his friend, works two contrary effects; for it redoubleth joys, and cutteth griefs in halves. For there is no man, that imparteth his joys to his friend, but he joyeth the more; and no man that imparteth his griefs to his friend, but he grieveth the less. So that it is in truth, of operation upon a man's mind, of like virtue as the alchemists use to attribute to their stone, for man's body; that it worketh all contrary effects, but still to the good and benefit of nature. But yet without praying in aid of alchemists, there is a manifest image of this, in the ordinary course of nature. For in bodies, union strengtheneth and cherisheth any natural action; and on the other side, weakeneth and dulleth any violent impression: and even so it is of minds.</w:t>
            </w:r>
          </w:p>
          <w:p w:rsidR="00DC2A3D" w:rsidRPr="00EE73DC" w:rsidRDefault="00DC2A3D" w:rsidP="004D12A1">
            <w:pPr>
              <w:pStyle w:val="NormalWeb"/>
              <w:jc w:val="both"/>
              <w:rPr>
                <w:sz w:val="28"/>
                <w:szCs w:val="28"/>
              </w:rPr>
            </w:pPr>
            <w:r w:rsidRPr="00EE73DC">
              <w:rPr>
                <w:sz w:val="28"/>
                <w:szCs w:val="28"/>
              </w:rPr>
              <w:t xml:space="preserve">The second fruit of friendship, is healthful and sovereign for the understanding, as the first is for the affections. For friendship maketh indeed a fair day in the affections, from storm and tempests; but it maketh daylight in the understanding, out of darkness, and confusion of thoughts. Neither is this to be understood only of faithful counsel, which a man receiveth from his friend; but before you come to that, certain it is, that whosoever hath his mind fraught with </w:t>
            </w:r>
            <w:r w:rsidRPr="00EE73DC">
              <w:rPr>
                <w:sz w:val="28"/>
                <w:szCs w:val="28"/>
              </w:rPr>
              <w:lastRenderedPageBreak/>
              <w:t xml:space="preserve">many thoughts, his wits and understanding do clarify and break up, in the communicating and discoursing with another; he tosseth his thoughts more easily; he marshalleth them more orderly, he seeth how they look when they are turned into words: finally, he waxeth wiser than himself; and that more by an hour's discourse, than by a day's meditation. It was well said by Themistocles, to the king of Persia, That speech was like cloth of Arras, opened and put abroad; whereby the imagery doth appear in figure; whereas in thoughts they lie but as in packs. Neither is this second fruit of friendship, in opening the understanding, restrained only to such friends as are able to give a man counsel; (they indeed are best;) but even without that, a man learneth of himself, and bringeth his own thoughts to light, and whetteth his wits as against a stone, which itself cuts not. In a word, a man were better relate himself to a statua, or picture, than to suffer his thoughts to pass in smother. Add now, to make this second fruit of friendship complete, that other point, which lieth more open, and falleth within vulgar observation; which is faithful counsel from a friend. Heraclitus saith well in one of his enigmas, Dry light is ever the best. And certain it is, that the light that a man receiveth by counsel from another, is drier and purer, than that which cometh from his own understanding and judgment; which is ever infused, and drenched, in his affections and customs. So as there is as much difference between the counsel, that a friend giveth, and that a man giveth himself, as there is between the counsel of a friend, and of a flatterer. For there is no such flatterer as is a man's self; and there is no such remedy against flattery of a man's self, as the liberty of a friend. Counsel is of two sorts: the one concerning manners, the other concerning business. For the first, the best preservative to keep the mind in health, is the faithful admonition of a friend. The calling of a man's self to a strict account, is a medicine, sometime too piercing and corrosive. Reading good books of morality, is a little flat and dead. Observing our faults in others, is sometimes improper for our case. But the best receipt (best, I say, to work, and best to take) is the admonition of a friend. It is a strange thing to behold, what gross errors and extreme </w:t>
            </w:r>
            <w:bookmarkEnd w:id="4"/>
            <w:r w:rsidR="00474174" w:rsidRPr="00EE73DC">
              <w:rPr>
                <w:sz w:val="28"/>
                <w:szCs w:val="28"/>
              </w:rPr>
              <w:t>absurdities</w:t>
            </w:r>
            <w:r w:rsidRPr="00EE73DC">
              <w:rPr>
                <w:sz w:val="28"/>
                <w:szCs w:val="28"/>
              </w:rPr>
              <w:t xml:space="preserve"> many (especially of the greater sort) do commit, for want of a friend to tell them of them; to the great damage both of their fame and fortune: for, as St. James saith, they are as men that look sometimes into a glass, and presently forget their own shape and favor. As for business, a man may think, if he will, that two eyes see no more than one; or that a gamester seeth always more than a looker-on; or that a man in anger, is as wise as he that hath said over the four and twenty letters; or that a musket may be shot off as well upon the arm, as upon a rest; and such other fond and high imaginations, to think himself all in all. But when all is done, the help of good counsel is that which setteth business straight. And if any man think that </w:t>
            </w:r>
            <w:r w:rsidRPr="00EE73DC">
              <w:rPr>
                <w:sz w:val="28"/>
                <w:szCs w:val="28"/>
              </w:rPr>
              <w:lastRenderedPageBreak/>
              <w:t>he will take counsel, but it shall be by pieces; asking counsel in one business, of one man, and in another business, of another man; it is well (that is to say, better, perhaps, than if he asked none at all); but he runneth two dangers: one, that he shall not be faithfully counselled; for it is a rare thing, except it be from a perfect and entire friend, to have counsel given, but such as shall be bowed and crooked to some ends, which he hath, that giveth it. The other, that he shall have counsel given, hurtful and unsafe (though with good meaning), and mixed partly of mischief and partly of remedy; even as if you would call a physician, that is thought good for the cure of the disease you complain of, but is unacquainted with your body; and therefore may put you in way for a present cure, but overthroweth your health in some other kind; and so cure the disease, and kill the patient. But a friend that is wholly acquainted with a man's estate, will beware, by furthering any present business, how he dasheth upon other inconvenience. And therefore rest not upon scattered counsels; they will rather distract and mislead, than settle and direct.</w:t>
            </w:r>
          </w:p>
          <w:p w:rsidR="00DC2A3D" w:rsidRPr="00EE73DC" w:rsidRDefault="00DC2A3D" w:rsidP="004D12A1">
            <w:pPr>
              <w:pStyle w:val="NormalWeb"/>
              <w:jc w:val="both"/>
              <w:rPr>
                <w:sz w:val="28"/>
                <w:szCs w:val="28"/>
              </w:rPr>
            </w:pPr>
            <w:r w:rsidRPr="00EE73DC">
              <w:rPr>
                <w:sz w:val="28"/>
                <w:szCs w:val="28"/>
              </w:rPr>
              <w:t xml:space="preserve">After these two noble fruits of friendship (peace in the affections, and support of the judgment), followeth the last fruit; which is like the pomegranate, full of many kernels; I mean aid, and bearing a part, in all actions and occasions. Here the best way to represent to life the manifold use of friendship, is to cast and see how many things there are, which a man cannot do himself; and then it will appear, that it was a sparing speech of the ancients, to say, that a friend is another himself; for that a friend is far more than himself. Men have their time, and die many times, in desire of some things which they principally take to heart; the </w:t>
            </w:r>
            <w:r w:rsidR="0099441E" w:rsidRPr="00EE73DC">
              <w:rPr>
                <w:sz w:val="28"/>
                <w:szCs w:val="28"/>
              </w:rPr>
              <w:t>bestowing</w:t>
            </w:r>
            <w:r w:rsidRPr="00EE73DC">
              <w:rPr>
                <w:sz w:val="28"/>
                <w:szCs w:val="28"/>
              </w:rPr>
              <w:t xml:space="preserve"> of a child, the finishing of a work, or the like. If a man have a true friend, he may rest almost secure that the care of those things will continue after him. So that a man hath, as it were, two lives in his desires. A man hath a body, and that body is confined to a place; but where friendship is, all offices of life are as it were granted to him, and his deputy. For he may exercise them by his friend. How many things are there which a man cannot, with any face or comeliness, say or do himself? A man can scarce allege his own merits with modesty, much less extol them; a man cannot sometimes brook to supplicate or beg; and a number of the like. But all these things are graceful, in a friend's mouth, which are blushing in a man's own. So again, a man's person hath many proper relations, which he cannot put off. A man cannot speak to his son but as a father; to his wife but as a husband; to his enemy but upon terms: whereas a friend may speak as the case requires, and not as it sorteth with the person. But to enumerate these things were endless; I have given the rule, where a man cannot fitly play his own part; if he have not a friend, he may quit the stage.</w:t>
            </w:r>
          </w:p>
          <w:p w:rsidR="00DC2A3D" w:rsidRPr="00EE73DC" w:rsidRDefault="00DC2A3D" w:rsidP="00DC2A3D">
            <w:pPr>
              <w:pStyle w:val="NormalWeb"/>
              <w:rPr>
                <w:sz w:val="27"/>
                <w:szCs w:val="27"/>
              </w:rPr>
            </w:pPr>
          </w:p>
          <w:p w:rsidR="00DC2A3D" w:rsidRPr="00EE73DC" w:rsidRDefault="00DC2A3D" w:rsidP="00DC2A3D">
            <w:pPr>
              <w:spacing w:before="100" w:beforeAutospacing="1" w:after="100" w:afterAutospacing="1" w:line="240" w:lineRule="auto"/>
              <w:outlineLvl w:val="1"/>
              <w:rPr>
                <w:rFonts w:ascii="Times New Roman" w:eastAsia="Times New Roman" w:hAnsi="Times New Roman" w:cs="Times New Roman"/>
                <w:b/>
                <w:bCs/>
                <w:sz w:val="36"/>
                <w:szCs w:val="36"/>
              </w:rPr>
            </w:pPr>
            <w:r w:rsidRPr="00EE73DC">
              <w:rPr>
                <w:rFonts w:ascii="Times New Roman" w:eastAsia="Times New Roman" w:hAnsi="Times New Roman" w:cs="Times New Roman"/>
                <w:b/>
                <w:bCs/>
                <w:sz w:val="36"/>
                <w:szCs w:val="36"/>
              </w:rPr>
              <w:t>Of Simulation and Dissimulation</w:t>
            </w:r>
          </w:p>
          <w:p w:rsidR="00DC2A3D" w:rsidRPr="00EE73DC" w:rsidRDefault="00DC2A3D" w:rsidP="004D12A1">
            <w:pPr>
              <w:pStyle w:val="NormalWeb"/>
              <w:jc w:val="both"/>
              <w:rPr>
                <w:sz w:val="28"/>
                <w:szCs w:val="28"/>
              </w:rPr>
            </w:pPr>
            <w:r w:rsidRPr="00EE73DC">
              <w:rPr>
                <w:sz w:val="28"/>
                <w:szCs w:val="28"/>
              </w:rPr>
              <w:t>DISSIMULATION is but a faint kind of policy, or wisdom; for it asketh a strong wit, and a strong heart, to know when to tell truth, and to do it. Therefore it is the weaker sort of politics, that are the great dissemblers.</w:t>
            </w:r>
          </w:p>
          <w:p w:rsidR="00DC2A3D" w:rsidRPr="00EE73DC" w:rsidRDefault="00DC2A3D" w:rsidP="004D12A1">
            <w:pPr>
              <w:pStyle w:val="NormalWeb"/>
              <w:jc w:val="both"/>
              <w:rPr>
                <w:sz w:val="28"/>
                <w:szCs w:val="28"/>
              </w:rPr>
            </w:pPr>
            <w:r w:rsidRPr="00EE73DC">
              <w:rPr>
                <w:sz w:val="28"/>
                <w:szCs w:val="28"/>
              </w:rPr>
              <w:t>Tacitus saith, Livia sorted well with the arts of her husband, and dissimulation of her son; attributing arts or policy to Augustus, and dissimulation to Tiberius. And again, when Mucianus encourageth Vespasian, to take arms against Vitellius, he saith, We rise not against the piercing judgment of Augustus, nor the extreme caution or closeness of Tiberius. These properties, of arts or policy, and dissimulation or closeness, are indeed habits and faculties several, and to be distinguished. For if a man have that penetration of judgment, as he can discern what things are to be laid open, and what to be secreted, and what to be showed at half lights, and to whom and when (which indeed are arts of state, and arts of life, as Tacitus well calleth them), to him, a habit of dissimulation is a hinderance and a poorness. But if a man cannot obtain to that judgment, then it is left to bim generally, to be close, and a dissembler. For where a man cannot choose, or vary in particulars, there it is good to take the safest, and wariest way, in general; like the going softly, by one that cannot well see. Certainly the ablest men that ever were, have had all an openness, and frankness, of dealing; and a name of certainty and veracity; but then they were like horses well managed; for they could tell passing well, when to stop or turn; and at such times, when they thought the case indeed required dissimulation, if then they used it, it came to pass that the former opinion, spread abroad, of their good faith and clearness of dealing, made them almost invisible.</w:t>
            </w:r>
          </w:p>
          <w:p w:rsidR="00DC2A3D" w:rsidRPr="00EE73DC" w:rsidRDefault="00DC2A3D" w:rsidP="004D12A1">
            <w:pPr>
              <w:pStyle w:val="NormalWeb"/>
              <w:jc w:val="both"/>
              <w:rPr>
                <w:sz w:val="28"/>
                <w:szCs w:val="28"/>
              </w:rPr>
            </w:pPr>
            <w:r w:rsidRPr="00EE73DC">
              <w:rPr>
                <w:sz w:val="28"/>
                <w:szCs w:val="28"/>
              </w:rPr>
              <w:t>There be three degrees of this hiding and veiling of a man’s self. The first, closeness, reservation, and secrecy; when a man leaveth himself without observation, or without hold to be taken, what he is. The second, dissimulation, in the negative; when a man lets fall signs and arguments, that he is not, that he is. And the third, simulation, in the affirmative; when a man industriously and expressly feigns and pretends to be, that he is not.</w:t>
            </w:r>
          </w:p>
          <w:p w:rsidR="00DC2A3D" w:rsidRPr="00EE73DC" w:rsidRDefault="00DC2A3D" w:rsidP="004D12A1">
            <w:pPr>
              <w:pStyle w:val="NormalWeb"/>
              <w:jc w:val="both"/>
              <w:rPr>
                <w:sz w:val="28"/>
                <w:szCs w:val="28"/>
              </w:rPr>
            </w:pPr>
            <w:r w:rsidRPr="00EE73DC">
              <w:rPr>
                <w:sz w:val="28"/>
                <w:szCs w:val="28"/>
              </w:rPr>
              <w:t xml:space="preserve">For the first of these, secrecy; it is indeed the virtue of a confessor. And assuredly, the secret man heareth many confessions. For who will open himself, to a blab or a babbler? But if a man be thought secret, it inviteth discovery; as the more close air sucketh in the more open; and as in confession, </w:t>
            </w:r>
            <w:r w:rsidRPr="00EE73DC">
              <w:rPr>
                <w:sz w:val="28"/>
                <w:szCs w:val="28"/>
              </w:rPr>
              <w:lastRenderedPageBreak/>
              <w:t>the revealing is not for worldly use, but for the ease of a man’s heart, so secret men come to the knowledge of many things in that kind; while men rather discharge their minds, than impart their minds. In few words, mysteries are due to secrecy. Besides (to say truth) nakedness is uncomely, as well in mind as body; and it addeth no small reverence, to men’s manners and actions, if they be not altogether open. As for talkers and futile persons, they are commonly vain and credulous withal. For he that talketh what he knoweth, will also talk what he knoweth not. Therefore set it down, that an habit of secrecy, is both politic and moral. And in this part, it is good that a man’s face give his tongue leave to speak. For the discovery of a man’ s self, by the tracts of his countenance, is a great weakness and betraying; by how much it is many times more marked, and believed, than a man’s words.</w:t>
            </w:r>
          </w:p>
          <w:p w:rsidR="00DC2A3D" w:rsidRPr="00EE73DC" w:rsidRDefault="00DC2A3D" w:rsidP="004D12A1">
            <w:pPr>
              <w:pStyle w:val="NormalWeb"/>
              <w:jc w:val="both"/>
              <w:rPr>
                <w:sz w:val="28"/>
                <w:szCs w:val="28"/>
              </w:rPr>
            </w:pPr>
            <w:r w:rsidRPr="00EE73DC">
              <w:rPr>
                <w:sz w:val="28"/>
                <w:szCs w:val="28"/>
              </w:rPr>
              <w:t>For the second, which is dissimulation; it followeth many times upon secrecy, by a necessity; so that he that will be secret, must be a dissembler in some degree. For men are too cunning, to suffer a man to keep an indifferent carriage between both, and to be secret, without swaying the balance on either side. They will so beset a man with questions, and draw him on, and pick it out of him, that, without an absurd silence, he must show an inclination one way; or if he do not, they will gather as much by his silence, as by his speech. As for equivocations, or oraculous speeches, they cannot hold out long. So that no man can be secret, except he give himself a little scope of dissimulation; which is, as it were, but the skirts or train of secrecy.</w:t>
            </w:r>
          </w:p>
          <w:p w:rsidR="00DC2A3D" w:rsidRPr="00EE73DC" w:rsidRDefault="00DC2A3D" w:rsidP="004D12A1">
            <w:pPr>
              <w:pStyle w:val="NormalWeb"/>
              <w:jc w:val="both"/>
              <w:rPr>
                <w:sz w:val="28"/>
                <w:szCs w:val="28"/>
              </w:rPr>
            </w:pPr>
            <w:r w:rsidRPr="00EE73DC">
              <w:rPr>
                <w:sz w:val="28"/>
                <w:szCs w:val="28"/>
              </w:rPr>
              <w:t>But for the third degree, which is simulation, and false profession; that I hold more culpable, and less politic; except it be in great and rare matters. And therefore a general custom of simulation (which is this last degree) is a vice, using either of a natural falseness or fearfulness, or of a mind that hath some main faults, which because a man must needs disguise, it maketh him practise simulation in other things, lest his hand should be out of use.</w:t>
            </w:r>
          </w:p>
          <w:p w:rsidR="00DC2A3D" w:rsidRPr="00EE73DC" w:rsidRDefault="00DC2A3D" w:rsidP="004D12A1">
            <w:pPr>
              <w:pStyle w:val="NormalWeb"/>
              <w:jc w:val="both"/>
              <w:rPr>
                <w:sz w:val="28"/>
                <w:szCs w:val="28"/>
              </w:rPr>
            </w:pPr>
            <w:r w:rsidRPr="00EE73DC">
              <w:rPr>
                <w:sz w:val="28"/>
                <w:szCs w:val="28"/>
              </w:rPr>
              <w:t xml:space="preserve">The great advantages of simulation and dissimulation are three. First, to lay asleep opposition, and to surprise. For where a man’s intentions are published, it is an alarum, to call up all that are against them. The second is, to reserve to a man’s self a fair retreat. For if a man engage himself by a manifest declaration, he must go through or take a fall. The third is, the better to discover the mind of another. For to him that opens himself, men will hardly show themselves adverse; but will fair let him go on, and turn their freedom of speech, to freedom of thought. And therefore it is a good shrewd proverb of the Spaniard, Tell a lie and find a troth. As if there were no way of discovery, but by </w:t>
            </w:r>
            <w:r w:rsidRPr="00EE73DC">
              <w:rPr>
                <w:sz w:val="28"/>
                <w:szCs w:val="28"/>
              </w:rPr>
              <w:lastRenderedPageBreak/>
              <w:t>simulation. There be also three disadvantages, to set it even. The first, that simulation and dissimulation commonly carry with them a show of fearfulness, which in any business, doth spoil the feathers, of round flying up to the mark. The second, that it puzzleth and perplexeth the conceits of many, that perhaps would otherwise co-operate with him; and makes a man walk almost alone, to his own ends. The third and greatest is, that it depriveth a man of one of the most principal instruments for action; which is trust and belief. The best composition and temperature, is to have openness in fame and opinion; secrecy in habit; dissimulation in seasonable use; and a power to feign, if there be no remedy.</w:t>
            </w:r>
          </w:p>
          <w:p w:rsidR="00DC2A3D" w:rsidRPr="00EE73DC" w:rsidRDefault="00DC2A3D" w:rsidP="00DC2A3D">
            <w:pPr>
              <w:pStyle w:val="NormalWeb"/>
              <w:rPr>
                <w:sz w:val="27"/>
                <w:szCs w:val="27"/>
              </w:rPr>
            </w:pPr>
          </w:p>
          <w:p w:rsidR="00DC2A3D" w:rsidRPr="00EE73DC" w:rsidRDefault="00DC2A3D" w:rsidP="00DC2A3D">
            <w:pPr>
              <w:spacing w:before="100" w:beforeAutospacing="1" w:after="100" w:afterAutospacing="1" w:line="240" w:lineRule="auto"/>
              <w:outlineLvl w:val="1"/>
              <w:rPr>
                <w:rFonts w:ascii="Times New Roman" w:eastAsia="Times New Roman" w:hAnsi="Times New Roman" w:cs="Times New Roman"/>
                <w:b/>
                <w:bCs/>
                <w:sz w:val="36"/>
                <w:szCs w:val="36"/>
              </w:rPr>
            </w:pPr>
            <w:r w:rsidRPr="00EE73DC">
              <w:rPr>
                <w:rFonts w:ascii="Times New Roman" w:eastAsia="Times New Roman" w:hAnsi="Times New Roman" w:cs="Times New Roman"/>
                <w:b/>
                <w:bCs/>
                <w:sz w:val="36"/>
                <w:szCs w:val="36"/>
              </w:rPr>
              <w:t>Of Great Place</w:t>
            </w:r>
          </w:p>
          <w:p w:rsidR="00DC2A3D" w:rsidRPr="00EE73DC" w:rsidRDefault="00DC2A3D" w:rsidP="004D12A1">
            <w:pPr>
              <w:spacing w:line="240" w:lineRule="auto"/>
              <w:jc w:val="both"/>
              <w:rPr>
                <w:rFonts w:ascii="Times New Roman" w:hAnsi="Times New Roman" w:cs="Times New Roman"/>
                <w:sz w:val="28"/>
                <w:szCs w:val="28"/>
              </w:rPr>
            </w:pPr>
            <w:r w:rsidRPr="00EE73DC">
              <w:rPr>
                <w:rFonts w:ascii="Times New Roman" w:hAnsi="Times New Roman" w:cs="Times New Roman"/>
                <w:sz w:val="28"/>
                <w:szCs w:val="28"/>
              </w:rPr>
              <w:t xml:space="preserve">MEN in great place are thrice servants: servants of the sovereign or state; servants of fame; and servants of business. So as they have no freedom; neither in their persons, nor in their actions, nor in their times. It is a strange desire, to seek power and to lose liberty: or to seek power over others, and to lose power over a man’s self. The rising unto place is laborious; and by pains, men come to greater pains; and it is sometimes base; and by indignities, men come to dignities. The standing is slippery, and the regress is either a downfall, or at least an eclipse, which is a melancholy thing. Cum non sis qui fueris, non esse cur velis vivere. Nay, retire men cannot when they would, neither will they, when it were reason; but are impatient of privateness, even in age and sickness, which require the shadow; like old townsmen, that will be still sitting at their street door, though thereby they offer age to scom. Certainly great persons had need to borrow other men’s opinions, to think themselves happy; for if they judge by their own feeling, they cannot find it; but if they think with themselves, what other men think of them, and that other men would fain be, as they are, then they are happy, as it were, by report; when perhaps they find the contrary within. For they are the first, that find their own griefs, though they be the last, that find their own faults. Certainly men in great fortunes are strangers to themselves, and while they are in the puzzle of business, they have no time to tend their health, either of body or mind. Illi mors gravis incubat, qui notus nimis omnibus, ignotus moritur sibi. In place, there is license to do good, and evil; whereof the latter is a curse: for in evil, the best condition is not to win; the second, not to can. But power to do good, is the true and lawful end of aspiring. For good thoughts (though God accept them) yet, towards men, are little better than good dreams, except they be put in act; and that cannot be, </w:t>
            </w:r>
            <w:r w:rsidRPr="00EE73DC">
              <w:rPr>
                <w:rFonts w:ascii="Times New Roman" w:hAnsi="Times New Roman" w:cs="Times New Roman"/>
                <w:sz w:val="28"/>
                <w:szCs w:val="28"/>
              </w:rPr>
              <w:lastRenderedPageBreak/>
              <w:t xml:space="preserve">without power and place, as the vantage, and commanding ground. Merit and good works, is the end of man’s motion; and conscience of the same is the accomplishment of man’s rest. For if a man can be partaker of God’s theatre, he shall likewise be partaker of God’s rest. Et conversus Deus, ut aspiceret opera quae fecerunt manus suae, vidit quod omnia essent bona nimis; and then the sabbath. In the discharge of thy place, set before thee the best examples; for imitation is a globe of precepts. And after a time, set before thee thine own example; and examine thyself strictly, whether thou didst not best at first. Neglect not also the examples, of those that have carried themselves ill, in the same place; not to set off thyself, by taxing their memory, but to direct thyself, what to avoid. Reform therefore, without bravery, or scandal of former times and persons; but yet set it down to thyself, as well to create good precedents, as to follow them. Reduce things to the first institution, and observe wherein, and how, they have degenerate; but yet ask counsel of both times; of the ancient time, what is best; and of the latter time, what is fittest. Seek to make thy course regular, that men may know beforehand, what they may expect; but be not too positive and peremptory; and express thyself well, when thou digressest from thy rule. Preserve the right of thy place; but stir not questions of jurisdiction; and rather assume thy right, in silence and de facto, than voice it with claims, and challenges. Preserve likewise the rights of inferior places; and think it more honor, to direct in chief, than to be busy in all. Embrace and invite helps, and advices, touching the execution of thy place; and do not drive away such, as bring thee information, as meddlers; but accept of them in good part. The vices of authority are chiefly four: delays, corruption, roughness, and facility. For delays: give easy access; keep times appointed; go through with that which is in hand, and interlace not business, but of necessity. For corruption: do not only bind thine own hands, or thy servants’ hands, from taking, but bind the hands of suitors also, from offering. For integrity used doth the one; but integrity professed, and with a manifest detestation of bribery, doth the other. And avoid not only the fault, but the suspicion. Whosoever is found variable, and changeth manifestly without manifest cause, giveth suspicion of corruption. Therefore always, when thou changest thine opinion or course, profess it plainly, and declare it, together with the reasons that move thee to change; and do not think to steal it. A servant or a favorite, if he be inward, and no other apparent cause of esteem, is commonly thought, but a by-way to close corruption. For roughness: it is a needless cause of discontent: severity breedeth fear, but roughness breedeth hate. Even reproofs from authority, ought to be grave, and not taunting. As for facility: it is worse than bribery. For bribes come but now and then; but if importunity, or idle respects, lead a man, he shall never be without. As Solomon saith, To respect persons is not good; for such a </w:t>
            </w:r>
            <w:r w:rsidRPr="00EE73DC">
              <w:rPr>
                <w:rFonts w:ascii="Times New Roman" w:hAnsi="Times New Roman" w:cs="Times New Roman"/>
                <w:sz w:val="28"/>
                <w:szCs w:val="28"/>
              </w:rPr>
              <w:lastRenderedPageBreak/>
              <w:t>man will transgress for a piece of bread. It is most true, that was anciently spoken, A place showeth the man. And it showeth some to the better, and some to the worse. Omnium consensu capax imperii, nisi imperasset, saith Tacitus of Galba; but of Vespasian he saith, Solus imperantium, Vespasianus mutatus in melius; though the one was meant of sufficiency, the other of manners, and affection. It is an assured sign of a worthy and generous spirit, whom honor amends. For honor is, or should be, the place of virtue; and as in nature, things move violently to their place, and calmly in their place, so virtue in ambition is violent, in authority settled and calm. All rising to great place is by a winding star; and if there be factions, it is good to side a man’s self, whilst he is in the rising, and to balance himself when he is placed. Use the memory of thy predecessor, fairly and tenderly; for if thou dost not, it is a debt will sure be paid when thou art gone. If thou have colleagues, respect them, and rather call them, when they look not for it, than exclude them , when they have reason to look to be called. Be not too sensible, or too remembering, of thy place in conversation, and private answers to suitors; but let it rather be said, When he sits in place, he is another man.</w:t>
            </w:r>
          </w:p>
          <w:p w:rsidR="007E3740" w:rsidRPr="00EE73DC" w:rsidRDefault="007E3740" w:rsidP="007E3740">
            <w:pPr>
              <w:spacing w:line="240" w:lineRule="auto"/>
              <w:jc w:val="center"/>
              <w:rPr>
                <w:rFonts w:ascii="Times New Roman" w:hAnsi="Times New Roman" w:cs="Times New Roman"/>
                <w:b/>
                <w:caps/>
                <w:sz w:val="32"/>
                <w:szCs w:val="32"/>
              </w:rPr>
            </w:pPr>
          </w:p>
          <w:p w:rsidR="007E3740" w:rsidRPr="00EE73DC" w:rsidRDefault="007E3740" w:rsidP="007E3740">
            <w:pPr>
              <w:spacing w:line="240" w:lineRule="auto"/>
              <w:jc w:val="center"/>
              <w:rPr>
                <w:rFonts w:ascii="Times New Roman" w:hAnsi="Times New Roman" w:cs="Times New Roman"/>
                <w:b/>
                <w:caps/>
                <w:sz w:val="32"/>
                <w:szCs w:val="32"/>
              </w:rPr>
            </w:pPr>
          </w:p>
          <w:p w:rsidR="004D12A1" w:rsidRPr="007F02FF" w:rsidRDefault="007E3740" w:rsidP="007E3740">
            <w:pPr>
              <w:spacing w:line="240" w:lineRule="auto"/>
              <w:jc w:val="center"/>
              <w:rPr>
                <w:rFonts w:ascii="Times New Roman" w:hAnsi="Times New Roman" w:cs="Times New Roman"/>
                <w:b/>
                <w:caps/>
                <w:sz w:val="36"/>
                <w:szCs w:val="36"/>
              </w:rPr>
            </w:pPr>
            <w:r w:rsidRPr="007F02FF">
              <w:rPr>
                <w:rFonts w:ascii="Times New Roman" w:hAnsi="Times New Roman" w:cs="Times New Roman"/>
                <w:b/>
                <w:caps/>
                <w:sz w:val="36"/>
                <w:szCs w:val="36"/>
              </w:rPr>
              <w:t xml:space="preserve">Essays from </w:t>
            </w:r>
            <w:r w:rsidR="004D12A1" w:rsidRPr="007F02FF">
              <w:rPr>
                <w:rFonts w:ascii="Times New Roman" w:hAnsi="Times New Roman" w:cs="Times New Roman"/>
                <w:b/>
                <w:caps/>
                <w:sz w:val="36"/>
                <w:szCs w:val="36"/>
              </w:rPr>
              <w:t>The Spectator</w:t>
            </w:r>
          </w:p>
          <w:p w:rsidR="00DC2A3D" w:rsidRPr="007F02FF" w:rsidRDefault="007F02FF" w:rsidP="00B02FF2">
            <w:pPr>
              <w:spacing w:after="0" w:line="240" w:lineRule="auto"/>
              <w:jc w:val="center"/>
              <w:rPr>
                <w:rFonts w:ascii="Times New Roman" w:eastAsia="Times New Roman" w:hAnsi="Times New Roman" w:cs="Times New Roman"/>
                <w:b/>
                <w:bCs/>
                <w:sz w:val="32"/>
                <w:szCs w:val="32"/>
              </w:rPr>
            </w:pPr>
            <w:r w:rsidRPr="007F02FF">
              <w:rPr>
                <w:rFonts w:ascii="Times New Roman" w:eastAsia="Times New Roman" w:hAnsi="Times New Roman" w:cs="Times New Roman"/>
                <w:b/>
                <w:bCs/>
                <w:sz w:val="32"/>
                <w:szCs w:val="32"/>
              </w:rPr>
              <w:t>Joseph Addison &amp; Richard Steele</w:t>
            </w:r>
          </w:p>
          <w:tbl>
            <w:tblPr>
              <w:tblW w:w="5000" w:type="pct"/>
              <w:tblCellSpacing w:w="0" w:type="dxa"/>
              <w:tblCellMar>
                <w:top w:w="150" w:type="dxa"/>
                <w:left w:w="150" w:type="dxa"/>
                <w:bottom w:w="150" w:type="dxa"/>
                <w:right w:w="150" w:type="dxa"/>
              </w:tblCellMar>
              <w:tblLook w:val="04A0"/>
            </w:tblPr>
            <w:tblGrid>
              <w:gridCol w:w="1472"/>
              <w:gridCol w:w="5448"/>
              <w:gridCol w:w="2035"/>
            </w:tblGrid>
            <w:tr w:rsidR="004D12A1" w:rsidRPr="00EE73DC" w:rsidTr="00E961A6">
              <w:trPr>
                <w:tblCellSpacing w:w="0" w:type="dxa"/>
              </w:trPr>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bookmarkStart w:id="5" w:name="section1"/>
                </w:p>
                <w:p w:rsidR="004D12A1" w:rsidRPr="00EE73DC" w:rsidRDefault="004D12A1" w:rsidP="007E3740">
                  <w:pPr>
                    <w:spacing w:before="100" w:beforeAutospacing="1" w:after="100" w:afterAutospacing="1" w:line="240" w:lineRule="auto"/>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color w:val="A82C28"/>
                      <w:sz w:val="36"/>
                      <w:szCs w:val="36"/>
                    </w:rPr>
                    <w:t>No. 1</w:t>
                  </w:r>
                  <w:bookmarkEnd w:id="5"/>
                </w:p>
                <w:p w:rsidR="004D12A1" w:rsidRPr="00EE73DC" w:rsidRDefault="004D12A1" w:rsidP="007E3740">
                  <w:pPr>
                    <w:spacing w:before="100" w:beforeAutospacing="1" w:after="100" w:afterAutospacing="1" w:line="240" w:lineRule="auto"/>
                    <w:outlineLvl w:val="1"/>
                    <w:rPr>
                      <w:rFonts w:ascii="Times New Roman" w:eastAsia="Times New Roman" w:hAnsi="Times New Roman" w:cs="Times New Roman"/>
                      <w:b/>
                      <w:bCs/>
                      <w:color w:val="A82C28"/>
                      <w:sz w:val="36"/>
                      <w:szCs w:val="36"/>
                    </w:rPr>
                  </w:pPr>
                </w:p>
              </w:tc>
              <w:tc>
                <w:tcPr>
                  <w:tcW w:w="0" w:type="auto"/>
                  <w:vAlign w:val="center"/>
                  <w:hideMark/>
                </w:tcPr>
                <w:p w:rsidR="004D12A1" w:rsidRPr="00EE73DC" w:rsidRDefault="004D12A1" w:rsidP="007E3740">
                  <w:pPr>
                    <w:spacing w:before="100" w:beforeAutospacing="1" w:after="100" w:afterAutospacing="1" w:line="240" w:lineRule="auto"/>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Thursday, March 1, 1711</w:t>
                  </w:r>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Addison</w:t>
                  </w:r>
                </w:p>
              </w:tc>
            </w:tr>
          </w:tbl>
          <w:p w:rsidR="004D12A1" w:rsidRPr="00EE73DC" w:rsidRDefault="004D12A1" w:rsidP="004D12A1">
            <w:pPr>
              <w:spacing w:after="0" w:line="240" w:lineRule="auto"/>
              <w:rPr>
                <w:rFonts w:ascii="Times New Roman" w:eastAsia="Times New Roman" w:hAnsi="Times New Roman" w:cs="Times New Roman"/>
                <w:sz w:val="24"/>
                <w:szCs w:val="24"/>
              </w:rPr>
            </w:pPr>
          </w:p>
          <w:p w:rsidR="004D12A1" w:rsidRPr="00EE73DC" w:rsidRDefault="004D12A1" w:rsidP="004D12A1">
            <w:pPr>
              <w:spacing w:after="0" w:line="240" w:lineRule="auto"/>
              <w:rPr>
                <w:rFonts w:ascii="Times New Roman" w:eastAsia="Times New Roman" w:hAnsi="Times New Roman" w:cs="Times New Roman"/>
                <w:color w:val="000000"/>
                <w:sz w:val="27"/>
                <w:szCs w:val="27"/>
              </w:rPr>
            </w:pPr>
            <w:r w:rsidRPr="00EE73DC">
              <w:rPr>
                <w:rFonts w:ascii="Times New Roman" w:eastAsia="Times New Roman" w:hAnsi="Times New Roman" w:cs="Times New Roman"/>
                <w:i/>
                <w:iCs/>
                <w:color w:val="000000"/>
                <w:sz w:val="27"/>
                <w:szCs w:val="27"/>
              </w:rPr>
              <w:t>Non fumum ex fulgore, sed ex fumo dare lucem</w:t>
            </w:r>
            <w:r w:rsidRPr="00EE73DC">
              <w:rPr>
                <w:rFonts w:ascii="Times New Roman" w:eastAsia="Times New Roman" w:hAnsi="Times New Roman" w:cs="Times New Roman"/>
                <w:i/>
                <w:iCs/>
                <w:color w:val="000000"/>
                <w:sz w:val="27"/>
                <w:szCs w:val="27"/>
              </w:rPr>
              <w:br/>
              <w:t>Cogitat, ut speciosa dehinc miracula promat</w:t>
            </w:r>
            <w:r w:rsidRPr="00EE73DC">
              <w:rPr>
                <w:rFonts w:ascii="Times New Roman" w:eastAsia="Times New Roman" w:hAnsi="Times New Roman" w:cs="Times New Roman"/>
                <w:color w:val="000000"/>
                <w:sz w:val="27"/>
                <w:szCs w:val="27"/>
              </w:rPr>
              <w:t>.</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t>Horace</w:t>
            </w:r>
            <w:hyperlink r:id="rId6" w:anchor="1t" w:history="1">
              <w:r w:rsidRPr="00EE73DC">
                <w:rPr>
                  <w:rFonts w:ascii="Times New Roman" w:eastAsia="Times New Roman" w:hAnsi="Times New Roman" w:cs="Times New Roman"/>
                  <w:noProof/>
                  <w:color w:val="000000"/>
                  <w:sz w:val="27"/>
                  <w:szCs w:val="27"/>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142875" cy="142875"/>
                    <wp:effectExtent l="19050" t="0" r="9525" b="0"/>
                    <wp:wrapSquare wrapText="bothSides"/>
                    <wp:docPr id="2" name="Picture 2" descr="translati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lation">
                              <a:hlinkClick r:id="rId7"/>
                            </pic:cNvPr>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anchor>
                </w:drawing>
              </w:r>
            </w:hyperlink>
          </w:p>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 xml:space="preserve">I have observed, that a Reader seldom </w:t>
            </w:r>
            <w:r w:rsidRPr="0056147D">
              <w:rPr>
                <w:rFonts w:ascii="Times New Roman" w:eastAsia="Times New Roman" w:hAnsi="Times New Roman" w:cs="Times New Roman"/>
                <w:color w:val="000000"/>
                <w:sz w:val="27"/>
                <w:szCs w:val="27"/>
                <w:shd w:val="clear" w:color="auto" w:fill="FFFF99"/>
              </w:rPr>
              <w:t>peruses a Book with Pleasure 'till he knows whether the Writer of it be a black or a fair Man, of a mild or cholerick Disposition, Married or a Batchelor</w:t>
            </w:r>
            <w:r w:rsidRPr="00EE73DC">
              <w:rPr>
                <w:rFonts w:ascii="Times New Roman" w:eastAsia="Times New Roman" w:hAnsi="Times New Roman" w:cs="Times New Roman"/>
                <w:color w:val="000000"/>
                <w:sz w:val="27"/>
                <w:szCs w:val="27"/>
                <w:shd w:val="clear" w:color="auto" w:fill="FFFF99"/>
              </w:rPr>
              <w:t xml:space="preserve">, with other Particulars of the like nature, that </w:t>
            </w:r>
            <w:r w:rsidRPr="00EE73DC">
              <w:rPr>
                <w:rFonts w:ascii="Times New Roman" w:eastAsia="Times New Roman" w:hAnsi="Times New Roman" w:cs="Times New Roman"/>
                <w:color w:val="000000"/>
                <w:sz w:val="27"/>
                <w:szCs w:val="27"/>
                <w:shd w:val="clear" w:color="auto" w:fill="FFFF99"/>
              </w:rPr>
              <w:lastRenderedPageBreak/>
              <w:t>conduce very much to the right Understanding of an Author. To gratify this Curiosity, which is so natural to a Reader, I design this Paper, and my next, as Prefatory Discourses to my following Writings, and shall give some Account in them of the several persons that are engaged in this Work. As the chief trouble of Compiling, Digesting, and Correcting will fall to my Share, I must do myself the Justice to open the Work with my own History.</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bookmarkStart w:id="6" w:name="fr3"/>
            <w:r w:rsidRPr="00EE73DC">
              <w:rPr>
                <w:rFonts w:ascii="Times New Roman" w:eastAsia="Times New Roman" w:hAnsi="Times New Roman" w:cs="Times New Roman"/>
                <w:color w:val="000000"/>
                <w:sz w:val="27"/>
                <w:szCs w:val="27"/>
              </w:rPr>
              <w:t>I</w:t>
            </w:r>
            <w:bookmarkEnd w:id="6"/>
            <w:r w:rsidRPr="00EE73DC">
              <w:rPr>
                <w:rFonts w:ascii="Times New Roman" w:eastAsia="Times New Roman" w:hAnsi="Times New Roman" w:cs="Times New Roman"/>
                <w:color w:val="000000"/>
                <w:sz w:val="27"/>
                <w:szCs w:val="27"/>
                <w:shd w:val="clear" w:color="auto" w:fill="FFFF99"/>
              </w:rPr>
              <w:t> was born to a small Hereditary Estate, which </w:t>
            </w:r>
            <w:r w:rsidRPr="00EE73DC">
              <w:rPr>
                <w:rFonts w:ascii="Times New Roman" w:eastAsia="Times New Roman" w:hAnsi="Times New Roman" w:cs="Times New Roman"/>
                <w:color w:val="663300"/>
                <w:sz w:val="27"/>
                <w:szCs w:val="27"/>
              </w:rPr>
              <w:t>according to the tradition of the village where it lies,</w:t>
            </w:r>
            <w:hyperlink r:id="rId9" w:anchor="f3" w:history="1">
              <w:r w:rsidRPr="00EE73DC">
                <w:rPr>
                  <w:rFonts w:ascii="Times New Roman" w:eastAsia="Times New Roman" w:hAnsi="Times New Roman" w:cs="Times New Roman"/>
                  <w:color w:val="0000FF"/>
                  <w:sz w:val="27"/>
                  <w:szCs w:val="27"/>
                  <w:u w:val="single"/>
                  <w:vertAlign w:val="superscript"/>
                </w:rPr>
                <w:t>1</w:t>
              </w:r>
            </w:hyperlink>
            <w:r w:rsidRPr="00EE73DC">
              <w:rPr>
                <w:rFonts w:ascii="Times New Roman" w:eastAsia="Times New Roman" w:hAnsi="Times New Roman" w:cs="Times New Roman"/>
                <w:color w:val="000000"/>
                <w:sz w:val="27"/>
                <w:szCs w:val="27"/>
                <w:shd w:val="clear" w:color="auto" w:fill="FFFF99"/>
              </w:rPr>
              <w:t> was bounded by the same Hedges and Ditches in </w:t>
            </w:r>
            <w:r w:rsidRPr="00EE73DC">
              <w:rPr>
                <w:rFonts w:ascii="Times New Roman" w:eastAsia="Times New Roman" w:hAnsi="Times New Roman" w:cs="Times New Roman"/>
                <w:i/>
                <w:iCs/>
                <w:color w:val="000000"/>
                <w:sz w:val="27"/>
                <w:szCs w:val="27"/>
              </w:rPr>
              <w:t>William</w:t>
            </w:r>
            <w:r w:rsidRPr="00EE73DC">
              <w:rPr>
                <w:rFonts w:ascii="Times New Roman" w:eastAsia="Times New Roman" w:hAnsi="Times New Roman" w:cs="Times New Roman"/>
                <w:color w:val="000000"/>
                <w:sz w:val="27"/>
                <w:szCs w:val="27"/>
                <w:shd w:val="clear" w:color="auto" w:fill="FFFF99"/>
              </w:rPr>
              <w:t> the Conqueror's Time that it is at present, and has been delivered down from Father to Son whole and entire, without the Loss or Acquisition of a single Field or Meadow, during the Space of six hundred </w:t>
            </w:r>
            <w:bookmarkStart w:id="7" w:name="fr4"/>
            <w:r w:rsidRPr="00EE73DC">
              <w:rPr>
                <w:rFonts w:ascii="Times New Roman" w:eastAsia="Times New Roman" w:hAnsi="Times New Roman" w:cs="Times New Roman"/>
                <w:color w:val="000000"/>
                <w:sz w:val="27"/>
                <w:szCs w:val="27"/>
              </w:rPr>
              <w:t>Years</w:t>
            </w:r>
            <w:bookmarkEnd w:id="7"/>
            <w:r w:rsidRPr="00EE73DC">
              <w:rPr>
                <w:rFonts w:ascii="Times New Roman" w:eastAsia="Times New Roman" w:hAnsi="Times New Roman" w:cs="Times New Roman"/>
                <w:color w:val="000000"/>
                <w:sz w:val="27"/>
                <w:szCs w:val="27"/>
                <w:shd w:val="clear" w:color="auto" w:fill="FFFF99"/>
              </w:rPr>
              <w:t>. There </w:t>
            </w:r>
            <w:r w:rsidRPr="00EE73DC">
              <w:rPr>
                <w:rFonts w:ascii="Times New Roman" w:eastAsia="Times New Roman" w:hAnsi="Times New Roman" w:cs="Times New Roman"/>
                <w:color w:val="663300"/>
                <w:sz w:val="27"/>
                <w:szCs w:val="27"/>
              </w:rPr>
              <w:t>runs</w:t>
            </w:r>
            <w:hyperlink r:id="rId10" w:anchor="f4" w:history="1">
              <w:r w:rsidRPr="00EE73DC">
                <w:rPr>
                  <w:rFonts w:ascii="Times New Roman" w:eastAsia="Times New Roman" w:hAnsi="Times New Roman" w:cs="Times New Roman"/>
                  <w:color w:val="0000FF"/>
                  <w:sz w:val="27"/>
                  <w:szCs w:val="27"/>
                  <w:u w:val="single"/>
                  <w:vertAlign w:val="superscript"/>
                </w:rPr>
                <w:t>2</w:t>
              </w:r>
            </w:hyperlink>
            <w:r w:rsidRPr="00EE73DC">
              <w:rPr>
                <w:rFonts w:ascii="Times New Roman" w:eastAsia="Times New Roman" w:hAnsi="Times New Roman" w:cs="Times New Roman"/>
                <w:color w:val="000000"/>
                <w:sz w:val="27"/>
                <w:szCs w:val="27"/>
                <w:shd w:val="clear" w:color="auto" w:fill="FFFF99"/>
              </w:rPr>
              <w:t> a Story in the Family, that when my Mother was gone with Child of me about three Months, she dreamt that she was brought to Bed of a Judge. Whether this might proceed from a Law-suit which was then depending in the Family, or my Father's being a Justice of the Peace, I cannot determine; for I am not so vain as to think it presaged any Dignity that I should arrive at in my future Life, though that was the Interpretation which the Neighbourhood put upon it. The Gravity of my Behaviour at my very first Appearance in the World, and all the Time that I sucked, seemed to favour my Mother's Dream: For, as she has often told me, I threw away my Rattle before I was two Months old, and would not make use of my Coral till they had taken away the Bells from it.</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As for the rest of my Infancy, there being nothing in it remarkable, I shall pass it over in Silence. I find that, during my Nonage, I had the reputation of a very sullen Youth, but was always a Favourite of my School-master, who used to say, </w:t>
            </w:r>
            <w:r w:rsidRPr="00EE73DC">
              <w:rPr>
                <w:rFonts w:ascii="Times New Roman" w:eastAsia="Times New Roman" w:hAnsi="Times New Roman" w:cs="Times New Roman"/>
                <w:i/>
                <w:iCs/>
                <w:color w:val="000000"/>
                <w:sz w:val="27"/>
                <w:szCs w:val="27"/>
              </w:rPr>
              <w:t>that my parts were solid, and would wear well</w:t>
            </w:r>
            <w:r w:rsidRPr="00EE73DC">
              <w:rPr>
                <w:rFonts w:ascii="Times New Roman" w:eastAsia="Times New Roman" w:hAnsi="Times New Roman" w:cs="Times New Roman"/>
                <w:color w:val="000000"/>
                <w:sz w:val="27"/>
                <w:szCs w:val="27"/>
                <w:shd w:val="clear" w:color="auto" w:fill="FFFF99"/>
              </w:rPr>
              <w:t>. I had not been long at the University, before I distinguished myself by a most profound Silence: For, during the Space of eight Years, excepting in the publick Exercises of the College, I scarce uttered the Quantity of an hundred Words; and indeed do not remember that I ever spoke three Sentences together in my whole Life. Whilst I was in this Learned Body, I applied myself with so much Diligence to my Studies, that there are very few celebrated Books, either in the Learned or the Modern Tongues, which I am not acquainted with.</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Upon the Death of my Father I was resolved to travel into Foreign Countries, and therefore left the University, with the Character of an odd unaccountable Fellow, that had a great deal of Learning, if I would but show it. </w:t>
            </w:r>
            <w:bookmarkStart w:id="8" w:name="fr5"/>
            <w:r w:rsidRPr="00EE73DC">
              <w:rPr>
                <w:rFonts w:ascii="Times New Roman" w:eastAsia="Times New Roman" w:hAnsi="Times New Roman" w:cs="Times New Roman"/>
                <w:color w:val="000000"/>
                <w:sz w:val="27"/>
                <w:szCs w:val="27"/>
              </w:rPr>
              <w:t>An</w:t>
            </w:r>
            <w:bookmarkEnd w:id="8"/>
            <w:r w:rsidRPr="00EE73DC">
              <w:rPr>
                <w:rFonts w:ascii="Times New Roman" w:eastAsia="Times New Roman" w:hAnsi="Times New Roman" w:cs="Times New Roman"/>
                <w:color w:val="000000"/>
                <w:sz w:val="27"/>
                <w:szCs w:val="27"/>
                <w:shd w:val="clear" w:color="auto" w:fill="FFFF99"/>
              </w:rPr>
              <w:t> insatiable Thirst after Knowledge carried me into all the Countries of </w:t>
            </w:r>
            <w:r w:rsidRPr="00EE73DC">
              <w:rPr>
                <w:rFonts w:ascii="Times New Roman" w:eastAsia="Times New Roman" w:hAnsi="Times New Roman" w:cs="Times New Roman"/>
                <w:i/>
                <w:iCs/>
                <w:color w:val="000000"/>
                <w:sz w:val="27"/>
                <w:szCs w:val="27"/>
              </w:rPr>
              <w:t>Europe</w:t>
            </w:r>
            <w:r w:rsidRPr="00EE73DC">
              <w:rPr>
                <w:rFonts w:ascii="Times New Roman" w:eastAsia="Times New Roman" w:hAnsi="Times New Roman" w:cs="Times New Roman"/>
                <w:color w:val="000000"/>
                <w:sz w:val="27"/>
                <w:szCs w:val="27"/>
                <w:shd w:val="clear" w:color="auto" w:fill="FFFF99"/>
              </w:rPr>
              <w:t>,</w:t>
            </w:r>
            <w:r w:rsidRPr="00EE73DC">
              <w:rPr>
                <w:rFonts w:ascii="Times New Roman" w:eastAsia="Times New Roman" w:hAnsi="Times New Roman" w:cs="Times New Roman"/>
                <w:color w:val="663300"/>
                <w:sz w:val="27"/>
                <w:szCs w:val="27"/>
              </w:rPr>
              <w:t> in which</w:t>
            </w:r>
            <w:hyperlink r:id="rId11" w:anchor="f5" w:history="1">
              <w:r w:rsidRPr="00EE73DC">
                <w:rPr>
                  <w:rFonts w:ascii="Times New Roman" w:eastAsia="Times New Roman" w:hAnsi="Times New Roman" w:cs="Times New Roman"/>
                  <w:color w:val="0000FF"/>
                  <w:sz w:val="27"/>
                  <w:szCs w:val="27"/>
                  <w:u w:val="single"/>
                  <w:vertAlign w:val="superscript"/>
                </w:rPr>
                <w:t>3</w:t>
              </w:r>
            </w:hyperlink>
            <w:r w:rsidRPr="00EE73DC">
              <w:rPr>
                <w:rFonts w:ascii="Times New Roman" w:eastAsia="Times New Roman" w:hAnsi="Times New Roman" w:cs="Times New Roman"/>
                <w:color w:val="000000"/>
                <w:sz w:val="27"/>
                <w:szCs w:val="27"/>
                <w:shd w:val="clear" w:color="auto" w:fill="FFFF99"/>
              </w:rPr>
              <w:t xml:space="preserve"> there was any thing new or strange to be seen; nay, to such a Degree was my curiosity raised, that having read the controversies of some great Men concerning the Antiquities </w:t>
            </w:r>
            <w:r w:rsidRPr="00EE73DC">
              <w:rPr>
                <w:rFonts w:ascii="Times New Roman" w:eastAsia="Times New Roman" w:hAnsi="Times New Roman" w:cs="Times New Roman"/>
                <w:color w:val="000000"/>
                <w:sz w:val="27"/>
                <w:szCs w:val="27"/>
                <w:shd w:val="clear" w:color="auto" w:fill="FFFF99"/>
              </w:rPr>
              <w:lastRenderedPageBreak/>
              <w:t>of </w:t>
            </w:r>
            <w:r w:rsidRPr="00EE73DC">
              <w:rPr>
                <w:rFonts w:ascii="Times New Roman" w:eastAsia="Times New Roman" w:hAnsi="Times New Roman" w:cs="Times New Roman"/>
                <w:i/>
                <w:iCs/>
                <w:color w:val="000000"/>
                <w:sz w:val="27"/>
                <w:szCs w:val="27"/>
              </w:rPr>
              <w:t>Egypt</w:t>
            </w:r>
            <w:r w:rsidRPr="00EE73DC">
              <w:rPr>
                <w:rFonts w:ascii="Times New Roman" w:eastAsia="Times New Roman" w:hAnsi="Times New Roman" w:cs="Times New Roman"/>
                <w:color w:val="000000"/>
                <w:sz w:val="27"/>
                <w:szCs w:val="27"/>
                <w:shd w:val="clear" w:color="auto" w:fill="FFFF99"/>
              </w:rPr>
              <w:t>, I made a Voyage to </w:t>
            </w:r>
            <w:r w:rsidRPr="00EE73DC">
              <w:rPr>
                <w:rFonts w:ascii="Times New Roman" w:eastAsia="Times New Roman" w:hAnsi="Times New Roman" w:cs="Times New Roman"/>
                <w:i/>
                <w:iCs/>
                <w:color w:val="000000"/>
                <w:sz w:val="27"/>
                <w:szCs w:val="27"/>
              </w:rPr>
              <w:t>Grand Cairo</w:t>
            </w:r>
            <w:r w:rsidRPr="00EE73DC">
              <w:rPr>
                <w:rFonts w:ascii="Times New Roman" w:eastAsia="Times New Roman" w:hAnsi="Times New Roman" w:cs="Times New Roman"/>
                <w:color w:val="000000"/>
                <w:sz w:val="27"/>
                <w:szCs w:val="27"/>
                <w:shd w:val="clear" w:color="auto" w:fill="FFFF99"/>
              </w:rPr>
              <w:t>, on purpose to take the Measure of a Pyramid; and, as soon as I had set my self right in that Particular, returned to my Native Country with great Satisfaction</w:t>
            </w:r>
            <w:hyperlink r:id="rId12" w:anchor="f6" w:history="1">
              <w:r w:rsidRPr="00EE73DC">
                <w:rPr>
                  <w:rFonts w:ascii="Times New Roman" w:eastAsia="Times New Roman" w:hAnsi="Times New Roman" w:cs="Times New Roman"/>
                  <w:color w:val="0000FF"/>
                  <w:sz w:val="27"/>
                  <w:szCs w:val="27"/>
                  <w:u w:val="single"/>
                  <w:vertAlign w:val="superscript"/>
                </w:rPr>
                <w:t>4</w:t>
              </w:r>
            </w:hyperlink>
            <w:r w:rsidRPr="00EE73DC">
              <w:rPr>
                <w:rFonts w:ascii="Times New Roman" w:eastAsia="Times New Roman" w:hAnsi="Times New Roman" w:cs="Times New Roman"/>
                <w:color w:val="000000"/>
                <w:sz w:val="27"/>
                <w:szCs w:val="27"/>
                <w:shd w:val="clear" w:color="auto" w:fill="FFFF99"/>
              </w:rPr>
              <w:t>.</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I have passed my latter Years in this City, where I am frequently seen in most publick Places, tho' there are not above half a dozen of my select Friends that know me; of whom my next Paper shall give a more particular Account. </w:t>
            </w:r>
            <w:bookmarkStart w:id="9" w:name="fr7"/>
            <w:r w:rsidRPr="00EE73DC">
              <w:rPr>
                <w:rFonts w:ascii="Times New Roman" w:eastAsia="Times New Roman" w:hAnsi="Times New Roman" w:cs="Times New Roman"/>
                <w:color w:val="000000"/>
                <w:sz w:val="27"/>
                <w:szCs w:val="27"/>
              </w:rPr>
              <w:t>There</w:t>
            </w:r>
            <w:bookmarkEnd w:id="9"/>
            <w:r w:rsidRPr="00EE73DC">
              <w:rPr>
                <w:rFonts w:ascii="Times New Roman" w:eastAsia="Times New Roman" w:hAnsi="Times New Roman" w:cs="Times New Roman"/>
                <w:color w:val="000000"/>
                <w:sz w:val="27"/>
                <w:szCs w:val="27"/>
                <w:shd w:val="clear" w:color="auto" w:fill="FFFF99"/>
              </w:rPr>
              <w:t> is no place of </w:t>
            </w:r>
            <w:r w:rsidRPr="00EE73DC">
              <w:rPr>
                <w:rFonts w:ascii="Times New Roman" w:eastAsia="Times New Roman" w:hAnsi="Times New Roman" w:cs="Times New Roman"/>
                <w:color w:val="663300"/>
                <w:sz w:val="27"/>
                <w:szCs w:val="27"/>
              </w:rPr>
              <w:t>general</w:t>
            </w:r>
            <w:hyperlink r:id="rId13" w:anchor="f7" w:history="1">
              <w:r w:rsidRPr="00EE73DC">
                <w:rPr>
                  <w:rFonts w:ascii="Times New Roman" w:eastAsia="Times New Roman" w:hAnsi="Times New Roman" w:cs="Times New Roman"/>
                  <w:color w:val="0000FF"/>
                  <w:sz w:val="27"/>
                  <w:szCs w:val="27"/>
                  <w:u w:val="single"/>
                  <w:vertAlign w:val="superscript"/>
                </w:rPr>
                <w:t>5</w:t>
              </w:r>
            </w:hyperlink>
            <w:r w:rsidRPr="00EE73DC">
              <w:rPr>
                <w:rFonts w:ascii="Times New Roman" w:eastAsia="Times New Roman" w:hAnsi="Times New Roman" w:cs="Times New Roman"/>
                <w:color w:val="000000"/>
                <w:sz w:val="27"/>
                <w:szCs w:val="27"/>
                <w:shd w:val="clear" w:color="auto" w:fill="FFFF99"/>
              </w:rPr>
              <w:t> Resort wherein I do not often make my appearance; sometimes I am seen thrusting my Head into a Round of Politicians at </w:t>
            </w:r>
            <w:r w:rsidRPr="00EE73DC">
              <w:rPr>
                <w:rFonts w:ascii="Times New Roman" w:eastAsia="Times New Roman" w:hAnsi="Times New Roman" w:cs="Times New Roman"/>
                <w:i/>
                <w:iCs/>
                <w:color w:val="000000"/>
                <w:sz w:val="27"/>
                <w:szCs w:val="27"/>
              </w:rPr>
              <w:t>Will's</w:t>
            </w:r>
            <w:hyperlink r:id="rId14" w:anchor="f8" w:history="1">
              <w:r w:rsidRPr="00EE73DC">
                <w:rPr>
                  <w:rFonts w:ascii="Times New Roman" w:eastAsia="Times New Roman" w:hAnsi="Times New Roman" w:cs="Times New Roman"/>
                  <w:color w:val="0000FF"/>
                  <w:sz w:val="27"/>
                  <w:szCs w:val="27"/>
                  <w:u w:val="single"/>
                  <w:vertAlign w:val="superscript"/>
                </w:rPr>
                <w:t>6</w:t>
              </w:r>
            </w:hyperlink>
            <w:r w:rsidRPr="00EE73DC">
              <w:rPr>
                <w:rFonts w:ascii="Times New Roman" w:eastAsia="Times New Roman" w:hAnsi="Times New Roman" w:cs="Times New Roman"/>
                <w:color w:val="000000"/>
                <w:sz w:val="27"/>
                <w:szCs w:val="27"/>
                <w:shd w:val="clear" w:color="auto" w:fill="FFFF99"/>
              </w:rPr>
              <w:t> and listning with great Attention to the Narratives that are made in those little Circular Audiences. </w:t>
            </w:r>
            <w:bookmarkStart w:id="10" w:name="fr9"/>
            <w:r w:rsidRPr="00EE73DC">
              <w:rPr>
                <w:rFonts w:ascii="Times New Roman" w:eastAsia="Times New Roman" w:hAnsi="Times New Roman" w:cs="Times New Roman"/>
                <w:color w:val="000000"/>
                <w:sz w:val="27"/>
                <w:szCs w:val="27"/>
              </w:rPr>
              <w:t>Sometimes</w:t>
            </w:r>
            <w:bookmarkEnd w:id="10"/>
            <w:r w:rsidRPr="00EE73DC">
              <w:rPr>
                <w:rFonts w:ascii="Times New Roman" w:eastAsia="Times New Roman" w:hAnsi="Times New Roman" w:cs="Times New Roman"/>
                <w:color w:val="000000"/>
                <w:sz w:val="27"/>
                <w:szCs w:val="27"/>
                <w:shd w:val="clear" w:color="auto" w:fill="FFFF99"/>
              </w:rPr>
              <w:t> I smoak a Pipe at </w:t>
            </w:r>
            <w:r w:rsidRPr="00EE73DC">
              <w:rPr>
                <w:rFonts w:ascii="Times New Roman" w:eastAsia="Times New Roman" w:hAnsi="Times New Roman" w:cs="Times New Roman"/>
                <w:i/>
                <w:iCs/>
                <w:color w:val="000000"/>
                <w:sz w:val="27"/>
                <w:szCs w:val="27"/>
              </w:rPr>
              <w:t>Child's</w:t>
            </w:r>
            <w:hyperlink r:id="rId15" w:anchor="f9" w:history="1">
              <w:r w:rsidRPr="00EE73DC">
                <w:rPr>
                  <w:rFonts w:ascii="Times New Roman" w:eastAsia="Times New Roman" w:hAnsi="Times New Roman" w:cs="Times New Roman"/>
                  <w:color w:val="0000FF"/>
                  <w:sz w:val="27"/>
                  <w:szCs w:val="27"/>
                  <w:u w:val="single"/>
                  <w:vertAlign w:val="superscript"/>
                </w:rPr>
                <w:t>7</w:t>
              </w:r>
            </w:hyperlink>
            <w:r w:rsidRPr="00EE73DC">
              <w:rPr>
                <w:rFonts w:ascii="Times New Roman" w:eastAsia="Times New Roman" w:hAnsi="Times New Roman" w:cs="Times New Roman"/>
                <w:color w:val="000000"/>
                <w:sz w:val="27"/>
                <w:szCs w:val="27"/>
                <w:shd w:val="clear" w:color="auto" w:fill="FFFF99"/>
              </w:rPr>
              <w:t>; and, while I seem attentive to nothing but the </w:t>
            </w:r>
            <w:r w:rsidRPr="00EE73DC">
              <w:rPr>
                <w:rFonts w:ascii="Times New Roman" w:eastAsia="Times New Roman" w:hAnsi="Times New Roman" w:cs="Times New Roman"/>
                <w:i/>
                <w:iCs/>
                <w:color w:val="000000"/>
                <w:sz w:val="27"/>
                <w:szCs w:val="27"/>
              </w:rPr>
              <w:t>Post-Man</w:t>
            </w:r>
            <w:hyperlink r:id="rId16" w:anchor="f10" w:history="1">
              <w:r w:rsidRPr="00EE73DC">
                <w:rPr>
                  <w:rFonts w:ascii="Times New Roman" w:eastAsia="Times New Roman" w:hAnsi="Times New Roman" w:cs="Times New Roman"/>
                  <w:color w:val="0000FF"/>
                  <w:sz w:val="27"/>
                  <w:szCs w:val="27"/>
                  <w:u w:val="single"/>
                  <w:vertAlign w:val="superscript"/>
                </w:rPr>
                <w:t>8</w:t>
              </w:r>
            </w:hyperlink>
            <w:r w:rsidRPr="00EE73DC">
              <w:rPr>
                <w:rFonts w:ascii="Times New Roman" w:eastAsia="Times New Roman" w:hAnsi="Times New Roman" w:cs="Times New Roman"/>
                <w:color w:val="000000"/>
                <w:sz w:val="27"/>
                <w:szCs w:val="27"/>
                <w:shd w:val="clear" w:color="auto" w:fill="FFFF99"/>
              </w:rPr>
              <w:t>, over-hear the Conversation of every Table in the Room. </w:t>
            </w:r>
            <w:bookmarkStart w:id="11" w:name="fr11"/>
            <w:r w:rsidRPr="00EE73DC">
              <w:rPr>
                <w:rFonts w:ascii="Times New Roman" w:eastAsia="Times New Roman" w:hAnsi="Times New Roman" w:cs="Times New Roman"/>
                <w:color w:val="000000"/>
                <w:sz w:val="27"/>
                <w:szCs w:val="27"/>
              </w:rPr>
              <w:t>I</w:t>
            </w:r>
            <w:bookmarkEnd w:id="11"/>
            <w:r w:rsidRPr="00EE73DC">
              <w:rPr>
                <w:rFonts w:ascii="Times New Roman" w:eastAsia="Times New Roman" w:hAnsi="Times New Roman" w:cs="Times New Roman"/>
                <w:color w:val="000000"/>
                <w:sz w:val="27"/>
                <w:szCs w:val="27"/>
                <w:shd w:val="clear" w:color="auto" w:fill="FFFF99"/>
              </w:rPr>
              <w:t> appear on </w:t>
            </w:r>
            <w:r w:rsidRPr="00EE73DC">
              <w:rPr>
                <w:rFonts w:ascii="Times New Roman" w:eastAsia="Times New Roman" w:hAnsi="Times New Roman" w:cs="Times New Roman"/>
                <w:i/>
                <w:iCs/>
                <w:color w:val="000000"/>
                <w:sz w:val="27"/>
                <w:szCs w:val="27"/>
              </w:rPr>
              <w:t>Sunday</w:t>
            </w:r>
            <w:r w:rsidRPr="00EE73DC">
              <w:rPr>
                <w:rFonts w:ascii="Times New Roman" w:eastAsia="Times New Roman" w:hAnsi="Times New Roman" w:cs="Times New Roman"/>
                <w:color w:val="000000"/>
                <w:sz w:val="27"/>
                <w:szCs w:val="27"/>
                <w:shd w:val="clear" w:color="auto" w:fill="FFFF99"/>
              </w:rPr>
              <w:t> nights at </w:t>
            </w:r>
            <w:r w:rsidRPr="00EE73DC">
              <w:rPr>
                <w:rFonts w:ascii="Times New Roman" w:eastAsia="Times New Roman" w:hAnsi="Times New Roman" w:cs="Times New Roman"/>
                <w:i/>
                <w:iCs/>
                <w:color w:val="000000"/>
                <w:sz w:val="27"/>
                <w:szCs w:val="27"/>
              </w:rPr>
              <w:t>St. James's</w:t>
            </w:r>
            <w:r w:rsidRPr="00EE73DC">
              <w:rPr>
                <w:rFonts w:ascii="Times New Roman" w:eastAsia="Times New Roman" w:hAnsi="Times New Roman" w:cs="Times New Roman"/>
                <w:color w:val="000000"/>
                <w:sz w:val="27"/>
                <w:szCs w:val="27"/>
                <w:shd w:val="clear" w:color="auto" w:fill="FFFF99"/>
              </w:rPr>
              <w:t> Coffee House</w:t>
            </w:r>
            <w:hyperlink r:id="rId17" w:anchor="f11" w:history="1">
              <w:r w:rsidRPr="00EE73DC">
                <w:rPr>
                  <w:rFonts w:ascii="Times New Roman" w:eastAsia="Times New Roman" w:hAnsi="Times New Roman" w:cs="Times New Roman"/>
                  <w:color w:val="0000FF"/>
                  <w:sz w:val="27"/>
                  <w:szCs w:val="27"/>
                  <w:u w:val="single"/>
                  <w:vertAlign w:val="superscript"/>
                </w:rPr>
                <w:t>9</w:t>
              </w:r>
            </w:hyperlink>
            <w:r w:rsidRPr="00EE73DC">
              <w:rPr>
                <w:rFonts w:ascii="Times New Roman" w:eastAsia="Times New Roman" w:hAnsi="Times New Roman" w:cs="Times New Roman"/>
                <w:color w:val="000000"/>
                <w:sz w:val="27"/>
                <w:szCs w:val="27"/>
                <w:shd w:val="clear" w:color="auto" w:fill="FFFF99"/>
              </w:rPr>
              <w:t>, and sometimes join the little Committee of Politicks in the Inner-Room, as one who comes there to hear and improve. </w:t>
            </w:r>
            <w:bookmarkStart w:id="12" w:name="fr12"/>
            <w:r w:rsidRPr="00EE73DC">
              <w:rPr>
                <w:rFonts w:ascii="Times New Roman" w:eastAsia="Times New Roman" w:hAnsi="Times New Roman" w:cs="Times New Roman"/>
                <w:color w:val="000000"/>
                <w:sz w:val="27"/>
                <w:szCs w:val="27"/>
              </w:rPr>
              <w:t>My</w:t>
            </w:r>
            <w:bookmarkEnd w:id="12"/>
            <w:r w:rsidRPr="00EE73DC">
              <w:rPr>
                <w:rFonts w:ascii="Times New Roman" w:eastAsia="Times New Roman" w:hAnsi="Times New Roman" w:cs="Times New Roman"/>
                <w:color w:val="000000"/>
                <w:sz w:val="27"/>
                <w:szCs w:val="27"/>
                <w:shd w:val="clear" w:color="auto" w:fill="FFFF99"/>
              </w:rPr>
              <w:t> Face is likewise very well known at the </w:t>
            </w:r>
            <w:r w:rsidRPr="00EE73DC">
              <w:rPr>
                <w:rFonts w:ascii="Times New Roman" w:eastAsia="Times New Roman" w:hAnsi="Times New Roman" w:cs="Times New Roman"/>
                <w:i/>
                <w:iCs/>
                <w:color w:val="000000"/>
                <w:sz w:val="27"/>
                <w:szCs w:val="27"/>
              </w:rPr>
              <w:t>Grecian</w:t>
            </w:r>
            <w:r w:rsidRPr="00EE73DC">
              <w:rPr>
                <w:rFonts w:ascii="Times New Roman" w:eastAsia="Times New Roman" w:hAnsi="Times New Roman" w:cs="Times New Roman"/>
                <w:color w:val="000000"/>
                <w:sz w:val="27"/>
                <w:szCs w:val="27"/>
                <w:shd w:val="clear" w:color="auto" w:fill="FFFF99"/>
              </w:rPr>
              <w:t>,</w:t>
            </w:r>
            <w:hyperlink r:id="rId18" w:anchor="f12" w:history="1">
              <w:r w:rsidRPr="00EE73DC">
                <w:rPr>
                  <w:rFonts w:ascii="Times New Roman" w:eastAsia="Times New Roman" w:hAnsi="Times New Roman" w:cs="Times New Roman"/>
                  <w:color w:val="0000FF"/>
                  <w:sz w:val="27"/>
                  <w:szCs w:val="27"/>
                  <w:u w:val="single"/>
                  <w:vertAlign w:val="superscript"/>
                </w:rPr>
                <w:t>10</w:t>
              </w:r>
            </w:hyperlink>
            <w:r w:rsidRPr="00EE73DC">
              <w:rPr>
                <w:rFonts w:ascii="Times New Roman" w:eastAsia="Times New Roman" w:hAnsi="Times New Roman" w:cs="Times New Roman"/>
                <w:color w:val="000000"/>
                <w:sz w:val="27"/>
                <w:szCs w:val="27"/>
                <w:shd w:val="clear" w:color="auto" w:fill="FFFF99"/>
              </w:rPr>
              <w:t> the </w:t>
            </w:r>
            <w:r w:rsidRPr="00EE73DC">
              <w:rPr>
                <w:rFonts w:ascii="Times New Roman" w:eastAsia="Times New Roman" w:hAnsi="Times New Roman" w:cs="Times New Roman"/>
                <w:i/>
                <w:iCs/>
                <w:color w:val="000000"/>
                <w:sz w:val="27"/>
                <w:szCs w:val="27"/>
              </w:rPr>
              <w:t>Cocoa-Tree</w:t>
            </w:r>
            <w:r w:rsidRPr="00EE73DC">
              <w:rPr>
                <w:rFonts w:ascii="Times New Roman" w:eastAsia="Times New Roman" w:hAnsi="Times New Roman" w:cs="Times New Roman"/>
                <w:color w:val="000000"/>
                <w:sz w:val="27"/>
                <w:szCs w:val="27"/>
                <w:shd w:val="clear" w:color="auto" w:fill="FFFF99"/>
              </w:rPr>
              <w:t>,</w:t>
            </w:r>
            <w:hyperlink r:id="rId19" w:anchor="f13" w:history="1">
              <w:r w:rsidRPr="00EE73DC">
                <w:rPr>
                  <w:rFonts w:ascii="Times New Roman" w:eastAsia="Times New Roman" w:hAnsi="Times New Roman" w:cs="Times New Roman"/>
                  <w:color w:val="0000FF"/>
                  <w:sz w:val="27"/>
                  <w:szCs w:val="27"/>
                  <w:u w:val="single"/>
                  <w:vertAlign w:val="superscript"/>
                </w:rPr>
                <w:t>11</w:t>
              </w:r>
            </w:hyperlink>
            <w:r w:rsidRPr="00EE73DC">
              <w:rPr>
                <w:rFonts w:ascii="Times New Roman" w:eastAsia="Times New Roman" w:hAnsi="Times New Roman" w:cs="Times New Roman"/>
                <w:color w:val="000000"/>
                <w:sz w:val="27"/>
                <w:szCs w:val="27"/>
                <w:shd w:val="clear" w:color="auto" w:fill="FFFF99"/>
              </w:rPr>
              <w:t>and in the Theaters both of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and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w:t>
            </w:r>
            <w:hyperlink r:id="rId20" w:anchor="f14" w:history="1">
              <w:r w:rsidRPr="00EE73DC">
                <w:rPr>
                  <w:rFonts w:ascii="Times New Roman" w:eastAsia="Times New Roman" w:hAnsi="Times New Roman" w:cs="Times New Roman"/>
                  <w:color w:val="0000FF"/>
                  <w:sz w:val="27"/>
                  <w:szCs w:val="27"/>
                  <w:u w:val="single"/>
                  <w:vertAlign w:val="superscript"/>
                </w:rPr>
                <w:t>12</w:t>
              </w:r>
            </w:hyperlink>
            <w:r w:rsidRPr="00EE73DC">
              <w:rPr>
                <w:rFonts w:ascii="Times New Roman" w:eastAsia="Times New Roman" w:hAnsi="Times New Roman" w:cs="Times New Roman"/>
                <w:color w:val="000000"/>
                <w:sz w:val="27"/>
                <w:szCs w:val="27"/>
                <w:shd w:val="clear" w:color="auto" w:fill="FFFF99"/>
              </w:rPr>
              <w:t> I </w:t>
            </w:r>
            <w:bookmarkStart w:id="13" w:name="fr15"/>
            <w:r w:rsidRPr="00EE73DC">
              <w:rPr>
                <w:rFonts w:ascii="Times New Roman" w:eastAsia="Times New Roman" w:hAnsi="Times New Roman" w:cs="Times New Roman"/>
                <w:color w:val="000000"/>
                <w:sz w:val="27"/>
                <w:szCs w:val="27"/>
              </w:rPr>
              <w:t>have</w:t>
            </w:r>
            <w:bookmarkEnd w:id="13"/>
            <w:r w:rsidRPr="00EE73DC">
              <w:rPr>
                <w:rFonts w:ascii="Times New Roman" w:eastAsia="Times New Roman" w:hAnsi="Times New Roman" w:cs="Times New Roman"/>
                <w:color w:val="000000"/>
                <w:sz w:val="27"/>
                <w:szCs w:val="27"/>
                <w:shd w:val="clear" w:color="auto" w:fill="FFFF99"/>
              </w:rPr>
              <w:t> been taken for a Merchant upon the </w:t>
            </w:r>
            <w:r w:rsidRPr="00EE73DC">
              <w:rPr>
                <w:rFonts w:ascii="Times New Roman" w:eastAsia="Times New Roman" w:hAnsi="Times New Roman" w:cs="Times New Roman"/>
                <w:i/>
                <w:iCs/>
                <w:color w:val="000000"/>
                <w:sz w:val="27"/>
                <w:szCs w:val="27"/>
              </w:rPr>
              <w:t>Exchange</w:t>
            </w:r>
            <w:r w:rsidRPr="00EE73DC">
              <w:rPr>
                <w:rFonts w:ascii="Times New Roman" w:eastAsia="Times New Roman" w:hAnsi="Times New Roman" w:cs="Times New Roman"/>
                <w:color w:val="000000"/>
                <w:sz w:val="27"/>
                <w:szCs w:val="27"/>
                <w:shd w:val="clear" w:color="auto" w:fill="FFFF99"/>
              </w:rPr>
              <w:t> for above these ten Years, and sometimes pass for a </w:t>
            </w:r>
            <w:r w:rsidRPr="00EE73DC">
              <w:rPr>
                <w:rFonts w:ascii="Times New Roman" w:eastAsia="Times New Roman" w:hAnsi="Times New Roman" w:cs="Times New Roman"/>
                <w:i/>
                <w:iCs/>
                <w:color w:val="000000"/>
                <w:sz w:val="27"/>
                <w:szCs w:val="27"/>
              </w:rPr>
              <w:t>Jew</w:t>
            </w:r>
            <w:r w:rsidRPr="00EE73DC">
              <w:rPr>
                <w:rFonts w:ascii="Times New Roman" w:eastAsia="Times New Roman" w:hAnsi="Times New Roman" w:cs="Times New Roman"/>
                <w:color w:val="000000"/>
                <w:sz w:val="27"/>
                <w:szCs w:val="27"/>
                <w:shd w:val="clear" w:color="auto" w:fill="FFFF99"/>
              </w:rPr>
              <w:t> in the Assembly of Stock-jobbers at </w:t>
            </w:r>
            <w:r w:rsidRPr="00EE73DC">
              <w:rPr>
                <w:rFonts w:ascii="Times New Roman" w:eastAsia="Times New Roman" w:hAnsi="Times New Roman" w:cs="Times New Roman"/>
                <w:i/>
                <w:iCs/>
                <w:color w:val="000000"/>
                <w:sz w:val="27"/>
                <w:szCs w:val="27"/>
              </w:rPr>
              <w:t>Jonathan's</w:t>
            </w:r>
            <w:r w:rsidRPr="00EE73DC">
              <w:rPr>
                <w:rFonts w:ascii="Times New Roman" w:eastAsia="Times New Roman" w:hAnsi="Times New Roman" w:cs="Times New Roman"/>
                <w:color w:val="000000"/>
                <w:sz w:val="27"/>
                <w:szCs w:val="27"/>
                <w:shd w:val="clear" w:color="auto" w:fill="FFFF99"/>
              </w:rPr>
              <w:t>.</w:t>
            </w:r>
            <w:hyperlink r:id="rId21" w:anchor="f15" w:history="1">
              <w:r w:rsidRPr="00EE73DC">
                <w:rPr>
                  <w:rFonts w:ascii="Times New Roman" w:eastAsia="Times New Roman" w:hAnsi="Times New Roman" w:cs="Times New Roman"/>
                  <w:color w:val="0000FF"/>
                  <w:sz w:val="27"/>
                  <w:szCs w:val="27"/>
                  <w:u w:val="single"/>
                  <w:vertAlign w:val="superscript"/>
                </w:rPr>
                <w:t>13</w:t>
              </w:r>
            </w:hyperlink>
            <w:r w:rsidRPr="00EE73DC">
              <w:rPr>
                <w:rFonts w:ascii="Times New Roman" w:eastAsia="Times New Roman" w:hAnsi="Times New Roman" w:cs="Times New Roman"/>
                <w:color w:val="000000"/>
                <w:sz w:val="27"/>
                <w:szCs w:val="27"/>
                <w:shd w:val="clear" w:color="auto" w:fill="FFFF99"/>
              </w:rPr>
              <w:t> In short, where-ever I see a Cluster of People, I always mix with them, tho' I never open my Lips but in my own Club.</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Thus I live in the World, rather as a Spectator of Mankind, than as one of the Species; by which means I have made my self a Speculative Statesman, Soldier, Merchant, and Artizan, without ever medling with any Practical Part in Life. I am very well versed in the Theory of an Husband, or a Father, and can discern the Errors in the Œconomy, Business, and Diversion of others, better than those who are engaged in them; as Standers-by discover Blots, which are apt to escape those who are in the Game. I never espoused any Party with Violence, and am resolved to observe an exact Neutrality between the Whigs and Tories, unless I shall be forc'd to declare myself by the Hostilities of either side. In short, I have acted in all the parts of my Life as a Looker-on, which is the Character I intend to preserve in this Paper.</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 xml:space="preserve">I have given the Reader just so much of my History and Character, as to let him see I am not altogether unqualified for the Business I have undertaken. As for other Particulars in my Life and Adventures, I shall insert them in following Papers, as I shall see occasion. In the mean time, when I consider how much I have seen, read, and heard, I begin to blame my own Taciturnity; and since I have neither Time nor Inclination to communicate the Fulness of my Heart in Speech, I am resolved to do it in Writing; and to Print my self out, if possible, before I Die. I have been often told by my Friends that it is Pity so many useful Discoveries </w:t>
            </w:r>
            <w:r w:rsidRPr="00EE73DC">
              <w:rPr>
                <w:rFonts w:ascii="Times New Roman" w:eastAsia="Times New Roman" w:hAnsi="Times New Roman" w:cs="Times New Roman"/>
                <w:color w:val="000000"/>
                <w:sz w:val="27"/>
                <w:szCs w:val="27"/>
                <w:shd w:val="clear" w:color="auto" w:fill="FFFF99"/>
              </w:rPr>
              <w:lastRenderedPageBreak/>
              <w:t>which I have made, should be in the Possession of a Silent Man. For this Reason therefore, I shall publish a Sheet full of Thoughts every Morning, for the Benefit of my Contemporaries; and if I can any way contribute to the Diversion or Improvement of the Country in which I live, I shall leave it, when I am summoned out of it, with the secret Satisfaction of thinking that I have not Lived in vain.</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bookmarkStart w:id="14" w:name="fr16"/>
            <w:r w:rsidRPr="00EE73DC">
              <w:rPr>
                <w:rFonts w:ascii="Times New Roman" w:eastAsia="Times New Roman" w:hAnsi="Times New Roman" w:cs="Times New Roman"/>
                <w:color w:val="000000"/>
                <w:sz w:val="27"/>
                <w:szCs w:val="27"/>
              </w:rPr>
              <w:t>There</w:t>
            </w:r>
            <w:bookmarkEnd w:id="14"/>
            <w:r w:rsidRPr="00EE73DC">
              <w:rPr>
                <w:rFonts w:ascii="Times New Roman" w:eastAsia="Times New Roman" w:hAnsi="Times New Roman" w:cs="Times New Roman"/>
                <w:color w:val="000000"/>
                <w:sz w:val="27"/>
                <w:szCs w:val="27"/>
                <w:shd w:val="clear" w:color="auto" w:fill="FFFF99"/>
              </w:rPr>
              <w:t> are three very material Points which I have not spoken to in this Paper, and which, for several important Reasons, I must keep to my self, at least for some Time: I mean, an Account of my Name, my Age, and my Lodgings. I must confess I would gratify my Reader in any thing that is reasonable; but as for these three Particulars, though I am sensible they might tend very much to the Embellishment of my Paper, I cannot yet come to a Resolution of communicating them to the Publick. They would indeed draw me out of that Obscurity which I have enjoyed for many Years, and expose me in Publick Places to several Salutes and Civilities, which have been always very disagreeable to me; for the greatest </w:t>
            </w:r>
            <w:r w:rsidRPr="00EE73DC">
              <w:rPr>
                <w:rFonts w:ascii="Times New Roman" w:eastAsia="Times New Roman" w:hAnsi="Times New Roman" w:cs="Times New Roman"/>
                <w:color w:val="663300"/>
                <w:sz w:val="27"/>
                <w:szCs w:val="27"/>
              </w:rPr>
              <w:t>pain</w:t>
            </w:r>
            <w:r w:rsidRPr="00EE73DC">
              <w:rPr>
                <w:rFonts w:ascii="Times New Roman" w:eastAsia="Times New Roman" w:hAnsi="Times New Roman" w:cs="Times New Roman"/>
                <w:color w:val="000000"/>
                <w:sz w:val="27"/>
                <w:szCs w:val="27"/>
                <w:shd w:val="clear" w:color="auto" w:fill="FFFF99"/>
              </w:rPr>
              <w:t> I can suffer, </w:t>
            </w:r>
            <w:r w:rsidRPr="00EE73DC">
              <w:rPr>
                <w:rFonts w:ascii="Times New Roman" w:eastAsia="Times New Roman" w:hAnsi="Times New Roman" w:cs="Times New Roman"/>
                <w:color w:val="663300"/>
                <w:sz w:val="27"/>
                <w:szCs w:val="27"/>
              </w:rPr>
              <w:t>is</w:t>
            </w:r>
            <w:hyperlink r:id="rId22" w:anchor="f16" w:history="1">
              <w:r w:rsidRPr="00EE73DC">
                <w:rPr>
                  <w:rFonts w:ascii="Times New Roman" w:eastAsia="Times New Roman" w:hAnsi="Times New Roman" w:cs="Times New Roman"/>
                  <w:color w:val="0000FF"/>
                  <w:sz w:val="27"/>
                  <w:szCs w:val="27"/>
                  <w:u w:val="single"/>
                  <w:vertAlign w:val="superscript"/>
                </w:rPr>
                <w:t>14</w:t>
              </w:r>
            </w:hyperlink>
            <w:r w:rsidRPr="00EE73DC">
              <w:rPr>
                <w:rFonts w:ascii="Times New Roman" w:eastAsia="Times New Roman" w:hAnsi="Times New Roman" w:cs="Times New Roman"/>
                <w:color w:val="000000"/>
                <w:sz w:val="27"/>
                <w:szCs w:val="27"/>
                <w:shd w:val="clear" w:color="auto" w:fill="FFFF99"/>
              </w:rPr>
              <w:t> the being talked to, and being stared at. It is for this Reason likewise, that I keep my Complexion and Dress, as very great Secrets; tho' it is not impossible, but I may make Discoveries of both in the Progress of the Work I have undertaken.</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After having been thus particular upon my self, I shall in to-Morrow's Paper give an Account of those Gentlemen who are concerned with me in this Work. For, as I have before intimated, a Plan of it is laid and concerted (as all other Matters of Importance are) in a Club. </w:t>
            </w:r>
            <w:bookmarkStart w:id="15" w:name="fr17"/>
            <w:r w:rsidRPr="00EE73DC">
              <w:rPr>
                <w:rFonts w:ascii="Times New Roman" w:eastAsia="Times New Roman" w:hAnsi="Times New Roman" w:cs="Times New Roman"/>
                <w:color w:val="000000"/>
                <w:sz w:val="27"/>
                <w:szCs w:val="27"/>
              </w:rPr>
              <w:t>However</w:t>
            </w:r>
            <w:bookmarkEnd w:id="15"/>
            <w:r w:rsidRPr="00EE73DC">
              <w:rPr>
                <w:rFonts w:ascii="Times New Roman" w:eastAsia="Times New Roman" w:hAnsi="Times New Roman" w:cs="Times New Roman"/>
                <w:color w:val="000000"/>
                <w:sz w:val="27"/>
                <w:szCs w:val="27"/>
                <w:shd w:val="clear" w:color="auto" w:fill="FFFF99"/>
              </w:rPr>
              <w:t>, as my Friends have engaged me to stand in the Front, those who have a mind to correspond with me, may direct their Letters </w:t>
            </w:r>
            <w:r w:rsidRPr="00EE73DC">
              <w:rPr>
                <w:rFonts w:ascii="Times New Roman" w:eastAsia="Times New Roman" w:hAnsi="Times New Roman" w:cs="Times New Roman"/>
                <w:i/>
                <w:iCs/>
                <w:color w:val="000000"/>
                <w:sz w:val="27"/>
                <w:szCs w:val="27"/>
              </w:rPr>
              <w:t>To the Spectator</w:t>
            </w:r>
            <w:r w:rsidRPr="00EE73DC">
              <w:rPr>
                <w:rFonts w:ascii="Times New Roman" w:eastAsia="Times New Roman" w:hAnsi="Times New Roman" w:cs="Times New Roman"/>
                <w:color w:val="000000"/>
                <w:sz w:val="27"/>
                <w:szCs w:val="27"/>
                <w:shd w:val="clear" w:color="auto" w:fill="FFFF99"/>
              </w:rPr>
              <w:t>, at Mr. </w:t>
            </w:r>
            <w:r w:rsidRPr="00EE73DC">
              <w:rPr>
                <w:rFonts w:ascii="Times New Roman" w:eastAsia="Times New Roman" w:hAnsi="Times New Roman" w:cs="Times New Roman"/>
                <w:i/>
                <w:iCs/>
                <w:color w:val="000000"/>
                <w:sz w:val="27"/>
                <w:szCs w:val="27"/>
              </w:rPr>
              <w:t>Buckley's</w:t>
            </w:r>
            <w:r w:rsidRPr="00EE73DC">
              <w:rPr>
                <w:rFonts w:ascii="Times New Roman" w:eastAsia="Times New Roman" w:hAnsi="Times New Roman" w:cs="Times New Roman"/>
                <w:color w:val="000000"/>
                <w:sz w:val="27"/>
                <w:szCs w:val="27"/>
                <w:shd w:val="clear" w:color="auto" w:fill="FFFF99"/>
              </w:rPr>
              <w:t>, in </w:t>
            </w:r>
            <w:r w:rsidRPr="00EE73DC">
              <w:rPr>
                <w:rFonts w:ascii="Times New Roman" w:eastAsia="Times New Roman" w:hAnsi="Times New Roman" w:cs="Times New Roman"/>
                <w:i/>
                <w:iCs/>
                <w:color w:val="000000"/>
                <w:sz w:val="27"/>
                <w:szCs w:val="27"/>
              </w:rPr>
              <w:t>Little Britain</w:t>
            </w:r>
            <w:hyperlink r:id="rId23" w:anchor="f17" w:history="1">
              <w:r w:rsidRPr="00EE73DC">
                <w:rPr>
                  <w:rFonts w:ascii="Times New Roman" w:eastAsia="Times New Roman" w:hAnsi="Times New Roman" w:cs="Times New Roman"/>
                  <w:color w:val="0000FF"/>
                  <w:sz w:val="27"/>
                  <w:szCs w:val="27"/>
                  <w:u w:val="single"/>
                  <w:vertAlign w:val="superscript"/>
                </w:rPr>
                <w:t>15</w:t>
              </w:r>
            </w:hyperlink>
            <w:r w:rsidRPr="00EE73DC">
              <w:rPr>
                <w:rFonts w:ascii="Times New Roman" w:eastAsia="Times New Roman" w:hAnsi="Times New Roman" w:cs="Times New Roman"/>
                <w:color w:val="000000"/>
                <w:sz w:val="27"/>
                <w:szCs w:val="27"/>
                <w:shd w:val="clear" w:color="auto" w:fill="FFFF99"/>
              </w:rPr>
              <w:t>. For </w:t>
            </w:r>
            <w:bookmarkStart w:id="16" w:name="fr18"/>
            <w:r w:rsidRPr="00EE73DC">
              <w:rPr>
                <w:rFonts w:ascii="Times New Roman" w:eastAsia="Times New Roman" w:hAnsi="Times New Roman" w:cs="Times New Roman"/>
                <w:color w:val="000000"/>
                <w:sz w:val="27"/>
                <w:szCs w:val="27"/>
              </w:rPr>
              <w:t>I</w:t>
            </w:r>
            <w:bookmarkEnd w:id="16"/>
            <w:r w:rsidRPr="00EE73DC">
              <w:rPr>
                <w:rFonts w:ascii="Times New Roman" w:eastAsia="Times New Roman" w:hAnsi="Times New Roman" w:cs="Times New Roman"/>
                <w:color w:val="000000"/>
                <w:sz w:val="27"/>
                <w:szCs w:val="27"/>
                <w:shd w:val="clear" w:color="auto" w:fill="FFFF99"/>
              </w:rPr>
              <w:t> must further acquaint the Reader, that tho' our Club meets only on </w:t>
            </w:r>
            <w:r w:rsidRPr="00EE73DC">
              <w:rPr>
                <w:rFonts w:ascii="Times New Roman" w:eastAsia="Times New Roman" w:hAnsi="Times New Roman" w:cs="Times New Roman"/>
                <w:i/>
                <w:iCs/>
                <w:color w:val="000000"/>
                <w:sz w:val="27"/>
                <w:szCs w:val="27"/>
              </w:rPr>
              <w:t>Tuesdays</w:t>
            </w:r>
            <w:r w:rsidRPr="00EE73DC">
              <w:rPr>
                <w:rFonts w:ascii="Times New Roman" w:eastAsia="Times New Roman" w:hAnsi="Times New Roman" w:cs="Times New Roman"/>
                <w:color w:val="000000"/>
                <w:sz w:val="27"/>
                <w:szCs w:val="27"/>
                <w:shd w:val="clear" w:color="auto" w:fill="FFFF99"/>
              </w:rPr>
              <w:t> and </w:t>
            </w:r>
            <w:r w:rsidRPr="00EE73DC">
              <w:rPr>
                <w:rFonts w:ascii="Times New Roman" w:eastAsia="Times New Roman" w:hAnsi="Times New Roman" w:cs="Times New Roman"/>
                <w:i/>
                <w:iCs/>
                <w:color w:val="000000"/>
                <w:sz w:val="27"/>
                <w:szCs w:val="27"/>
              </w:rPr>
              <w:t>Thursdays</w:t>
            </w:r>
            <w:r w:rsidRPr="00EE73DC">
              <w:rPr>
                <w:rFonts w:ascii="Times New Roman" w:eastAsia="Times New Roman" w:hAnsi="Times New Roman" w:cs="Times New Roman"/>
                <w:color w:val="000000"/>
                <w:sz w:val="27"/>
                <w:szCs w:val="27"/>
                <w:shd w:val="clear" w:color="auto" w:fill="FFFF99"/>
              </w:rPr>
              <w:t>, we have appointed a Committee to sit every Night, for the Inspection of all such Papers as may contribute to the Advancement of the Public Weal.</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C.</w:t>
            </w:r>
            <w:hyperlink r:id="rId24" w:anchor="f18" w:history="1">
              <w:r w:rsidRPr="00EE73DC">
                <w:rPr>
                  <w:rFonts w:ascii="Times New Roman" w:eastAsia="Times New Roman" w:hAnsi="Times New Roman" w:cs="Times New Roman"/>
                  <w:color w:val="0000FF"/>
                  <w:sz w:val="27"/>
                  <w:szCs w:val="27"/>
                  <w:u w:val="single"/>
                  <w:vertAlign w:val="superscript"/>
                </w:rPr>
                <w:t>16</w:t>
              </w:r>
            </w:hyperlink>
            <w:r w:rsidRPr="00EE73DC">
              <w:rPr>
                <w:rFonts w:ascii="Times New Roman" w:eastAsia="Times New Roman" w:hAnsi="Times New Roman" w:cs="Times New Roman"/>
                <w:color w:val="000000"/>
                <w:sz w:val="27"/>
                <w:szCs w:val="27"/>
              </w:rPr>
              <w:br/>
            </w:r>
            <w:r w:rsidR="00D03E3A" w:rsidRPr="00D03E3A">
              <w:rPr>
                <w:rFonts w:ascii="Times New Roman" w:eastAsia="Times New Roman" w:hAnsi="Times New Roman" w:cs="Times New Roman"/>
                <w:sz w:val="24"/>
                <w:szCs w:val="24"/>
              </w:rPr>
              <w:pict>
                <v:rect id="_x0000_i1025" style="width:234pt;height:1.5pt" o:hrpct="500" o:hrstd="t" o:hrnoshade="t" o:hr="t" fillcolor="black" stroked="f"/>
              </w:pict>
            </w:r>
          </w:p>
          <w:p w:rsidR="004D12A1" w:rsidRPr="00EE73DC" w:rsidRDefault="004D12A1" w:rsidP="004D12A1">
            <w:pPr>
              <w:spacing w:after="0" w:line="240" w:lineRule="auto"/>
              <w:rPr>
                <w:rFonts w:ascii="Times New Roman" w:eastAsia="Times New Roman" w:hAnsi="Times New Roman" w:cs="Times New Roman"/>
                <w:sz w:val="18"/>
                <w:szCs w:val="18"/>
              </w:rPr>
            </w:pPr>
            <w:r w:rsidRPr="00EE73DC">
              <w:rPr>
                <w:rFonts w:ascii="Times New Roman" w:eastAsia="Times New Roman" w:hAnsi="Times New Roman" w:cs="Times New Roman"/>
                <w:color w:val="000000"/>
                <w:sz w:val="27"/>
                <w:szCs w:val="27"/>
              </w:rPr>
              <w:br/>
            </w:r>
            <w:bookmarkStart w:id="17" w:name="f3"/>
            <w:r w:rsidRPr="00EE73DC">
              <w:rPr>
                <w:rFonts w:ascii="Times New Roman" w:eastAsia="Times New Roman" w:hAnsi="Times New Roman" w:cs="Times New Roman"/>
                <w:color w:val="FF0000"/>
                <w:sz w:val="18"/>
                <w:szCs w:val="18"/>
              </w:rPr>
              <w:t>Footnote 1:</w:t>
            </w:r>
            <w:bookmarkEnd w:id="17"/>
            <w:r w:rsidRPr="00EE73DC">
              <w:rPr>
                <w:rFonts w:ascii="Times New Roman" w:eastAsia="Times New Roman" w:hAnsi="Times New Roman" w:cs="Times New Roman"/>
                <w:color w:val="000000"/>
                <w:sz w:val="18"/>
                <w:szCs w:val="18"/>
                <w:shd w:val="clear" w:color="auto" w:fill="FFFF99"/>
              </w:rPr>
              <w:t>  I find by the writings of the family,</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18" w:name="f4"/>
            <w:r w:rsidRPr="00EE73DC">
              <w:rPr>
                <w:rFonts w:ascii="Times New Roman" w:eastAsia="Times New Roman" w:hAnsi="Times New Roman" w:cs="Times New Roman"/>
                <w:color w:val="FF0000"/>
                <w:sz w:val="18"/>
                <w:szCs w:val="18"/>
              </w:rPr>
              <w:t>Footnote 2:</w:t>
            </w:r>
            <w:bookmarkEnd w:id="18"/>
            <w:r w:rsidRPr="00EE73DC">
              <w:rPr>
                <w:rFonts w:ascii="Times New Roman" w:eastAsia="Times New Roman" w:hAnsi="Times New Roman" w:cs="Times New Roman"/>
                <w:color w:val="000000"/>
                <w:sz w:val="18"/>
                <w:szCs w:val="18"/>
                <w:shd w:val="clear" w:color="auto" w:fill="FFFF99"/>
              </w:rPr>
              <w:t>   goes</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19" w:name="f5"/>
            <w:r w:rsidRPr="00EE73DC">
              <w:rPr>
                <w:rFonts w:ascii="Times New Roman" w:eastAsia="Times New Roman" w:hAnsi="Times New Roman" w:cs="Times New Roman"/>
                <w:color w:val="FF0000"/>
                <w:sz w:val="18"/>
                <w:szCs w:val="18"/>
              </w:rPr>
              <w:t>Footnote 3:</w:t>
            </w:r>
            <w:bookmarkEnd w:id="19"/>
            <w:r w:rsidRPr="00EE73DC">
              <w:rPr>
                <w:rFonts w:ascii="Times New Roman" w:eastAsia="Times New Roman" w:hAnsi="Times New Roman" w:cs="Times New Roman"/>
                <w:color w:val="000000"/>
                <w:sz w:val="18"/>
                <w:szCs w:val="18"/>
                <w:shd w:val="clear" w:color="auto" w:fill="FFFF99"/>
              </w:rPr>
              <w:t>   where</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0" w:name="f6"/>
            <w:r w:rsidRPr="00EE73DC">
              <w:rPr>
                <w:rFonts w:ascii="Times New Roman" w:eastAsia="Times New Roman" w:hAnsi="Times New Roman" w:cs="Times New Roman"/>
                <w:color w:val="FF0000"/>
                <w:sz w:val="18"/>
                <w:szCs w:val="18"/>
              </w:rPr>
              <w:t>Footnote 4:</w:t>
            </w:r>
            <w:bookmarkEnd w:id="20"/>
            <w:r w:rsidRPr="00EE73DC">
              <w:rPr>
                <w:rFonts w:ascii="Times New Roman" w:eastAsia="Times New Roman" w:hAnsi="Times New Roman" w:cs="Times New Roman"/>
                <w:color w:val="000000"/>
                <w:sz w:val="18"/>
                <w:szCs w:val="18"/>
                <w:shd w:val="clear" w:color="auto" w:fill="FFFF99"/>
              </w:rPr>
              <w:t>   This is said to allude to a description of the Pyramids of Egypt, by John Greaves, a Persian scholar and Savilian Professor of Astronomy at Oxford, who studied the principle of weights and measures in the Roman Foot and the Denarius, and whose visit to the Pyramids in 1638, by aid of his patron Laud, was described in his</w:t>
            </w:r>
            <w:r w:rsidRPr="00EE73DC">
              <w:rPr>
                <w:rFonts w:ascii="Times New Roman" w:eastAsia="Times New Roman" w:hAnsi="Times New Roman" w:cs="Times New Roman"/>
                <w:i/>
                <w:iCs/>
                <w:color w:val="000000"/>
                <w:sz w:val="18"/>
                <w:szCs w:val="18"/>
              </w:rPr>
              <w:t>Pyramidographia</w:t>
            </w:r>
            <w:r w:rsidRPr="00EE73DC">
              <w:rPr>
                <w:rFonts w:ascii="Times New Roman" w:eastAsia="Times New Roman" w:hAnsi="Times New Roman" w:cs="Times New Roman"/>
                <w:color w:val="000000"/>
                <w:sz w:val="18"/>
                <w:szCs w:val="18"/>
                <w:shd w:val="clear" w:color="auto" w:fill="FFFF99"/>
              </w:rPr>
              <w:t>. That work had been published in 1646, sixty-five years before the appearance of the </w:t>
            </w:r>
            <w:r w:rsidRPr="00EE73DC">
              <w:rPr>
                <w:rFonts w:ascii="Times New Roman" w:eastAsia="Times New Roman" w:hAnsi="Times New Roman" w:cs="Times New Roman"/>
                <w:i/>
                <w:iCs/>
                <w:color w:val="000000"/>
                <w:sz w:val="18"/>
                <w:szCs w:val="18"/>
              </w:rPr>
              <w:t>Spectator</w:t>
            </w:r>
            <w:r w:rsidRPr="00EE73DC">
              <w:rPr>
                <w:rFonts w:ascii="Times New Roman" w:eastAsia="Times New Roman" w:hAnsi="Times New Roman" w:cs="Times New Roman"/>
                <w:color w:val="000000"/>
                <w:sz w:val="18"/>
                <w:szCs w:val="18"/>
                <w:shd w:val="clear" w:color="auto" w:fill="FFFF99"/>
              </w:rPr>
              <w:t>, and Greaves died in 1652. But in 1706 appeared a tract, ascribed to him by its title-page, and popular enough to have been reprinted in 1727 and 1745, entitled, </w:t>
            </w:r>
            <w:r w:rsidRPr="00EE73DC">
              <w:rPr>
                <w:rFonts w:ascii="Times New Roman" w:eastAsia="Times New Roman" w:hAnsi="Times New Roman" w:cs="Times New Roman"/>
                <w:i/>
                <w:iCs/>
                <w:color w:val="000000"/>
                <w:sz w:val="18"/>
                <w:szCs w:val="18"/>
              </w:rPr>
              <w:t xml:space="preserve">The Origine and Antiquity of our English Weights and Measures discovered by their near agreement with such </w:t>
            </w:r>
            <w:r w:rsidRPr="00EE73DC">
              <w:rPr>
                <w:rFonts w:ascii="Times New Roman" w:eastAsia="Times New Roman" w:hAnsi="Times New Roman" w:cs="Times New Roman"/>
                <w:i/>
                <w:iCs/>
                <w:color w:val="000000"/>
                <w:sz w:val="18"/>
                <w:szCs w:val="18"/>
              </w:rPr>
              <w:lastRenderedPageBreak/>
              <w:t>Standards that are now found in one of the Egyptian Pyramids.</w:t>
            </w:r>
            <w:r w:rsidRPr="00EE73DC">
              <w:rPr>
                <w:rFonts w:ascii="Times New Roman" w:eastAsia="Times New Roman" w:hAnsi="Times New Roman" w:cs="Times New Roman"/>
                <w:color w:val="000000"/>
                <w:sz w:val="18"/>
                <w:szCs w:val="18"/>
                <w:shd w:val="clear" w:color="auto" w:fill="FFFF99"/>
              </w:rPr>
              <w:t> It based its arguments on measurements in the</w:t>
            </w:r>
            <w:r w:rsidRPr="00EE73DC">
              <w:rPr>
                <w:rFonts w:ascii="Times New Roman" w:eastAsia="Times New Roman" w:hAnsi="Times New Roman" w:cs="Times New Roman"/>
                <w:i/>
                <w:iCs/>
                <w:color w:val="000000"/>
                <w:sz w:val="18"/>
                <w:szCs w:val="18"/>
              </w:rPr>
              <w:t>Pyramidographia</w:t>
            </w:r>
            <w:r w:rsidRPr="00EE73DC">
              <w:rPr>
                <w:rFonts w:ascii="Times New Roman" w:eastAsia="Times New Roman" w:hAnsi="Times New Roman" w:cs="Times New Roman"/>
                <w:color w:val="000000"/>
                <w:sz w:val="18"/>
                <w:szCs w:val="18"/>
                <w:shd w:val="clear" w:color="auto" w:fill="FFFF99"/>
              </w:rPr>
              <w:t>, and gave to Professor Greaves, in Addison's time, the same position with regard to Egypt that has been taken in our time by the Astronomer-Royal for Scotland, Professor Piazzi Smyth.</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1" w:name="f7"/>
            <w:r w:rsidRPr="00EE73DC">
              <w:rPr>
                <w:rFonts w:ascii="Times New Roman" w:eastAsia="Times New Roman" w:hAnsi="Times New Roman" w:cs="Times New Roman"/>
                <w:color w:val="FF0000"/>
                <w:sz w:val="18"/>
                <w:szCs w:val="18"/>
              </w:rPr>
              <w:t>Footnote 5:</w:t>
            </w:r>
            <w:bookmarkEnd w:id="21"/>
            <w:r w:rsidRPr="00EE73DC">
              <w:rPr>
                <w:rFonts w:ascii="Times New Roman" w:eastAsia="Times New Roman" w:hAnsi="Times New Roman" w:cs="Times New Roman"/>
                <w:color w:val="000000"/>
                <w:sz w:val="18"/>
                <w:szCs w:val="18"/>
                <w:shd w:val="clear" w:color="auto" w:fill="FFFF99"/>
              </w:rPr>
              <w:t>  publick</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2" w:name="f8"/>
            <w:r w:rsidRPr="00EE73DC">
              <w:rPr>
                <w:rFonts w:ascii="Times New Roman" w:eastAsia="Times New Roman" w:hAnsi="Times New Roman" w:cs="Times New Roman"/>
                <w:color w:val="FF0000"/>
                <w:sz w:val="18"/>
                <w:szCs w:val="18"/>
              </w:rPr>
              <w:t>Footnote 6:</w:t>
            </w:r>
            <w:bookmarkEnd w:id="22"/>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Will's</w:t>
            </w:r>
            <w:r w:rsidRPr="00EE73DC">
              <w:rPr>
                <w:rFonts w:ascii="Times New Roman" w:eastAsia="Times New Roman" w:hAnsi="Times New Roman" w:cs="Times New Roman"/>
                <w:color w:val="000000"/>
                <w:sz w:val="18"/>
                <w:szCs w:val="18"/>
                <w:shd w:val="clear" w:color="auto" w:fill="FFFF99"/>
              </w:rPr>
              <w:t> Coffee House, which had been known successively as the </w:t>
            </w:r>
            <w:r w:rsidRPr="00EE73DC">
              <w:rPr>
                <w:rFonts w:ascii="Times New Roman" w:eastAsia="Times New Roman" w:hAnsi="Times New Roman" w:cs="Times New Roman"/>
                <w:i/>
                <w:iCs/>
                <w:color w:val="000000"/>
                <w:sz w:val="18"/>
                <w:szCs w:val="18"/>
              </w:rPr>
              <w:t>Red Cow</w:t>
            </w:r>
            <w:r w:rsidRPr="00EE73DC">
              <w:rPr>
                <w:rFonts w:ascii="Times New Roman" w:eastAsia="Times New Roman" w:hAnsi="Times New Roman" w:cs="Times New Roman"/>
                <w:color w:val="000000"/>
                <w:sz w:val="18"/>
                <w:szCs w:val="18"/>
                <w:shd w:val="clear" w:color="auto" w:fill="FFFF99"/>
              </w:rPr>
              <w:t> and the </w:t>
            </w:r>
            <w:r w:rsidRPr="00EE73DC">
              <w:rPr>
                <w:rFonts w:ascii="Times New Roman" w:eastAsia="Times New Roman" w:hAnsi="Times New Roman" w:cs="Times New Roman"/>
                <w:i/>
                <w:iCs/>
                <w:color w:val="000000"/>
                <w:sz w:val="18"/>
                <w:szCs w:val="18"/>
              </w:rPr>
              <w:t>Rose</w:t>
            </w:r>
            <w:r w:rsidRPr="00EE73DC">
              <w:rPr>
                <w:rFonts w:ascii="Times New Roman" w:eastAsia="Times New Roman" w:hAnsi="Times New Roman" w:cs="Times New Roman"/>
                <w:color w:val="000000"/>
                <w:sz w:val="18"/>
                <w:szCs w:val="18"/>
                <w:shd w:val="clear" w:color="auto" w:fill="FFFF99"/>
              </w:rPr>
              <w:t> before it took a permanent name from Will Urwin, its proprietor, was the corner house on the north side of Russell Street, at the end of Bow Street, now No. 21. Dryden's use of this Coffee House caused the wits of the town to resort there, and after Dryden's death, in 1700, it remained for some years the Wits' Coffee House. There the strong interest in current politics took chiefly the form of satire, epigram, or entertaining narrative. Its credit was already declining in the days of the </w:t>
            </w:r>
            <w:r w:rsidRPr="00EE73DC">
              <w:rPr>
                <w:rFonts w:ascii="Times New Roman" w:eastAsia="Times New Roman" w:hAnsi="Times New Roman" w:cs="Times New Roman"/>
                <w:i/>
                <w:iCs/>
                <w:color w:val="000000"/>
                <w:sz w:val="18"/>
                <w:szCs w:val="18"/>
              </w:rPr>
              <w:t>Spectator</w:t>
            </w:r>
            <w:r w:rsidRPr="00EE73DC">
              <w:rPr>
                <w:rFonts w:ascii="Times New Roman" w:eastAsia="Times New Roman" w:hAnsi="Times New Roman" w:cs="Times New Roman"/>
                <w:color w:val="000000"/>
                <w:sz w:val="18"/>
                <w:szCs w:val="18"/>
                <w:shd w:val="clear" w:color="auto" w:fill="FFFF99"/>
              </w:rPr>
              <w:t>; wit going out and card-play coming in.</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3" w:name="f9"/>
            <w:r w:rsidRPr="00EE73DC">
              <w:rPr>
                <w:rFonts w:ascii="Times New Roman" w:eastAsia="Times New Roman" w:hAnsi="Times New Roman" w:cs="Times New Roman"/>
                <w:color w:val="FF0000"/>
                <w:sz w:val="18"/>
                <w:szCs w:val="18"/>
              </w:rPr>
              <w:t>Footnote 7:</w:t>
            </w:r>
            <w:bookmarkEnd w:id="23"/>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Child's</w:t>
            </w:r>
            <w:r w:rsidRPr="00EE73DC">
              <w:rPr>
                <w:rFonts w:ascii="Times New Roman" w:eastAsia="Times New Roman" w:hAnsi="Times New Roman" w:cs="Times New Roman"/>
                <w:color w:val="000000"/>
                <w:sz w:val="18"/>
                <w:szCs w:val="18"/>
                <w:shd w:val="clear" w:color="auto" w:fill="FFFF99"/>
              </w:rPr>
              <w:t> Coffee House was in St. Paul's Churchyard. Neighbourhood to the Cathedral and Doctors' Commons made it a place of resort for the Clergy. The College of Physicians had been first established in Linacre's House, No. 5, Knightrider Street, Doctors' Commons, whence it had removed to Amen Corner, and thence in 1674 to the adjacent Warwick Lane. The Royal Society, until its removal in 1711 to Crane Court, Fleet Street, had its rooms further east, at Gresham College. Physicians, therefore, and philosophers, as well as the clergy, used </w:t>
            </w:r>
            <w:r w:rsidRPr="00EE73DC">
              <w:rPr>
                <w:rFonts w:ascii="Times New Roman" w:eastAsia="Times New Roman" w:hAnsi="Times New Roman" w:cs="Times New Roman"/>
                <w:i/>
                <w:iCs/>
                <w:color w:val="000000"/>
                <w:sz w:val="18"/>
                <w:szCs w:val="18"/>
              </w:rPr>
              <w:t>Child's</w:t>
            </w:r>
            <w:r w:rsidRPr="00EE73DC">
              <w:rPr>
                <w:rFonts w:ascii="Times New Roman" w:eastAsia="Times New Roman" w:hAnsi="Times New Roman" w:cs="Times New Roman"/>
                <w:color w:val="000000"/>
                <w:sz w:val="18"/>
                <w:szCs w:val="18"/>
                <w:shd w:val="clear" w:color="auto" w:fill="FFFF99"/>
              </w:rPr>
              <w:t> as a convenient place of resort.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4" w:name="f10"/>
            <w:r w:rsidRPr="00EE73DC">
              <w:rPr>
                <w:rFonts w:ascii="Times New Roman" w:eastAsia="Times New Roman" w:hAnsi="Times New Roman" w:cs="Times New Roman"/>
                <w:color w:val="FF0000"/>
                <w:sz w:val="18"/>
                <w:szCs w:val="18"/>
              </w:rPr>
              <w:t>Footnote 8:</w:t>
            </w:r>
            <w:bookmarkEnd w:id="24"/>
            <w:r w:rsidRPr="00EE73DC">
              <w:rPr>
                <w:rFonts w:ascii="Times New Roman" w:eastAsia="Times New Roman" w:hAnsi="Times New Roman" w:cs="Times New Roman"/>
                <w:color w:val="000000"/>
                <w:sz w:val="18"/>
                <w:szCs w:val="18"/>
                <w:shd w:val="clear" w:color="auto" w:fill="FFFF99"/>
              </w:rPr>
              <w:t>   The </w:t>
            </w:r>
            <w:r w:rsidRPr="00EE73DC">
              <w:rPr>
                <w:rFonts w:ascii="Times New Roman" w:eastAsia="Times New Roman" w:hAnsi="Times New Roman" w:cs="Times New Roman"/>
                <w:i/>
                <w:iCs/>
                <w:color w:val="000000"/>
                <w:sz w:val="18"/>
                <w:szCs w:val="18"/>
              </w:rPr>
              <w:t>Postman</w:t>
            </w:r>
            <w:r w:rsidRPr="00EE73DC">
              <w:rPr>
                <w:rFonts w:ascii="Times New Roman" w:eastAsia="Times New Roman" w:hAnsi="Times New Roman" w:cs="Times New Roman"/>
                <w:color w:val="000000"/>
                <w:sz w:val="18"/>
                <w:szCs w:val="18"/>
                <w:shd w:val="clear" w:color="auto" w:fill="FFFF99"/>
              </w:rPr>
              <w:t>, established and edited by M. Fonvive, a learned and grave French Protestant, who was said to make £600 a year by it, was a penny paper in the highest repute, Fonvive having secured for his weekly chronicle of foreign news a good correspondence in Italy, Spain, Portugal, Germany, Flanders, Holland. John Dunton, the bookseller, in his </w:t>
            </w:r>
            <w:r w:rsidRPr="00EE73DC">
              <w:rPr>
                <w:rFonts w:ascii="Times New Roman" w:eastAsia="Times New Roman" w:hAnsi="Times New Roman" w:cs="Times New Roman"/>
                <w:i/>
                <w:iCs/>
                <w:color w:val="000000"/>
                <w:sz w:val="18"/>
                <w:szCs w:val="18"/>
              </w:rPr>
              <w:t>Life and Errors,</w:t>
            </w:r>
            <w:r w:rsidRPr="00EE73DC">
              <w:rPr>
                <w:rFonts w:ascii="Times New Roman" w:eastAsia="Times New Roman" w:hAnsi="Times New Roman" w:cs="Times New Roman"/>
                <w:color w:val="000000"/>
                <w:sz w:val="18"/>
                <w:szCs w:val="18"/>
                <w:shd w:val="clear" w:color="auto" w:fill="FFFF99"/>
              </w:rPr>
              <w:t> published in 1705, thus characterized the chief newspapers of the day:</w:t>
            </w:r>
          </w:p>
          <w:p w:rsidR="004D12A1" w:rsidRPr="00EE73DC" w:rsidRDefault="004D12A1" w:rsidP="004D12A1">
            <w:pPr>
              <w:spacing w:after="0" w:line="240" w:lineRule="auto"/>
              <w:jc w:val="both"/>
              <w:rPr>
                <w:rFonts w:ascii="Times New Roman" w:eastAsia="Times New Roman" w:hAnsi="Times New Roman" w:cs="Times New Roman"/>
                <w:color w:val="000000"/>
                <w:sz w:val="18"/>
                <w:szCs w:val="18"/>
              </w:rPr>
            </w:pPr>
            <w:r w:rsidRPr="00EE73DC">
              <w:rPr>
                <w:rFonts w:ascii="Times New Roman" w:eastAsia="Times New Roman" w:hAnsi="Times New Roman" w:cs="Times New Roman"/>
                <w:color w:val="000000"/>
                <w:sz w:val="18"/>
                <w:szCs w:val="18"/>
              </w:rPr>
              <w:t>'the </w:t>
            </w:r>
            <w:r w:rsidRPr="00EE73DC">
              <w:rPr>
                <w:rFonts w:ascii="Times New Roman" w:eastAsia="Times New Roman" w:hAnsi="Times New Roman" w:cs="Times New Roman"/>
                <w:i/>
                <w:iCs/>
                <w:color w:val="000000"/>
                <w:sz w:val="18"/>
                <w:szCs w:val="18"/>
              </w:rPr>
              <w:t>Observator</w:t>
            </w:r>
            <w:r w:rsidRPr="00EE73DC">
              <w:rPr>
                <w:rFonts w:ascii="Times New Roman" w:eastAsia="Times New Roman" w:hAnsi="Times New Roman" w:cs="Times New Roman"/>
                <w:color w:val="000000"/>
                <w:sz w:val="18"/>
                <w:szCs w:val="18"/>
              </w:rPr>
              <w:t> is best to towel the Jacks, the </w:t>
            </w:r>
            <w:r w:rsidRPr="00EE73DC">
              <w:rPr>
                <w:rFonts w:ascii="Times New Roman" w:eastAsia="Times New Roman" w:hAnsi="Times New Roman" w:cs="Times New Roman"/>
                <w:i/>
                <w:iCs/>
                <w:color w:val="000000"/>
                <w:sz w:val="18"/>
                <w:szCs w:val="18"/>
              </w:rPr>
              <w:t>Review</w:t>
            </w:r>
            <w:r w:rsidRPr="00EE73DC">
              <w:rPr>
                <w:rFonts w:ascii="Times New Roman" w:eastAsia="Times New Roman" w:hAnsi="Times New Roman" w:cs="Times New Roman"/>
                <w:color w:val="000000"/>
                <w:sz w:val="18"/>
                <w:szCs w:val="18"/>
              </w:rPr>
              <w:t> is best to promote peace, the </w:t>
            </w:r>
            <w:r w:rsidRPr="00EE73DC">
              <w:rPr>
                <w:rFonts w:ascii="Times New Roman" w:eastAsia="Times New Roman" w:hAnsi="Times New Roman" w:cs="Times New Roman"/>
                <w:i/>
                <w:iCs/>
                <w:color w:val="000000"/>
                <w:sz w:val="18"/>
                <w:szCs w:val="18"/>
              </w:rPr>
              <w:t>Flying Post</w:t>
            </w:r>
            <w:r w:rsidRPr="00EE73DC">
              <w:rPr>
                <w:rFonts w:ascii="Times New Roman" w:eastAsia="Times New Roman" w:hAnsi="Times New Roman" w:cs="Times New Roman"/>
                <w:color w:val="000000"/>
                <w:sz w:val="18"/>
                <w:szCs w:val="18"/>
              </w:rPr>
              <w:t> is best for the Scotch news, the </w:t>
            </w:r>
            <w:r w:rsidRPr="00EE73DC">
              <w:rPr>
                <w:rFonts w:ascii="Times New Roman" w:eastAsia="Times New Roman" w:hAnsi="Times New Roman" w:cs="Times New Roman"/>
                <w:i/>
                <w:iCs/>
                <w:color w:val="000000"/>
                <w:sz w:val="18"/>
                <w:szCs w:val="18"/>
              </w:rPr>
              <w:t>Postboy</w:t>
            </w:r>
            <w:r w:rsidRPr="00EE73DC">
              <w:rPr>
                <w:rFonts w:ascii="Times New Roman" w:eastAsia="Times New Roman" w:hAnsi="Times New Roman" w:cs="Times New Roman"/>
                <w:color w:val="000000"/>
                <w:sz w:val="18"/>
                <w:szCs w:val="18"/>
              </w:rPr>
              <w:t> is best for the English and Spanish news, the </w:t>
            </w:r>
            <w:r w:rsidRPr="00EE73DC">
              <w:rPr>
                <w:rFonts w:ascii="Times New Roman" w:eastAsia="Times New Roman" w:hAnsi="Times New Roman" w:cs="Times New Roman"/>
                <w:i/>
                <w:iCs/>
                <w:color w:val="000000"/>
                <w:sz w:val="18"/>
                <w:szCs w:val="18"/>
              </w:rPr>
              <w:t>Daily Courant</w:t>
            </w:r>
            <w:r w:rsidRPr="00EE73DC">
              <w:rPr>
                <w:rFonts w:ascii="Times New Roman" w:eastAsia="Times New Roman" w:hAnsi="Times New Roman" w:cs="Times New Roman"/>
                <w:color w:val="000000"/>
                <w:sz w:val="18"/>
                <w:szCs w:val="18"/>
              </w:rPr>
              <w:t> is the best critic, the </w:t>
            </w:r>
            <w:r w:rsidRPr="00EE73DC">
              <w:rPr>
                <w:rFonts w:ascii="Times New Roman" w:eastAsia="Times New Roman" w:hAnsi="Times New Roman" w:cs="Times New Roman"/>
                <w:i/>
                <w:iCs/>
                <w:color w:val="000000"/>
                <w:sz w:val="18"/>
                <w:szCs w:val="18"/>
              </w:rPr>
              <w:t>English Post</w:t>
            </w:r>
            <w:r w:rsidRPr="00EE73DC">
              <w:rPr>
                <w:rFonts w:ascii="Times New Roman" w:eastAsia="Times New Roman" w:hAnsi="Times New Roman" w:cs="Times New Roman"/>
                <w:color w:val="000000"/>
                <w:sz w:val="18"/>
                <w:szCs w:val="18"/>
              </w:rPr>
              <w:t> is the best collector, the </w:t>
            </w:r>
            <w:r w:rsidRPr="00EE73DC">
              <w:rPr>
                <w:rFonts w:ascii="Times New Roman" w:eastAsia="Times New Roman" w:hAnsi="Times New Roman" w:cs="Times New Roman"/>
                <w:i/>
                <w:iCs/>
                <w:color w:val="000000"/>
                <w:sz w:val="18"/>
                <w:szCs w:val="18"/>
              </w:rPr>
              <w:t>London Gazette</w:t>
            </w:r>
            <w:r w:rsidRPr="00EE73DC">
              <w:rPr>
                <w:rFonts w:ascii="Times New Roman" w:eastAsia="Times New Roman" w:hAnsi="Times New Roman" w:cs="Times New Roman"/>
                <w:color w:val="000000"/>
                <w:sz w:val="18"/>
                <w:szCs w:val="18"/>
              </w:rPr>
              <w:t> has the best authority, and the </w:t>
            </w:r>
            <w:r w:rsidRPr="00EE73DC">
              <w:rPr>
                <w:rFonts w:ascii="Times New Roman" w:eastAsia="Times New Roman" w:hAnsi="Times New Roman" w:cs="Times New Roman"/>
                <w:i/>
                <w:iCs/>
                <w:color w:val="000000"/>
                <w:sz w:val="18"/>
                <w:szCs w:val="18"/>
              </w:rPr>
              <w:t>Postman</w:t>
            </w:r>
            <w:r w:rsidRPr="00EE73DC">
              <w:rPr>
                <w:rFonts w:ascii="Times New Roman" w:eastAsia="Times New Roman" w:hAnsi="Times New Roman" w:cs="Times New Roman"/>
                <w:color w:val="000000"/>
                <w:sz w:val="18"/>
                <w:szCs w:val="18"/>
              </w:rPr>
              <w:t> is the best for everything.'</w:t>
            </w:r>
          </w:p>
          <w:p w:rsidR="004D12A1" w:rsidRPr="00EE73DC" w:rsidRDefault="004D12A1" w:rsidP="004D12A1">
            <w:pPr>
              <w:spacing w:after="0" w:line="240" w:lineRule="auto"/>
              <w:rPr>
                <w:rFonts w:ascii="Times New Roman" w:eastAsia="Times New Roman" w:hAnsi="Times New Roman" w:cs="Times New Roman"/>
                <w:sz w:val="18"/>
                <w:szCs w:val="18"/>
              </w:rPr>
            </w:pPr>
            <w:r w:rsidRPr="00EE73DC">
              <w:rPr>
                <w:rFonts w:ascii="Times New Roman" w:eastAsia="Times New Roman" w:hAnsi="Times New Roman" w:cs="Times New Roman"/>
                <w:color w:val="000000"/>
                <w:sz w:val="18"/>
                <w:szCs w:val="18"/>
              </w:rPr>
              <w:br/>
            </w:r>
            <w:bookmarkStart w:id="25" w:name="f11"/>
            <w:r w:rsidRPr="00EE73DC">
              <w:rPr>
                <w:rFonts w:ascii="Times New Roman" w:eastAsia="Times New Roman" w:hAnsi="Times New Roman" w:cs="Times New Roman"/>
                <w:color w:val="FF0000"/>
                <w:sz w:val="18"/>
                <w:szCs w:val="18"/>
              </w:rPr>
              <w:t>Footnote 9:</w:t>
            </w:r>
            <w:bookmarkEnd w:id="25"/>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St. James's</w:t>
            </w:r>
            <w:r w:rsidRPr="00EE73DC">
              <w:rPr>
                <w:rFonts w:ascii="Times New Roman" w:eastAsia="Times New Roman" w:hAnsi="Times New Roman" w:cs="Times New Roman"/>
                <w:color w:val="000000"/>
                <w:sz w:val="18"/>
                <w:szCs w:val="18"/>
                <w:shd w:val="clear" w:color="auto" w:fill="FFFF99"/>
              </w:rPr>
              <w:t> Coffee House was the last house but one on the south-west corner of St. James's Street; closed about 1806. On its site is now a pile of buildings looking down Pall Mall. Near St. James's Palace, it was a place of resort for Whig officers of the Guards and men of fashion. It was famous also in Queen Anne's reign, and long after, as the house most favoured Whig statesmen and members of Parliament, who could there privately discuss their party tactics.</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6" w:name="f12"/>
            <w:r w:rsidRPr="00EE73DC">
              <w:rPr>
                <w:rFonts w:ascii="Times New Roman" w:eastAsia="Times New Roman" w:hAnsi="Times New Roman" w:cs="Times New Roman"/>
                <w:color w:val="FF0000"/>
                <w:sz w:val="18"/>
                <w:szCs w:val="18"/>
              </w:rPr>
              <w:t>Footnote 10:</w:t>
            </w:r>
            <w:bookmarkEnd w:id="26"/>
            <w:r w:rsidRPr="00EE73DC">
              <w:rPr>
                <w:rFonts w:ascii="Times New Roman" w:eastAsia="Times New Roman" w:hAnsi="Times New Roman" w:cs="Times New Roman"/>
                <w:color w:val="000000"/>
                <w:sz w:val="18"/>
                <w:szCs w:val="18"/>
                <w:shd w:val="clear" w:color="auto" w:fill="FFFF99"/>
              </w:rPr>
              <w:t>   The </w:t>
            </w:r>
            <w:r w:rsidRPr="00EE73DC">
              <w:rPr>
                <w:rFonts w:ascii="Times New Roman" w:eastAsia="Times New Roman" w:hAnsi="Times New Roman" w:cs="Times New Roman"/>
                <w:i/>
                <w:iCs/>
                <w:color w:val="000000"/>
                <w:sz w:val="18"/>
                <w:szCs w:val="18"/>
              </w:rPr>
              <w:t>Grecian</w:t>
            </w:r>
            <w:r w:rsidRPr="00EE73DC">
              <w:rPr>
                <w:rFonts w:ascii="Times New Roman" w:eastAsia="Times New Roman" w:hAnsi="Times New Roman" w:cs="Times New Roman"/>
                <w:color w:val="000000"/>
                <w:sz w:val="18"/>
                <w:szCs w:val="18"/>
                <w:shd w:val="clear" w:color="auto" w:fill="FFFF99"/>
              </w:rPr>
              <w:t> Coffee House was in Devereux Court, Strand, and named from a Greek, Constantine, who kept it. Close to the Temple, it was a place of resort for the lawyers. Constantine's Greek had tempted also Greek scholars to the house, learned Professors and Fellows of the Royal Society. Here, it is said, two friends quarrelled so bitterly over a Greek accent that they went out into Devereux Court and fought a duel, in which one was killed on the spot.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7" w:name="f13"/>
            <w:r w:rsidRPr="00EE73DC">
              <w:rPr>
                <w:rFonts w:ascii="Times New Roman" w:eastAsia="Times New Roman" w:hAnsi="Times New Roman" w:cs="Times New Roman"/>
                <w:color w:val="FF0000"/>
                <w:sz w:val="18"/>
                <w:szCs w:val="18"/>
              </w:rPr>
              <w:t>Footnote 11:</w:t>
            </w:r>
            <w:bookmarkEnd w:id="27"/>
            <w:r w:rsidRPr="00EE73DC">
              <w:rPr>
                <w:rFonts w:ascii="Times New Roman" w:eastAsia="Times New Roman" w:hAnsi="Times New Roman" w:cs="Times New Roman"/>
                <w:color w:val="000000"/>
                <w:sz w:val="18"/>
                <w:szCs w:val="18"/>
                <w:shd w:val="clear" w:color="auto" w:fill="FFFF99"/>
              </w:rPr>
              <w:t>  The </w:t>
            </w:r>
            <w:r w:rsidRPr="00EE73DC">
              <w:rPr>
                <w:rFonts w:ascii="Times New Roman" w:eastAsia="Times New Roman" w:hAnsi="Times New Roman" w:cs="Times New Roman"/>
                <w:i/>
                <w:iCs/>
                <w:color w:val="000000"/>
                <w:sz w:val="18"/>
                <w:szCs w:val="18"/>
              </w:rPr>
              <w:t>Cocoa Tree</w:t>
            </w:r>
            <w:r w:rsidRPr="00EE73DC">
              <w:rPr>
                <w:rFonts w:ascii="Times New Roman" w:eastAsia="Times New Roman" w:hAnsi="Times New Roman" w:cs="Times New Roman"/>
                <w:color w:val="000000"/>
                <w:sz w:val="18"/>
                <w:szCs w:val="18"/>
                <w:shd w:val="clear" w:color="auto" w:fill="FFFF99"/>
              </w:rPr>
              <w:t> was a Chocolate House in St. James's Street, used by Tory statesmen and men of fashion as exclusively as </w:t>
            </w:r>
            <w:r w:rsidRPr="00EE73DC">
              <w:rPr>
                <w:rFonts w:ascii="Times New Roman" w:eastAsia="Times New Roman" w:hAnsi="Times New Roman" w:cs="Times New Roman"/>
                <w:i/>
                <w:iCs/>
                <w:color w:val="000000"/>
                <w:sz w:val="18"/>
                <w:szCs w:val="18"/>
              </w:rPr>
              <w:t>St. James's</w:t>
            </w:r>
            <w:r w:rsidRPr="00EE73DC">
              <w:rPr>
                <w:rFonts w:ascii="Times New Roman" w:eastAsia="Times New Roman" w:hAnsi="Times New Roman" w:cs="Times New Roman"/>
                <w:color w:val="000000"/>
                <w:sz w:val="18"/>
                <w:szCs w:val="18"/>
                <w:shd w:val="clear" w:color="auto" w:fill="FFFF99"/>
              </w:rPr>
              <w:t> Coffee House, in the same street, was used by Whigs of the same class. It afterwards became a Tory club.</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28" w:name="f14"/>
            <w:r w:rsidRPr="00EE73DC">
              <w:rPr>
                <w:rFonts w:ascii="Times New Roman" w:eastAsia="Times New Roman" w:hAnsi="Times New Roman" w:cs="Times New Roman"/>
                <w:color w:val="FF0000"/>
                <w:sz w:val="18"/>
                <w:szCs w:val="18"/>
              </w:rPr>
              <w:t>Footnote 12:</w:t>
            </w:r>
            <w:bookmarkEnd w:id="28"/>
            <w:r w:rsidRPr="00EE73DC">
              <w:rPr>
                <w:rFonts w:ascii="Times New Roman" w:eastAsia="Times New Roman" w:hAnsi="Times New Roman" w:cs="Times New Roman"/>
                <w:color w:val="000000"/>
                <w:sz w:val="18"/>
                <w:szCs w:val="18"/>
                <w:shd w:val="clear" w:color="auto" w:fill="FFFF99"/>
              </w:rPr>
              <w:t>   Drury Lane had a theatre in Shakespeare's time, 'the Phoenix,' called also 'the Cockpit.' It was destroyed in 1617 by a Puritan mob, re-built, and occupied again till the stoppage of stage-plays in 1648. In that theatre Marlowe's </w:t>
            </w:r>
            <w:r w:rsidRPr="00EE73DC">
              <w:rPr>
                <w:rFonts w:ascii="Times New Roman" w:eastAsia="Times New Roman" w:hAnsi="Times New Roman" w:cs="Times New Roman"/>
                <w:i/>
                <w:iCs/>
                <w:color w:val="000000"/>
                <w:sz w:val="18"/>
                <w:szCs w:val="18"/>
              </w:rPr>
              <w:t>Jew of Malta,</w:t>
            </w:r>
            <w:r w:rsidRPr="00EE73DC">
              <w:rPr>
                <w:rFonts w:ascii="Times New Roman" w:eastAsia="Times New Roman" w:hAnsi="Times New Roman" w:cs="Times New Roman"/>
                <w:color w:val="000000"/>
                <w:sz w:val="18"/>
                <w:szCs w:val="18"/>
                <w:shd w:val="clear" w:color="auto" w:fill="FFFF99"/>
              </w:rPr>
              <w:t> Massinger's </w:t>
            </w:r>
            <w:r w:rsidRPr="00EE73DC">
              <w:rPr>
                <w:rFonts w:ascii="Times New Roman" w:eastAsia="Times New Roman" w:hAnsi="Times New Roman" w:cs="Times New Roman"/>
                <w:i/>
                <w:iCs/>
                <w:color w:val="000000"/>
                <w:sz w:val="18"/>
                <w:szCs w:val="18"/>
              </w:rPr>
              <w:t>New Way to Pay Old Debts,</w:t>
            </w:r>
            <w:r w:rsidRPr="00EE73DC">
              <w:rPr>
                <w:rFonts w:ascii="Times New Roman" w:eastAsia="Times New Roman" w:hAnsi="Times New Roman" w:cs="Times New Roman"/>
                <w:color w:val="000000"/>
                <w:sz w:val="18"/>
                <w:szCs w:val="18"/>
                <w:shd w:val="clear" w:color="auto" w:fill="FFFF99"/>
              </w:rPr>
              <w:t> and other pieces of good literature, were first produced. Its players under James I were 'the Queen's servants.' In 1656 Davenant broke through the restriction upon stage-plays, and took actors and musicians to 'the Cockpit,' from Aldersgate Street. After the Restoration, Davenant having obtained a patent, occupied, in Portugal Row, the Lincoln's Inn Theatre, and afterwards one on the site of Dorset House, west of Whitefriars, the last theatre to which people went in boats. Sir William Davenant, under the patronage of the Duke of York, called his the Duke's Players. Thomas Killigrew then had 'the Cockpit' in Drury Lane, his company being that of the King's Players, and it was Killigrew who, dissatisfied with the old 'Cockpit,' opened, in 1663, the first </w:t>
            </w:r>
            <w:r w:rsidRPr="00EE73DC">
              <w:rPr>
                <w:rFonts w:ascii="Times New Roman" w:eastAsia="Times New Roman" w:hAnsi="Times New Roman" w:cs="Times New Roman"/>
                <w:i/>
                <w:iCs/>
                <w:color w:val="000000"/>
                <w:sz w:val="18"/>
                <w:szCs w:val="18"/>
              </w:rPr>
              <w:t>Drury Lane Theatre</w:t>
            </w:r>
            <w:r w:rsidRPr="00EE73DC">
              <w:rPr>
                <w:rFonts w:ascii="Times New Roman" w:eastAsia="Times New Roman" w:hAnsi="Times New Roman" w:cs="Times New Roman"/>
                <w:color w:val="000000"/>
                <w:sz w:val="18"/>
                <w:szCs w:val="18"/>
                <w:shd w:val="clear" w:color="auto" w:fill="FFFF99"/>
              </w:rPr>
              <w:t>, nearly upon the site now occupied by D.L. No. 4. The original theatre, burnt in 1671-2, was rebuilt by Sir Christopher Wren, and opened in 1674 with a </w:t>
            </w:r>
            <w:r w:rsidRPr="00EE73DC">
              <w:rPr>
                <w:rFonts w:ascii="Times New Roman" w:eastAsia="Times New Roman" w:hAnsi="Times New Roman" w:cs="Times New Roman"/>
                <w:i/>
                <w:iCs/>
                <w:color w:val="000000"/>
                <w:sz w:val="18"/>
                <w:szCs w:val="18"/>
              </w:rPr>
              <w:t>Prologue</w:t>
            </w:r>
            <w:r w:rsidRPr="00EE73DC">
              <w:rPr>
                <w:rFonts w:ascii="Times New Roman" w:eastAsia="Times New Roman" w:hAnsi="Times New Roman" w:cs="Times New Roman"/>
                <w:color w:val="000000"/>
                <w:sz w:val="18"/>
                <w:szCs w:val="18"/>
                <w:shd w:val="clear" w:color="auto" w:fill="FFFF99"/>
              </w:rPr>
              <w:t>by Dryden. That (D.L. No. 2) was the house visited by </w:t>
            </w:r>
            <w:r w:rsidRPr="00EE73DC">
              <w:rPr>
                <w:rFonts w:ascii="Times New Roman" w:eastAsia="Times New Roman" w:hAnsi="Times New Roman" w:cs="Times New Roman"/>
                <w:i/>
                <w:iCs/>
                <w:color w:val="000000"/>
                <w:sz w:val="18"/>
                <w:szCs w:val="18"/>
              </w:rPr>
              <w:t>the Spectator</w:t>
            </w:r>
            <w:r w:rsidRPr="00EE73DC">
              <w:rPr>
                <w:rFonts w:ascii="Times New Roman" w:eastAsia="Times New Roman" w:hAnsi="Times New Roman" w:cs="Times New Roman"/>
                <w:color w:val="000000"/>
                <w:sz w:val="18"/>
                <w:szCs w:val="18"/>
                <w:shd w:val="clear" w:color="auto" w:fill="FFFF99"/>
              </w:rPr>
              <w:t>. It required rebuilding in 1741 (D.L. No. 3); and was burnt down, and again rebuilt, in 1809, as we now have it (D.L. No. 4). There was no Covent Garden Theatre till after </w:t>
            </w:r>
            <w:r w:rsidRPr="00EE73DC">
              <w:rPr>
                <w:rFonts w:ascii="Times New Roman" w:eastAsia="Times New Roman" w:hAnsi="Times New Roman" w:cs="Times New Roman"/>
                <w:i/>
                <w:iCs/>
                <w:color w:val="000000"/>
                <w:sz w:val="18"/>
                <w:szCs w:val="18"/>
              </w:rPr>
              <w:t>the Spectator's</w:t>
            </w:r>
            <w:r w:rsidRPr="00EE73DC">
              <w:rPr>
                <w:rFonts w:ascii="Times New Roman" w:eastAsia="Times New Roman" w:hAnsi="Times New Roman" w:cs="Times New Roman"/>
                <w:color w:val="000000"/>
                <w:sz w:val="18"/>
                <w:szCs w:val="18"/>
                <w:shd w:val="clear" w:color="auto" w:fill="FFFF99"/>
              </w:rPr>
              <w:t> time, in 1733, when that house was first opened by Rich, the harlequin, under the patent granted to the Duke's Company.</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In 1711 the other great house was the theatre in the Haymarket, recently built by Sir John Vanbrugh, author of </w:t>
            </w:r>
            <w:r w:rsidRPr="00EE73DC">
              <w:rPr>
                <w:rFonts w:ascii="Times New Roman" w:eastAsia="Times New Roman" w:hAnsi="Times New Roman" w:cs="Times New Roman"/>
                <w:i/>
                <w:iCs/>
                <w:color w:val="000000"/>
                <w:sz w:val="27"/>
                <w:szCs w:val="27"/>
              </w:rPr>
              <w:t>The Provoked Wife,</w:t>
            </w:r>
            <w:r w:rsidRPr="00EE73DC">
              <w:rPr>
                <w:rFonts w:ascii="Times New Roman" w:eastAsia="Times New Roman" w:hAnsi="Times New Roman" w:cs="Times New Roman"/>
                <w:color w:val="000000"/>
                <w:sz w:val="27"/>
                <w:szCs w:val="27"/>
                <w:shd w:val="clear" w:color="auto" w:fill="FFFF99"/>
              </w:rPr>
              <w:t> and architect of Blenheim. This </w:t>
            </w:r>
            <w:r w:rsidRPr="00EE73DC">
              <w:rPr>
                <w:rFonts w:ascii="Times New Roman" w:eastAsia="Times New Roman" w:hAnsi="Times New Roman" w:cs="Times New Roman"/>
                <w:i/>
                <w:iCs/>
                <w:color w:val="000000"/>
                <w:sz w:val="27"/>
                <w:szCs w:val="27"/>
              </w:rPr>
              <w:t>Haymarket Theatre</w:t>
            </w:r>
            <w:r w:rsidRPr="00EE73DC">
              <w:rPr>
                <w:rFonts w:ascii="Times New Roman" w:eastAsia="Times New Roman" w:hAnsi="Times New Roman" w:cs="Times New Roman"/>
                <w:color w:val="000000"/>
                <w:sz w:val="27"/>
                <w:szCs w:val="27"/>
                <w:shd w:val="clear" w:color="auto" w:fill="FFFF99"/>
              </w:rPr>
              <w:t xml:space="preserve">, on the site of that known as 'Her Majesty's,' was </w:t>
            </w:r>
            <w:r w:rsidRPr="00EE73DC">
              <w:rPr>
                <w:rFonts w:ascii="Times New Roman" w:eastAsia="Times New Roman" w:hAnsi="Times New Roman" w:cs="Times New Roman"/>
                <w:color w:val="000000"/>
                <w:sz w:val="27"/>
                <w:szCs w:val="27"/>
                <w:shd w:val="clear" w:color="auto" w:fill="FFFF99"/>
              </w:rPr>
              <w:lastRenderedPageBreak/>
              <w:t>designed and opened by Vanbrugh in 1706, thirty persons of quality having subscribed a hundred pounds each towards the cost of it. He and Congreve were to write the plays, and Betterton was to take charge of their performance. The speculation was a failure; partly because the fields and meadows of the west end of the town cut off the poorer playgoers of the City, who could not afford coach-hire; partly because the house was too large, and its architecture swallowed up the voices of the actors. Vanbrugh and Congreve opened their grand west-end theatre with concession to the new taste of the fashionable for Italian Opera. They began with a translated opera set to Italian music, which ran only for three nights. Sir John Vanbrugh then produced his comedy of </w:t>
            </w:r>
            <w:r w:rsidRPr="00EE73DC">
              <w:rPr>
                <w:rFonts w:ascii="Times New Roman" w:eastAsia="Times New Roman" w:hAnsi="Times New Roman" w:cs="Times New Roman"/>
                <w:i/>
                <w:iCs/>
                <w:color w:val="000000"/>
                <w:sz w:val="27"/>
                <w:szCs w:val="27"/>
              </w:rPr>
              <w:t>The Confederacy,</w:t>
            </w:r>
            <w:r w:rsidRPr="00EE73DC">
              <w:rPr>
                <w:rFonts w:ascii="Times New Roman" w:eastAsia="Times New Roman" w:hAnsi="Times New Roman" w:cs="Times New Roman"/>
                <w:color w:val="000000"/>
                <w:sz w:val="27"/>
                <w:szCs w:val="27"/>
                <w:shd w:val="clear" w:color="auto" w:fill="FFFF99"/>
              </w:rPr>
              <w:t> with less success than it deserved. In a few months Congreve abandoned his share in the undertaking. Vanbrugh proceeded to adapt for his new house three plays of Molière. Then Vanbrugh, still failing, let the Haymarket to Mr. Owen Swiney, a trusted agent of the manager of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who was to allow him to draw what actors he pleased from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and divide profits. The recruited actors in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had better success. The secret league between the two theatres was broken. In 1707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was supported by a subscription headed by Lord Halifax. But presently a new joint patentee brought energy into the counsels of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Amicable restoration was made to the Theatre Royal of the actors under Swiney at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and to compensate Swiney for his loss of profit, it was agreed that while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confined itself to the acting of plays, he should profit by the new taste for Italian music, and devote the house in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to opera. Swiney was content. The famous singer Nicolini had come over, and the town was impatient to hear him. This compact held for a short time. It was broken then by quarrels behind the scenes. In 1709 Wilks, Dogget, Cibber, and Mrs. Oldfield treated with Swiney to be sharers with him in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as heads of a dramatic company. They contracted the width of the theatre, brought down its enormously high ceiling, thus made the words of the plays audible, and had the town to themselves, till a lawyer, Mr. William Collier, M.P. for Truro, in spite of the counter-attraction of the trial of Sacheverell, obtained a license to open</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and produced an actress who drew money to Charles Shadwell's comedy, </w:t>
            </w:r>
            <w:r w:rsidRPr="00EE73DC">
              <w:rPr>
                <w:rFonts w:ascii="Times New Roman" w:eastAsia="Times New Roman" w:hAnsi="Times New Roman" w:cs="Times New Roman"/>
                <w:i/>
                <w:iCs/>
                <w:color w:val="000000"/>
                <w:sz w:val="27"/>
                <w:szCs w:val="27"/>
              </w:rPr>
              <w:t>The Fair Quaker of Deal.</w:t>
            </w:r>
            <w:r w:rsidRPr="00EE73DC">
              <w:rPr>
                <w:rFonts w:ascii="Times New Roman" w:eastAsia="Times New Roman" w:hAnsi="Times New Roman" w:cs="Times New Roman"/>
                <w:color w:val="000000"/>
                <w:sz w:val="27"/>
                <w:szCs w:val="27"/>
                <w:shd w:val="clear" w:color="auto" w:fill="FFFF99"/>
              </w:rPr>
              <w:t> At the close of the season Collier agreed with Swiney and his actor-colleagues to give up to them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with its actors, take in exchange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with its singers, and be sole Director of the Opera; the actors to pay Collier two hundred a year for the use of his license, and to close their house on the Wednesdays when an opera was played.</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shd w:val="clear" w:color="auto" w:fill="FFFF99"/>
              </w:rPr>
              <w:t>This was the relative position of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and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theatres when the </w:t>
            </w:r>
            <w:r w:rsidRPr="00EE73DC">
              <w:rPr>
                <w:rFonts w:ascii="Times New Roman" w:eastAsia="Times New Roman" w:hAnsi="Times New Roman" w:cs="Times New Roman"/>
                <w:i/>
                <w:iCs/>
                <w:color w:val="000000"/>
                <w:sz w:val="27"/>
                <w:szCs w:val="27"/>
              </w:rPr>
              <w:t>Spectator</w:t>
            </w:r>
            <w:r w:rsidRPr="00EE73DC">
              <w:rPr>
                <w:rFonts w:ascii="Times New Roman" w:eastAsia="Times New Roman" w:hAnsi="Times New Roman" w:cs="Times New Roman"/>
                <w:color w:val="000000"/>
                <w:sz w:val="27"/>
                <w:szCs w:val="27"/>
                <w:shd w:val="clear" w:color="auto" w:fill="FFFF99"/>
              </w:rPr>
              <w:t> first appeared. </w:t>
            </w:r>
            <w:r w:rsidRPr="00EE73DC">
              <w:rPr>
                <w:rFonts w:ascii="Times New Roman" w:eastAsia="Times New Roman" w:hAnsi="Times New Roman" w:cs="Times New Roman"/>
                <w:i/>
                <w:iCs/>
                <w:color w:val="000000"/>
                <w:sz w:val="27"/>
                <w:szCs w:val="27"/>
              </w:rPr>
              <w:t>Drury Lane</w:t>
            </w:r>
            <w:r w:rsidRPr="00EE73DC">
              <w:rPr>
                <w:rFonts w:ascii="Times New Roman" w:eastAsia="Times New Roman" w:hAnsi="Times New Roman" w:cs="Times New Roman"/>
                <w:color w:val="000000"/>
                <w:sz w:val="27"/>
                <w:szCs w:val="27"/>
                <w:shd w:val="clear" w:color="auto" w:fill="FFFF99"/>
              </w:rPr>
              <w:t> had entered upon a long season of greater prosperity than it had enjoyed for thirty years before. Collier, not finding the </w:t>
            </w:r>
            <w:r w:rsidRPr="00EE73DC">
              <w:rPr>
                <w:rFonts w:ascii="Times New Roman" w:eastAsia="Times New Roman" w:hAnsi="Times New Roman" w:cs="Times New Roman"/>
                <w:i/>
                <w:iCs/>
                <w:color w:val="000000"/>
                <w:sz w:val="27"/>
                <w:szCs w:val="27"/>
              </w:rPr>
              <w:t>Haymarket</w:t>
            </w:r>
            <w:r w:rsidRPr="00EE73DC">
              <w:rPr>
                <w:rFonts w:ascii="Times New Roman" w:eastAsia="Times New Roman" w:hAnsi="Times New Roman" w:cs="Times New Roman"/>
                <w:color w:val="000000"/>
                <w:sz w:val="27"/>
                <w:szCs w:val="27"/>
                <w:shd w:val="clear" w:color="auto" w:fill="FFFF99"/>
              </w:rPr>
              <w:t xml:space="preserve"> as prosperous as it was fashionable, was planning a change of </w:t>
            </w:r>
            <w:r w:rsidRPr="00EE73DC">
              <w:rPr>
                <w:rFonts w:ascii="Times New Roman" w:eastAsia="Times New Roman" w:hAnsi="Times New Roman" w:cs="Times New Roman"/>
                <w:color w:val="000000"/>
                <w:sz w:val="27"/>
                <w:szCs w:val="27"/>
                <w:shd w:val="clear" w:color="auto" w:fill="FFFF99"/>
              </w:rPr>
              <w:lastRenderedPageBreak/>
              <w:t>place with Swiney, and he so contrived, by lawyer's wit and court influence, that in the winter following 1711 Collier was at Drury Lane with a new license for himself, Wilks, Dogget, and Cibber; while Swiney, transferred to the Opera, was suffering a ruin that caused him to go abroad, and be for twenty years afterwards an exile from his country.</w:t>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27"/>
                <w:szCs w:val="27"/>
              </w:rPr>
              <w:br/>
            </w:r>
            <w:bookmarkStart w:id="29" w:name="f15"/>
            <w:r w:rsidRPr="00EE73DC">
              <w:rPr>
                <w:rFonts w:ascii="Times New Roman" w:eastAsia="Times New Roman" w:hAnsi="Times New Roman" w:cs="Times New Roman"/>
                <w:color w:val="FF0000"/>
                <w:sz w:val="18"/>
                <w:szCs w:val="18"/>
              </w:rPr>
              <w:t>Footnote 13:</w:t>
            </w:r>
            <w:bookmarkEnd w:id="29"/>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Jonathan's</w:t>
            </w:r>
            <w:r w:rsidRPr="00EE73DC">
              <w:rPr>
                <w:rFonts w:ascii="Times New Roman" w:eastAsia="Times New Roman" w:hAnsi="Times New Roman" w:cs="Times New Roman"/>
                <w:color w:val="000000"/>
                <w:sz w:val="18"/>
                <w:szCs w:val="18"/>
                <w:shd w:val="clear" w:color="auto" w:fill="FFFF99"/>
              </w:rPr>
              <w:t> Coffee House, in Change Alley, was the place of resort for stock-jobbers. It was to </w:t>
            </w:r>
            <w:r w:rsidRPr="00EE73DC">
              <w:rPr>
                <w:rFonts w:ascii="Times New Roman" w:eastAsia="Times New Roman" w:hAnsi="Times New Roman" w:cs="Times New Roman"/>
                <w:i/>
                <w:iCs/>
                <w:color w:val="000000"/>
                <w:sz w:val="18"/>
                <w:szCs w:val="18"/>
              </w:rPr>
              <w:t>Garraway's</w:t>
            </w:r>
            <w:r w:rsidRPr="00EE73DC">
              <w:rPr>
                <w:rFonts w:ascii="Times New Roman" w:eastAsia="Times New Roman" w:hAnsi="Times New Roman" w:cs="Times New Roman"/>
                <w:color w:val="000000"/>
                <w:sz w:val="18"/>
                <w:szCs w:val="18"/>
                <w:shd w:val="clear" w:color="auto" w:fill="FFFF99"/>
              </w:rPr>
              <w:t>, also in Change Alley, that people of quality on business in the City, or the wealthy and reputable citizens, preferred to go.</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30" w:name="f16"/>
            <w:r w:rsidRPr="00EE73DC">
              <w:rPr>
                <w:rFonts w:ascii="Times New Roman" w:eastAsia="Times New Roman" w:hAnsi="Times New Roman" w:cs="Times New Roman"/>
                <w:color w:val="FF0000"/>
                <w:sz w:val="18"/>
                <w:szCs w:val="18"/>
              </w:rPr>
              <w:t>Footnote 14:</w:t>
            </w:r>
            <w:bookmarkEnd w:id="30"/>
            <w:r w:rsidRPr="00EE73DC">
              <w:rPr>
                <w:rFonts w:ascii="Times New Roman" w:eastAsia="Times New Roman" w:hAnsi="Times New Roman" w:cs="Times New Roman"/>
                <w:color w:val="000000"/>
                <w:sz w:val="18"/>
                <w:szCs w:val="18"/>
                <w:shd w:val="clear" w:color="auto" w:fill="FFFF99"/>
              </w:rPr>
              <w:t>   pains ... are.</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31" w:name="f17"/>
            <w:r w:rsidRPr="00EE73DC">
              <w:rPr>
                <w:rFonts w:ascii="Times New Roman" w:eastAsia="Times New Roman" w:hAnsi="Times New Roman" w:cs="Times New Roman"/>
                <w:color w:val="FF0000"/>
                <w:sz w:val="18"/>
                <w:szCs w:val="18"/>
              </w:rPr>
              <w:t>Footnote 15:</w:t>
            </w:r>
            <w:bookmarkEnd w:id="31"/>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The Spectator</w:t>
            </w:r>
            <w:r w:rsidRPr="00EE73DC">
              <w:rPr>
                <w:rFonts w:ascii="Times New Roman" w:eastAsia="Times New Roman" w:hAnsi="Times New Roman" w:cs="Times New Roman"/>
                <w:color w:val="000000"/>
                <w:sz w:val="18"/>
                <w:szCs w:val="18"/>
                <w:shd w:val="clear" w:color="auto" w:fill="FFFF99"/>
              </w:rPr>
              <w:t> in its first daily issue was</w:t>
            </w:r>
          </w:p>
          <w:p w:rsidR="004D12A1" w:rsidRPr="00EE73DC" w:rsidRDefault="004D12A1" w:rsidP="004D12A1">
            <w:pPr>
              <w:spacing w:after="0" w:line="240" w:lineRule="auto"/>
              <w:jc w:val="both"/>
              <w:rPr>
                <w:rFonts w:ascii="Times New Roman" w:eastAsia="Times New Roman" w:hAnsi="Times New Roman" w:cs="Times New Roman"/>
                <w:color w:val="000000"/>
                <w:sz w:val="18"/>
                <w:szCs w:val="18"/>
              </w:rPr>
            </w:pPr>
            <w:r w:rsidRPr="00EE73DC">
              <w:rPr>
                <w:rFonts w:ascii="Times New Roman" w:eastAsia="Times New Roman" w:hAnsi="Times New Roman" w:cs="Times New Roman"/>
                <w:color w:val="000000"/>
                <w:sz w:val="18"/>
                <w:szCs w:val="18"/>
              </w:rPr>
              <w:t>'Printed for </w:t>
            </w:r>
            <w:r w:rsidRPr="00EE73DC">
              <w:rPr>
                <w:rFonts w:ascii="Times New Roman" w:eastAsia="Times New Roman" w:hAnsi="Times New Roman" w:cs="Times New Roman"/>
                <w:i/>
                <w:iCs/>
                <w:color w:val="000000"/>
                <w:sz w:val="18"/>
                <w:szCs w:val="18"/>
              </w:rPr>
              <w:t>Sam. Buckley</w:t>
            </w:r>
            <w:r w:rsidRPr="00EE73DC">
              <w:rPr>
                <w:rFonts w:ascii="Times New Roman" w:eastAsia="Times New Roman" w:hAnsi="Times New Roman" w:cs="Times New Roman"/>
                <w:color w:val="000000"/>
                <w:sz w:val="18"/>
                <w:szCs w:val="18"/>
              </w:rPr>
              <w:t>, at the </w:t>
            </w:r>
            <w:r w:rsidRPr="00EE73DC">
              <w:rPr>
                <w:rFonts w:ascii="Times New Roman" w:eastAsia="Times New Roman" w:hAnsi="Times New Roman" w:cs="Times New Roman"/>
                <w:i/>
                <w:iCs/>
                <w:color w:val="000000"/>
                <w:sz w:val="18"/>
                <w:szCs w:val="18"/>
              </w:rPr>
              <w:t>Dolphin</w:t>
            </w:r>
            <w:r w:rsidRPr="00EE73DC">
              <w:rPr>
                <w:rFonts w:ascii="Times New Roman" w:eastAsia="Times New Roman" w:hAnsi="Times New Roman" w:cs="Times New Roman"/>
                <w:color w:val="000000"/>
                <w:sz w:val="18"/>
                <w:szCs w:val="18"/>
              </w:rPr>
              <w:t> in </w:t>
            </w:r>
            <w:r w:rsidRPr="00EE73DC">
              <w:rPr>
                <w:rFonts w:ascii="Times New Roman" w:eastAsia="Times New Roman" w:hAnsi="Times New Roman" w:cs="Times New Roman"/>
                <w:i/>
                <w:iCs/>
                <w:color w:val="000000"/>
                <w:sz w:val="18"/>
                <w:szCs w:val="18"/>
              </w:rPr>
              <w:t>Little Britain</w:t>
            </w:r>
            <w:r w:rsidRPr="00EE73DC">
              <w:rPr>
                <w:rFonts w:ascii="Times New Roman" w:eastAsia="Times New Roman" w:hAnsi="Times New Roman" w:cs="Times New Roman"/>
                <w:color w:val="000000"/>
                <w:sz w:val="18"/>
                <w:szCs w:val="18"/>
              </w:rPr>
              <w:t>; and sold by </w:t>
            </w:r>
            <w:r w:rsidRPr="00EE73DC">
              <w:rPr>
                <w:rFonts w:ascii="Times New Roman" w:eastAsia="Times New Roman" w:hAnsi="Times New Roman" w:cs="Times New Roman"/>
                <w:i/>
                <w:iCs/>
                <w:color w:val="000000"/>
                <w:sz w:val="18"/>
                <w:szCs w:val="18"/>
              </w:rPr>
              <w:t>A. Baldwin</w:t>
            </w:r>
            <w:r w:rsidRPr="00EE73DC">
              <w:rPr>
                <w:rFonts w:ascii="Times New Roman" w:eastAsia="Times New Roman" w:hAnsi="Times New Roman" w:cs="Times New Roman"/>
                <w:color w:val="000000"/>
                <w:sz w:val="18"/>
                <w:szCs w:val="18"/>
              </w:rPr>
              <w:t> in </w:t>
            </w:r>
            <w:r w:rsidRPr="00EE73DC">
              <w:rPr>
                <w:rFonts w:ascii="Times New Roman" w:eastAsia="Times New Roman" w:hAnsi="Times New Roman" w:cs="Times New Roman"/>
                <w:i/>
                <w:iCs/>
                <w:color w:val="000000"/>
                <w:sz w:val="18"/>
                <w:szCs w:val="18"/>
              </w:rPr>
              <w:t>Warwick Lane</w:t>
            </w:r>
            <w:r w:rsidRPr="00EE73DC">
              <w:rPr>
                <w:rFonts w:ascii="Times New Roman" w:eastAsia="Times New Roman" w:hAnsi="Times New Roman" w:cs="Times New Roman"/>
                <w:color w:val="000000"/>
                <w:sz w:val="18"/>
                <w:szCs w:val="18"/>
              </w:rPr>
              <w:t>.'</w:t>
            </w:r>
          </w:p>
          <w:p w:rsidR="004D12A1" w:rsidRPr="00EE73DC" w:rsidRDefault="004D12A1" w:rsidP="004D12A1">
            <w:pPr>
              <w:spacing w:after="0" w:line="240" w:lineRule="auto"/>
              <w:rPr>
                <w:rFonts w:ascii="Times New Roman" w:eastAsia="Times New Roman" w:hAnsi="Times New Roman" w:cs="Times New Roman"/>
                <w:color w:val="000000"/>
                <w:sz w:val="18"/>
                <w:szCs w:val="18"/>
              </w:rPr>
            </w:pPr>
            <w:r w:rsidRPr="00EE73DC">
              <w:rPr>
                <w:rFonts w:ascii="Times New Roman" w:eastAsia="Times New Roman" w:hAnsi="Times New Roman" w:cs="Times New Roman"/>
                <w:color w:val="000000"/>
                <w:sz w:val="18"/>
                <w:szCs w:val="18"/>
              </w:rPr>
              <w:br/>
            </w:r>
            <w:bookmarkStart w:id="32" w:name="f18"/>
            <w:r w:rsidRPr="00EE73DC">
              <w:rPr>
                <w:rFonts w:ascii="Times New Roman" w:eastAsia="Times New Roman" w:hAnsi="Times New Roman" w:cs="Times New Roman"/>
                <w:color w:val="FF0000"/>
                <w:sz w:val="18"/>
                <w:szCs w:val="18"/>
              </w:rPr>
              <w:t>Footnote 16:</w:t>
            </w:r>
            <w:bookmarkEnd w:id="32"/>
            <w:r w:rsidRPr="00EE73DC">
              <w:rPr>
                <w:rFonts w:ascii="Times New Roman" w:eastAsia="Times New Roman" w:hAnsi="Times New Roman" w:cs="Times New Roman"/>
                <w:color w:val="000000"/>
                <w:sz w:val="18"/>
                <w:szCs w:val="18"/>
                <w:shd w:val="clear" w:color="auto" w:fill="FFFF99"/>
              </w:rPr>
              <w:t>   The initials appended to the papers in their daily issue were placed, in a corner of the page, after the printer's name.</w:t>
            </w:r>
            <w:r w:rsidRPr="00EE73DC">
              <w:rPr>
                <w:rFonts w:ascii="Times New Roman" w:eastAsia="Times New Roman" w:hAnsi="Times New Roman" w:cs="Times New Roman"/>
                <w:color w:val="000000"/>
                <w:sz w:val="18"/>
                <w:szCs w:val="18"/>
              </w:rPr>
              <w:br/>
            </w:r>
          </w:p>
          <w:p w:rsidR="004D12A1" w:rsidRPr="00EE73DC" w:rsidRDefault="00D03E3A" w:rsidP="004D12A1">
            <w:pPr>
              <w:spacing w:after="0" w:line="240" w:lineRule="auto"/>
              <w:rPr>
                <w:rFonts w:ascii="Times New Roman" w:eastAsia="Times New Roman" w:hAnsi="Times New Roman" w:cs="Times New Roman"/>
                <w:sz w:val="24"/>
                <w:szCs w:val="24"/>
              </w:rPr>
            </w:pPr>
            <w:r w:rsidRPr="00D03E3A">
              <w:rPr>
                <w:rFonts w:ascii="Times New Roman" w:eastAsia="Times New Roman" w:hAnsi="Times New Roman" w:cs="Times New Roman"/>
                <w:sz w:val="24"/>
                <w:szCs w:val="24"/>
              </w:rPr>
              <w:pict>
                <v:rect id="_x0000_i1026" style="width:0;height:1.5pt" o:hrstd="t" o:hrnoshade="t" o:hr="t" fillcolor="black" stroked="f"/>
              </w:pict>
            </w:r>
          </w:p>
          <w:p w:rsidR="004D12A1" w:rsidRPr="00EE73DC" w:rsidRDefault="004D12A1" w:rsidP="004D12A1">
            <w:pPr>
              <w:spacing w:after="0" w:line="240" w:lineRule="auto"/>
              <w:rPr>
                <w:rFonts w:ascii="Times New Roman" w:eastAsia="Times New Roman" w:hAnsi="Times New Roman" w:cs="Times New Roman"/>
                <w:color w:val="000000"/>
                <w:sz w:val="27"/>
                <w:szCs w:val="27"/>
              </w:rPr>
            </w:pPr>
          </w:p>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7"/>
                <w:szCs w:val="27"/>
              </w:rPr>
              <w:br/>
            </w:r>
          </w:p>
          <w:tbl>
            <w:tblPr>
              <w:tblW w:w="5000" w:type="pct"/>
              <w:tblCellSpacing w:w="0" w:type="dxa"/>
              <w:tblCellMar>
                <w:top w:w="150" w:type="dxa"/>
                <w:left w:w="150" w:type="dxa"/>
                <w:bottom w:w="150" w:type="dxa"/>
                <w:right w:w="150" w:type="dxa"/>
              </w:tblCellMar>
              <w:tblLook w:val="04A0"/>
            </w:tblPr>
            <w:tblGrid>
              <w:gridCol w:w="1660"/>
              <w:gridCol w:w="5513"/>
              <w:gridCol w:w="1782"/>
            </w:tblGrid>
            <w:tr w:rsidR="004D12A1" w:rsidRPr="00EE73DC" w:rsidTr="00E961A6">
              <w:trPr>
                <w:tblCellSpacing w:w="0" w:type="dxa"/>
              </w:trPr>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bookmarkStart w:id="33" w:name="section2"/>
                  <w:r w:rsidRPr="00EE73DC">
                    <w:rPr>
                      <w:rFonts w:ascii="Times New Roman" w:eastAsia="Times New Roman" w:hAnsi="Times New Roman" w:cs="Times New Roman"/>
                      <w:b/>
                      <w:bCs/>
                      <w:color w:val="A82C28"/>
                      <w:sz w:val="36"/>
                      <w:szCs w:val="36"/>
                    </w:rPr>
                    <w:t>No. 2</w:t>
                  </w:r>
                  <w:bookmarkEnd w:id="33"/>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Friday, March 2, 1711</w:t>
                  </w:r>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Steele</w:t>
                  </w:r>
                </w:p>
              </w:tc>
            </w:tr>
          </w:tbl>
          <w:p w:rsidR="004D12A1" w:rsidRPr="00EE73DC" w:rsidRDefault="004D12A1" w:rsidP="004D12A1">
            <w:pPr>
              <w:spacing w:after="0" w:line="240" w:lineRule="auto"/>
              <w:rPr>
                <w:rFonts w:ascii="Times New Roman" w:eastAsia="Times New Roman" w:hAnsi="Times New Roman" w:cs="Times New Roman"/>
                <w:sz w:val="24"/>
                <w:szCs w:val="24"/>
              </w:rPr>
            </w:pPr>
          </w:p>
          <w:p w:rsidR="004D12A1" w:rsidRPr="00EE73DC" w:rsidRDefault="004D12A1" w:rsidP="004D12A1">
            <w:pPr>
              <w:spacing w:after="0" w:line="240" w:lineRule="auto"/>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 Ast Alii sex</w:t>
            </w:r>
            <w:r w:rsidRPr="00EE73DC">
              <w:rPr>
                <w:rFonts w:ascii="Times New Roman" w:eastAsia="Times New Roman" w:hAnsi="Times New Roman" w:cs="Times New Roman"/>
                <w:i/>
                <w:iCs/>
                <w:color w:val="000000"/>
                <w:sz w:val="28"/>
                <w:szCs w:val="28"/>
              </w:rPr>
              <w:br/>
              <w:t>Et plures uno conclamant ore.</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t>Juvenal.</w:t>
            </w:r>
            <w:hyperlink r:id="rId25" w:anchor="2t" w:history="1">
              <w:r w:rsidRPr="00EE73DC">
                <w:rPr>
                  <w:rFonts w:ascii="Times New Roman" w:eastAsia="Times New Roman" w:hAnsi="Times New Roman" w:cs="Times New Roman"/>
                  <w:noProof/>
                  <w:color w:val="000000"/>
                  <w:sz w:val="28"/>
                  <w:szCs w:val="28"/>
                </w:rPr>
                <w:drawing>
                  <wp:anchor distT="0" distB="0" distL="0" distR="0" simplePos="0" relativeHeight="251661312" behindDoc="0" locked="0" layoutInCell="1" allowOverlap="0">
                    <wp:simplePos x="0" y="0"/>
                    <wp:positionH relativeFrom="column">
                      <wp:align>right</wp:align>
                    </wp:positionH>
                    <wp:positionV relativeFrom="line">
                      <wp:posOffset>0</wp:posOffset>
                    </wp:positionV>
                    <wp:extent cx="142875" cy="142875"/>
                    <wp:effectExtent l="19050" t="0" r="9525" b="0"/>
                    <wp:wrapSquare wrapText="bothSides"/>
                    <wp:docPr id="3" name="Picture 3" descr="translation">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lation">
                              <a:hlinkClick r:id="rId26"/>
                            </pic:cNvPr>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anchor>
                </w:drawing>
              </w:r>
            </w:hyperlink>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rPr>
              <w:br/>
            </w:r>
            <w:bookmarkStart w:id="34" w:name="fr21"/>
            <w:r w:rsidRPr="00EE73DC">
              <w:rPr>
                <w:rFonts w:ascii="Times New Roman" w:eastAsia="Times New Roman" w:hAnsi="Times New Roman" w:cs="Times New Roman"/>
                <w:color w:val="000000"/>
                <w:sz w:val="28"/>
                <w:szCs w:val="28"/>
              </w:rPr>
              <w:t>The</w:t>
            </w:r>
            <w:bookmarkEnd w:id="34"/>
            <w:r w:rsidRPr="00EE73DC">
              <w:rPr>
                <w:rFonts w:ascii="Times New Roman" w:eastAsia="Times New Roman" w:hAnsi="Times New Roman" w:cs="Times New Roman"/>
                <w:color w:val="000000"/>
                <w:sz w:val="28"/>
                <w:szCs w:val="28"/>
                <w:shd w:val="clear" w:color="auto" w:fill="FFFF99"/>
              </w:rPr>
              <w:t> first of our Society is a Gentleman of </w:t>
            </w:r>
            <w:r w:rsidRPr="00EE73DC">
              <w:rPr>
                <w:rFonts w:ascii="Times New Roman" w:eastAsia="Times New Roman" w:hAnsi="Times New Roman" w:cs="Times New Roman"/>
                <w:i/>
                <w:iCs/>
                <w:color w:val="000000"/>
                <w:sz w:val="28"/>
                <w:szCs w:val="28"/>
              </w:rPr>
              <w:t>Worcestershire</w:t>
            </w:r>
            <w:r w:rsidRPr="00EE73DC">
              <w:rPr>
                <w:rFonts w:ascii="Times New Roman" w:eastAsia="Times New Roman" w:hAnsi="Times New Roman" w:cs="Times New Roman"/>
                <w:color w:val="000000"/>
                <w:sz w:val="28"/>
                <w:szCs w:val="28"/>
                <w:shd w:val="clear" w:color="auto" w:fill="FFFF99"/>
              </w:rPr>
              <w:t>, of antient Descent, a Baronet, his Name Sir </w:t>
            </w:r>
            <w:r w:rsidRPr="00EE73DC">
              <w:rPr>
                <w:rFonts w:ascii="Times New Roman" w:eastAsia="Times New Roman" w:hAnsi="Times New Roman" w:cs="Times New Roman"/>
                <w:b/>
                <w:bCs/>
                <w:color w:val="000000"/>
                <w:sz w:val="28"/>
                <w:szCs w:val="28"/>
              </w:rPr>
              <w:t>Roger De Coverly.</w:t>
            </w:r>
            <w:hyperlink r:id="rId27" w:anchor="f21" w:history="1">
              <w:r w:rsidRPr="00EE73DC">
                <w:rPr>
                  <w:rFonts w:ascii="Times New Roman" w:eastAsia="Times New Roman" w:hAnsi="Times New Roman" w:cs="Times New Roman"/>
                  <w:color w:val="0000FF"/>
                  <w:sz w:val="28"/>
                  <w:szCs w:val="28"/>
                  <w:u w:val="single"/>
                  <w:vertAlign w:val="superscript"/>
                </w:rPr>
                <w:t>1</w:t>
              </w:r>
            </w:hyperlink>
            <w:r w:rsidRPr="00EE73DC">
              <w:rPr>
                <w:rFonts w:ascii="Times New Roman" w:eastAsia="Times New Roman" w:hAnsi="Times New Roman" w:cs="Times New Roman"/>
                <w:color w:val="000000"/>
                <w:sz w:val="28"/>
                <w:szCs w:val="28"/>
                <w:shd w:val="clear" w:color="auto" w:fill="FFFF99"/>
              </w:rPr>
              <w:t> His great Grandfather was Inventor of that famous Country-Dance which is call'd after him. All who know that Shire are very well acquainted with the Parts and Merits of Sir </w:t>
            </w:r>
            <w:r w:rsidRPr="00EE73DC">
              <w:rPr>
                <w:rFonts w:ascii="Times New Roman" w:eastAsia="Times New Roman" w:hAnsi="Times New Roman" w:cs="Times New Roman"/>
                <w:b/>
                <w:bCs/>
                <w:color w:val="000000"/>
                <w:sz w:val="28"/>
                <w:szCs w:val="28"/>
              </w:rPr>
              <w:t>Roger</w:t>
            </w:r>
            <w:r w:rsidRPr="00EE73DC">
              <w:rPr>
                <w:rFonts w:ascii="Times New Roman" w:eastAsia="Times New Roman" w:hAnsi="Times New Roman" w:cs="Times New Roman"/>
                <w:color w:val="000000"/>
                <w:sz w:val="28"/>
                <w:szCs w:val="28"/>
                <w:shd w:val="clear" w:color="auto" w:fill="FFFF99"/>
              </w:rPr>
              <w:t>. He is a Gentleman that is very singular in his Behaviour, but his Singularities proceed from his good Sense, and are Contradictions to the Manners of the World, only as he thinks the World is in the wrong. However, this Humour creates him no Enemies, for he does nothing with Sourness or Obstinacy; and his being unconfined to Modes and Forms, makes him but the readier and more capable to please and oblige all who know him. </w:t>
            </w:r>
            <w:bookmarkStart w:id="35" w:name="fr22"/>
            <w:r w:rsidRPr="00EE73DC">
              <w:rPr>
                <w:rFonts w:ascii="Times New Roman" w:eastAsia="Times New Roman" w:hAnsi="Times New Roman" w:cs="Times New Roman"/>
                <w:color w:val="000000"/>
                <w:sz w:val="28"/>
                <w:szCs w:val="28"/>
              </w:rPr>
              <w:t>When</w:t>
            </w:r>
            <w:bookmarkEnd w:id="35"/>
            <w:r w:rsidRPr="00EE73DC">
              <w:rPr>
                <w:rFonts w:ascii="Times New Roman" w:eastAsia="Times New Roman" w:hAnsi="Times New Roman" w:cs="Times New Roman"/>
                <w:color w:val="000000"/>
                <w:sz w:val="28"/>
                <w:szCs w:val="28"/>
                <w:shd w:val="clear" w:color="auto" w:fill="FFFF99"/>
              </w:rPr>
              <w:t> he is in town he lives in </w:t>
            </w:r>
            <w:r w:rsidRPr="00EE73DC">
              <w:rPr>
                <w:rFonts w:ascii="Times New Roman" w:eastAsia="Times New Roman" w:hAnsi="Times New Roman" w:cs="Times New Roman"/>
                <w:i/>
                <w:iCs/>
                <w:color w:val="000000"/>
                <w:sz w:val="28"/>
                <w:szCs w:val="28"/>
              </w:rPr>
              <w:t>Soho Square</w:t>
            </w:r>
            <w:hyperlink r:id="rId28" w:anchor="f22" w:history="1">
              <w:r w:rsidRPr="00EE73DC">
                <w:rPr>
                  <w:rFonts w:ascii="Times New Roman" w:eastAsia="Times New Roman" w:hAnsi="Times New Roman" w:cs="Times New Roman"/>
                  <w:color w:val="0000FF"/>
                  <w:sz w:val="28"/>
                  <w:szCs w:val="28"/>
                  <w:u w:val="single"/>
                  <w:vertAlign w:val="superscript"/>
                </w:rPr>
                <w:t>2</w:t>
              </w:r>
            </w:hyperlink>
            <w:r w:rsidRPr="00EE73DC">
              <w:rPr>
                <w:rFonts w:ascii="Times New Roman" w:eastAsia="Times New Roman" w:hAnsi="Times New Roman" w:cs="Times New Roman"/>
                <w:color w:val="000000"/>
                <w:sz w:val="28"/>
                <w:szCs w:val="28"/>
                <w:shd w:val="clear" w:color="auto" w:fill="FFFF99"/>
              </w:rPr>
              <w:t>: It is said, he keeps himself a Batchelour by reason he was crossed in Love by a perverse beautiful Widow of the next County to him. </w:t>
            </w:r>
            <w:bookmarkStart w:id="36" w:name="fr23"/>
            <w:r w:rsidRPr="00EE73DC">
              <w:rPr>
                <w:rFonts w:ascii="Times New Roman" w:eastAsia="Times New Roman" w:hAnsi="Times New Roman" w:cs="Times New Roman"/>
                <w:color w:val="000000"/>
                <w:sz w:val="28"/>
                <w:szCs w:val="28"/>
              </w:rPr>
              <w:t>Before</w:t>
            </w:r>
            <w:bookmarkEnd w:id="36"/>
            <w:r w:rsidRPr="00EE73DC">
              <w:rPr>
                <w:rFonts w:ascii="Times New Roman" w:eastAsia="Times New Roman" w:hAnsi="Times New Roman" w:cs="Times New Roman"/>
                <w:color w:val="000000"/>
                <w:sz w:val="28"/>
                <w:szCs w:val="28"/>
                <w:shd w:val="clear" w:color="auto" w:fill="FFFF99"/>
              </w:rPr>
              <w:t> this Disappointment, Sir </w:t>
            </w:r>
            <w:r w:rsidRPr="00EE73DC">
              <w:rPr>
                <w:rFonts w:ascii="Times New Roman" w:eastAsia="Times New Roman" w:hAnsi="Times New Roman" w:cs="Times New Roman"/>
                <w:b/>
                <w:bCs/>
                <w:color w:val="000000"/>
                <w:sz w:val="28"/>
                <w:szCs w:val="28"/>
              </w:rPr>
              <w:t>Roger</w:t>
            </w:r>
            <w:r w:rsidRPr="00EE73DC">
              <w:rPr>
                <w:rFonts w:ascii="Times New Roman" w:eastAsia="Times New Roman" w:hAnsi="Times New Roman" w:cs="Times New Roman"/>
                <w:color w:val="000000"/>
                <w:sz w:val="28"/>
                <w:szCs w:val="28"/>
                <w:shd w:val="clear" w:color="auto" w:fill="FFFF99"/>
              </w:rPr>
              <w:t> was what you call a fine Gentleman, had often supped with my Lord </w:t>
            </w:r>
            <w:r w:rsidRPr="00EE73DC">
              <w:rPr>
                <w:rFonts w:ascii="Times New Roman" w:eastAsia="Times New Roman" w:hAnsi="Times New Roman" w:cs="Times New Roman"/>
                <w:i/>
                <w:iCs/>
                <w:color w:val="000000"/>
                <w:sz w:val="28"/>
                <w:szCs w:val="28"/>
              </w:rPr>
              <w:t>Rochester</w:t>
            </w:r>
            <w:hyperlink r:id="rId29" w:anchor="f23" w:history="1">
              <w:r w:rsidRPr="00EE73DC">
                <w:rPr>
                  <w:rFonts w:ascii="Times New Roman" w:eastAsia="Times New Roman" w:hAnsi="Times New Roman" w:cs="Times New Roman"/>
                  <w:color w:val="0000FF"/>
                  <w:sz w:val="28"/>
                  <w:szCs w:val="28"/>
                  <w:u w:val="single"/>
                  <w:vertAlign w:val="superscript"/>
                </w:rPr>
                <w:t>3</w:t>
              </w:r>
            </w:hyperlink>
            <w:r w:rsidRPr="00EE73DC">
              <w:rPr>
                <w:rFonts w:ascii="Times New Roman" w:eastAsia="Times New Roman" w:hAnsi="Times New Roman" w:cs="Times New Roman"/>
                <w:color w:val="000000"/>
                <w:sz w:val="28"/>
                <w:szCs w:val="28"/>
                <w:shd w:val="clear" w:color="auto" w:fill="FFFF99"/>
              </w:rPr>
              <w:t> and Sir</w:t>
            </w:r>
            <w:r w:rsidRPr="00EE73DC">
              <w:rPr>
                <w:rFonts w:ascii="Times New Roman" w:eastAsia="Times New Roman" w:hAnsi="Times New Roman" w:cs="Times New Roman"/>
                <w:i/>
                <w:iCs/>
                <w:color w:val="000000"/>
                <w:sz w:val="28"/>
                <w:szCs w:val="28"/>
              </w:rPr>
              <w:t>George Etherege</w:t>
            </w:r>
            <w:hyperlink r:id="rId30" w:anchor="f24" w:history="1">
              <w:r w:rsidRPr="00EE73DC">
                <w:rPr>
                  <w:rFonts w:ascii="Times New Roman" w:eastAsia="Times New Roman" w:hAnsi="Times New Roman" w:cs="Times New Roman"/>
                  <w:color w:val="0000FF"/>
                  <w:sz w:val="28"/>
                  <w:szCs w:val="28"/>
                  <w:u w:val="single"/>
                  <w:vertAlign w:val="superscript"/>
                </w:rPr>
                <w:t>4</w:t>
              </w:r>
            </w:hyperlink>
            <w:r w:rsidRPr="00EE73DC">
              <w:rPr>
                <w:rFonts w:ascii="Times New Roman" w:eastAsia="Times New Roman" w:hAnsi="Times New Roman" w:cs="Times New Roman"/>
                <w:color w:val="000000"/>
                <w:sz w:val="28"/>
                <w:szCs w:val="28"/>
                <w:shd w:val="clear" w:color="auto" w:fill="FFFF99"/>
              </w:rPr>
              <w:t>, fought a Duel upon his first coming to Town, and kick'd Bully </w:t>
            </w:r>
            <w:r w:rsidRPr="00EE73DC">
              <w:rPr>
                <w:rFonts w:ascii="Times New Roman" w:eastAsia="Times New Roman" w:hAnsi="Times New Roman" w:cs="Times New Roman"/>
                <w:i/>
                <w:iCs/>
                <w:color w:val="000000"/>
                <w:sz w:val="28"/>
                <w:szCs w:val="28"/>
              </w:rPr>
              <w:t>Dawson</w:t>
            </w:r>
            <w:hyperlink r:id="rId31" w:anchor="f25" w:history="1">
              <w:r w:rsidRPr="00EE73DC">
                <w:rPr>
                  <w:rFonts w:ascii="Times New Roman" w:eastAsia="Times New Roman" w:hAnsi="Times New Roman" w:cs="Times New Roman"/>
                  <w:color w:val="0000FF"/>
                  <w:sz w:val="28"/>
                  <w:szCs w:val="28"/>
                  <w:u w:val="single"/>
                  <w:vertAlign w:val="superscript"/>
                </w:rPr>
                <w:t>5</w:t>
              </w:r>
            </w:hyperlink>
            <w:r w:rsidRPr="00EE73DC">
              <w:rPr>
                <w:rFonts w:ascii="Times New Roman" w:eastAsia="Times New Roman" w:hAnsi="Times New Roman" w:cs="Times New Roman"/>
                <w:color w:val="000000"/>
                <w:sz w:val="28"/>
                <w:szCs w:val="28"/>
                <w:shd w:val="clear" w:color="auto" w:fill="FFFF99"/>
              </w:rPr>
              <w:t xml:space="preserve"> in a publick Coffee-house </w:t>
            </w:r>
            <w:r w:rsidRPr="00EE73DC">
              <w:rPr>
                <w:rFonts w:ascii="Times New Roman" w:eastAsia="Times New Roman" w:hAnsi="Times New Roman" w:cs="Times New Roman"/>
                <w:color w:val="000000"/>
                <w:sz w:val="28"/>
                <w:szCs w:val="28"/>
                <w:shd w:val="clear" w:color="auto" w:fill="FFFF99"/>
              </w:rPr>
              <w:lastRenderedPageBreak/>
              <w:t>for calling him Youngster. But being ill-used by the above-mentioned Widow, he was very serious for a Year and a half; and tho' his Temper being naturally jovial, he at last got over it, he grew careless of himself and never dressed afterwards; he continues to wear a Coat and Doublet of the same Cut that were in Fashion at the Time of his Repulse, which, in his merry Humours, he tells us, has been in and out twelve Times since he first wore it. 'Tis said Sir </w:t>
            </w:r>
            <w:r w:rsidRPr="00EE73DC">
              <w:rPr>
                <w:rFonts w:ascii="Times New Roman" w:eastAsia="Times New Roman" w:hAnsi="Times New Roman" w:cs="Times New Roman"/>
                <w:b/>
                <w:bCs/>
                <w:color w:val="000000"/>
                <w:sz w:val="28"/>
                <w:szCs w:val="28"/>
              </w:rPr>
              <w:t>Roger</w:t>
            </w:r>
            <w:r w:rsidRPr="00EE73DC">
              <w:rPr>
                <w:rFonts w:ascii="Times New Roman" w:eastAsia="Times New Roman" w:hAnsi="Times New Roman" w:cs="Times New Roman"/>
                <w:color w:val="000000"/>
                <w:sz w:val="28"/>
                <w:szCs w:val="28"/>
                <w:shd w:val="clear" w:color="auto" w:fill="FFFF99"/>
              </w:rPr>
              <w:t> grew humble in his Desires after he had forgot this cruel Beauty, insomuch that it is reported he has frequently offended in Point of Chastity with Beggars and Gypsies: but this is look'd upon by his Friends rather as Matter of Raillery than Truth. He is now in his Fifty-sixth Year, cheerful, gay, and hearty, keeps a good House in both Town and Country; a great Lover of Mankind; but there is such a mirthful Cast in his Behaviour, that he is rather beloved than esteemed. His Tenants grow rich, his Servants look satisfied, all the young Women profess Love to him, and the young Men are glad of his Company: When he comes into a House he calls the Servants by their Names, and talks all the way Up Stairs to a Visit. I must not omit that Sir </w:t>
            </w:r>
            <w:r w:rsidRPr="00EE73DC">
              <w:rPr>
                <w:rFonts w:ascii="Times New Roman" w:eastAsia="Times New Roman" w:hAnsi="Times New Roman" w:cs="Times New Roman"/>
                <w:b/>
                <w:bCs/>
                <w:color w:val="000000"/>
                <w:sz w:val="28"/>
                <w:szCs w:val="28"/>
              </w:rPr>
              <w:t>Roger</w:t>
            </w:r>
            <w:r w:rsidRPr="00EE73DC">
              <w:rPr>
                <w:rFonts w:ascii="Times New Roman" w:eastAsia="Times New Roman" w:hAnsi="Times New Roman" w:cs="Times New Roman"/>
                <w:color w:val="000000"/>
                <w:sz w:val="28"/>
                <w:szCs w:val="28"/>
                <w:shd w:val="clear" w:color="auto" w:fill="FFFF99"/>
              </w:rPr>
              <w:t> is a Justice of the </w:t>
            </w:r>
            <w:r w:rsidRPr="00EE73DC">
              <w:rPr>
                <w:rFonts w:ascii="Times New Roman" w:eastAsia="Times New Roman" w:hAnsi="Times New Roman" w:cs="Times New Roman"/>
                <w:i/>
                <w:iCs/>
                <w:color w:val="000000"/>
                <w:sz w:val="28"/>
                <w:szCs w:val="28"/>
              </w:rPr>
              <w:t>Quorum</w:t>
            </w:r>
            <w:r w:rsidRPr="00EE73DC">
              <w:rPr>
                <w:rFonts w:ascii="Times New Roman" w:eastAsia="Times New Roman" w:hAnsi="Times New Roman" w:cs="Times New Roman"/>
                <w:color w:val="000000"/>
                <w:sz w:val="28"/>
                <w:szCs w:val="28"/>
                <w:shd w:val="clear" w:color="auto" w:fill="FFFF99"/>
              </w:rPr>
              <w:t>; that he fills the chair at a Quarter-Session with great Abilities, and three Months ago, gained universal Applause by explaining a Passage in the Game-Act.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Gentleman next in Esteem and Authority among us, is another Batchelour, who is a Member of the </w:t>
            </w:r>
            <w:r w:rsidRPr="00EE73DC">
              <w:rPr>
                <w:rFonts w:ascii="Times New Roman" w:eastAsia="Times New Roman" w:hAnsi="Times New Roman" w:cs="Times New Roman"/>
                <w:i/>
                <w:iCs/>
                <w:color w:val="000000"/>
                <w:sz w:val="28"/>
                <w:szCs w:val="28"/>
              </w:rPr>
              <w:t>Inner Temple</w:t>
            </w:r>
            <w:r w:rsidRPr="00EE73DC">
              <w:rPr>
                <w:rFonts w:ascii="Times New Roman" w:eastAsia="Times New Roman" w:hAnsi="Times New Roman" w:cs="Times New Roman"/>
                <w:color w:val="000000"/>
                <w:sz w:val="28"/>
                <w:szCs w:val="28"/>
                <w:shd w:val="clear" w:color="auto" w:fill="FFFF99"/>
              </w:rPr>
              <w:t>: a Man of great Probity, Wit, and Understanding; but he has chosen his Place of Residence rather to obey the Direction of an old humoursome Father, than in pursuit of his own Inclinations. He was plac'd there to study the Laws of the Land, and is the most learned of any of the House in those of the Stage. </w:t>
            </w:r>
            <w:r w:rsidRPr="00EE73DC">
              <w:rPr>
                <w:rFonts w:ascii="Times New Roman" w:eastAsia="Times New Roman" w:hAnsi="Times New Roman" w:cs="Times New Roman"/>
                <w:i/>
                <w:iCs/>
                <w:color w:val="000000"/>
                <w:sz w:val="28"/>
                <w:szCs w:val="28"/>
              </w:rPr>
              <w:t>Aristotle</w:t>
            </w:r>
            <w:r w:rsidRPr="00EE73DC">
              <w:rPr>
                <w:rFonts w:ascii="Times New Roman" w:eastAsia="Times New Roman" w:hAnsi="Times New Roman" w:cs="Times New Roman"/>
                <w:color w:val="000000"/>
                <w:sz w:val="28"/>
                <w:szCs w:val="28"/>
                <w:shd w:val="clear" w:color="auto" w:fill="FFFF99"/>
              </w:rPr>
              <w:t> and </w:t>
            </w:r>
            <w:r w:rsidRPr="00EE73DC">
              <w:rPr>
                <w:rFonts w:ascii="Times New Roman" w:eastAsia="Times New Roman" w:hAnsi="Times New Roman" w:cs="Times New Roman"/>
                <w:i/>
                <w:iCs/>
                <w:color w:val="000000"/>
                <w:sz w:val="28"/>
                <w:szCs w:val="28"/>
              </w:rPr>
              <w:t>Longinus</w:t>
            </w:r>
            <w:r w:rsidRPr="00EE73DC">
              <w:rPr>
                <w:rFonts w:ascii="Times New Roman" w:eastAsia="Times New Roman" w:hAnsi="Times New Roman" w:cs="Times New Roman"/>
                <w:color w:val="000000"/>
                <w:sz w:val="28"/>
                <w:szCs w:val="28"/>
                <w:shd w:val="clear" w:color="auto" w:fill="FFFF99"/>
              </w:rPr>
              <w:t> are much better understood by him than </w:t>
            </w:r>
            <w:r w:rsidRPr="00EE73DC">
              <w:rPr>
                <w:rFonts w:ascii="Times New Roman" w:eastAsia="Times New Roman" w:hAnsi="Times New Roman" w:cs="Times New Roman"/>
                <w:i/>
                <w:iCs/>
                <w:color w:val="000000"/>
                <w:sz w:val="28"/>
                <w:szCs w:val="28"/>
              </w:rPr>
              <w:t>Littleton</w:t>
            </w:r>
            <w:r w:rsidRPr="00EE73DC">
              <w:rPr>
                <w:rFonts w:ascii="Times New Roman" w:eastAsia="Times New Roman" w:hAnsi="Times New Roman" w:cs="Times New Roman"/>
                <w:color w:val="000000"/>
                <w:sz w:val="28"/>
                <w:szCs w:val="28"/>
                <w:shd w:val="clear" w:color="auto" w:fill="FFFF99"/>
              </w:rPr>
              <w:t> or </w:t>
            </w:r>
            <w:r w:rsidRPr="00EE73DC">
              <w:rPr>
                <w:rFonts w:ascii="Times New Roman" w:eastAsia="Times New Roman" w:hAnsi="Times New Roman" w:cs="Times New Roman"/>
                <w:i/>
                <w:iCs/>
                <w:color w:val="000000"/>
                <w:sz w:val="28"/>
                <w:szCs w:val="28"/>
              </w:rPr>
              <w:t>Cooke</w:t>
            </w:r>
            <w:r w:rsidRPr="00EE73DC">
              <w:rPr>
                <w:rFonts w:ascii="Times New Roman" w:eastAsia="Times New Roman" w:hAnsi="Times New Roman" w:cs="Times New Roman"/>
                <w:color w:val="000000"/>
                <w:sz w:val="28"/>
                <w:szCs w:val="28"/>
                <w:shd w:val="clear" w:color="auto" w:fill="FFFF99"/>
              </w:rPr>
              <w:t>. The Father sends up every Post Questions relating to Marriage-Articles, Leases, and Tenures, in the Neighbourhood; all which Questions he agrees with an Attorney to answer and take care of in the Lump. He is studying the Passions themselves, when he should be inquiring into the Debates among Men which arise from them. He knows the Argument of each of the Orations of</w:t>
            </w:r>
            <w:r w:rsidRPr="00EE73DC">
              <w:rPr>
                <w:rFonts w:ascii="Times New Roman" w:eastAsia="Times New Roman" w:hAnsi="Times New Roman" w:cs="Times New Roman"/>
                <w:i/>
                <w:iCs/>
                <w:color w:val="000000"/>
                <w:sz w:val="28"/>
                <w:szCs w:val="28"/>
              </w:rPr>
              <w:t>Demosthenes</w:t>
            </w:r>
            <w:r w:rsidRPr="00EE73DC">
              <w:rPr>
                <w:rFonts w:ascii="Times New Roman" w:eastAsia="Times New Roman" w:hAnsi="Times New Roman" w:cs="Times New Roman"/>
                <w:color w:val="000000"/>
                <w:sz w:val="28"/>
                <w:szCs w:val="28"/>
                <w:shd w:val="clear" w:color="auto" w:fill="FFFF99"/>
              </w:rPr>
              <w:t> and </w:t>
            </w:r>
            <w:r w:rsidRPr="00EE73DC">
              <w:rPr>
                <w:rFonts w:ascii="Times New Roman" w:eastAsia="Times New Roman" w:hAnsi="Times New Roman" w:cs="Times New Roman"/>
                <w:i/>
                <w:iCs/>
                <w:color w:val="000000"/>
                <w:sz w:val="28"/>
                <w:szCs w:val="28"/>
              </w:rPr>
              <w:t>Tully</w:t>
            </w:r>
            <w:r w:rsidRPr="00EE73DC">
              <w:rPr>
                <w:rFonts w:ascii="Times New Roman" w:eastAsia="Times New Roman" w:hAnsi="Times New Roman" w:cs="Times New Roman"/>
                <w:color w:val="000000"/>
                <w:sz w:val="28"/>
                <w:szCs w:val="28"/>
                <w:shd w:val="clear" w:color="auto" w:fill="FFFF99"/>
              </w:rPr>
              <w:t>, but not one Case in the Reports of our own Courts. No one ever took him for a Fool, but none, except his intimate Friends, know he has a great deal of Wit. This Turn makes him at once both disinterested and agreeable: As few of his Thoughts are drawn from Business, they are most of them fit for Conversation. His Taste of Books is a little too just for the Age he lives in; he has read all, but Approves of very few. His Familiarity with the Customs, Manners, Actions, and Writings of the Antients, makes him a very delicate Observer of what occurs to him in the present World. </w:t>
            </w:r>
            <w:bookmarkStart w:id="37" w:name="fr26"/>
            <w:r w:rsidRPr="00EE73DC">
              <w:rPr>
                <w:rFonts w:ascii="Times New Roman" w:eastAsia="Times New Roman" w:hAnsi="Times New Roman" w:cs="Times New Roman"/>
                <w:color w:val="000000"/>
                <w:sz w:val="28"/>
                <w:szCs w:val="28"/>
              </w:rPr>
              <w:t>He</w:t>
            </w:r>
            <w:bookmarkEnd w:id="37"/>
            <w:r w:rsidRPr="00EE73DC">
              <w:rPr>
                <w:rFonts w:ascii="Times New Roman" w:eastAsia="Times New Roman" w:hAnsi="Times New Roman" w:cs="Times New Roman"/>
                <w:color w:val="000000"/>
                <w:sz w:val="28"/>
                <w:szCs w:val="28"/>
                <w:shd w:val="clear" w:color="auto" w:fill="FFFF99"/>
              </w:rPr>
              <w:t xml:space="preserve"> is an excellent Critick, and the Time of </w:t>
            </w:r>
            <w:r w:rsidRPr="00EE73DC">
              <w:rPr>
                <w:rFonts w:ascii="Times New Roman" w:eastAsia="Times New Roman" w:hAnsi="Times New Roman" w:cs="Times New Roman"/>
                <w:color w:val="000000"/>
                <w:sz w:val="28"/>
                <w:szCs w:val="28"/>
                <w:shd w:val="clear" w:color="auto" w:fill="FFFF99"/>
              </w:rPr>
              <w:lastRenderedPageBreak/>
              <w:t>the Play is his Hour of Business; exactly at five he passes through </w:t>
            </w:r>
            <w:r w:rsidRPr="00EE73DC">
              <w:rPr>
                <w:rFonts w:ascii="Times New Roman" w:eastAsia="Times New Roman" w:hAnsi="Times New Roman" w:cs="Times New Roman"/>
                <w:i/>
                <w:iCs/>
                <w:color w:val="000000"/>
                <w:sz w:val="28"/>
                <w:szCs w:val="28"/>
              </w:rPr>
              <w:t>New Inn</w:t>
            </w:r>
            <w:r w:rsidRPr="00EE73DC">
              <w:rPr>
                <w:rFonts w:ascii="Times New Roman" w:eastAsia="Times New Roman" w:hAnsi="Times New Roman" w:cs="Times New Roman"/>
                <w:color w:val="000000"/>
                <w:sz w:val="28"/>
                <w:szCs w:val="28"/>
                <w:shd w:val="clear" w:color="auto" w:fill="FFFF99"/>
              </w:rPr>
              <w:t>, crosses through </w:t>
            </w:r>
            <w:r w:rsidRPr="00EE73DC">
              <w:rPr>
                <w:rFonts w:ascii="Times New Roman" w:eastAsia="Times New Roman" w:hAnsi="Times New Roman" w:cs="Times New Roman"/>
                <w:i/>
                <w:iCs/>
                <w:color w:val="000000"/>
                <w:sz w:val="28"/>
                <w:szCs w:val="28"/>
              </w:rPr>
              <w:t>Russel Court</w:t>
            </w:r>
            <w:r w:rsidRPr="00EE73DC">
              <w:rPr>
                <w:rFonts w:ascii="Times New Roman" w:eastAsia="Times New Roman" w:hAnsi="Times New Roman" w:cs="Times New Roman"/>
                <w:color w:val="000000"/>
                <w:sz w:val="28"/>
                <w:szCs w:val="28"/>
                <w:shd w:val="clear" w:color="auto" w:fill="FFFF99"/>
              </w:rPr>
              <w:t>; and takes a turn at </w:t>
            </w:r>
            <w:r w:rsidRPr="00EE73DC">
              <w:rPr>
                <w:rFonts w:ascii="Times New Roman" w:eastAsia="Times New Roman" w:hAnsi="Times New Roman" w:cs="Times New Roman"/>
                <w:i/>
                <w:iCs/>
                <w:color w:val="000000"/>
                <w:sz w:val="28"/>
                <w:szCs w:val="28"/>
              </w:rPr>
              <w:t>Will's</w:t>
            </w:r>
            <w:r w:rsidRPr="00EE73DC">
              <w:rPr>
                <w:rFonts w:ascii="Times New Roman" w:eastAsia="Times New Roman" w:hAnsi="Times New Roman" w:cs="Times New Roman"/>
                <w:color w:val="000000"/>
                <w:sz w:val="28"/>
                <w:szCs w:val="28"/>
                <w:shd w:val="clear" w:color="auto" w:fill="FFFF99"/>
              </w:rPr>
              <w:t> till the play begins; he has his shoes rubb'd and his Perriwig powder'd at the Barber's as you go into the Rose</w:t>
            </w:r>
            <w:hyperlink r:id="rId32" w:anchor="f26" w:history="1">
              <w:r w:rsidRPr="00EE73DC">
                <w:rPr>
                  <w:rFonts w:ascii="Times New Roman" w:eastAsia="Times New Roman" w:hAnsi="Times New Roman" w:cs="Times New Roman"/>
                  <w:color w:val="0000FF"/>
                  <w:sz w:val="28"/>
                  <w:szCs w:val="28"/>
                  <w:u w:val="single"/>
                  <w:vertAlign w:val="superscript"/>
                </w:rPr>
                <w:t>6</w:t>
              </w:r>
            </w:hyperlink>
            <w:r w:rsidRPr="00EE73DC">
              <w:rPr>
                <w:rFonts w:ascii="Times New Roman" w:eastAsia="Times New Roman" w:hAnsi="Times New Roman" w:cs="Times New Roman"/>
                <w:color w:val="000000"/>
                <w:sz w:val="28"/>
                <w:szCs w:val="28"/>
                <w:shd w:val="clear" w:color="auto" w:fill="FFFF99"/>
              </w:rPr>
              <w:t> — It is for the Good of the Audience when he is at a Play, for the Actors have an Ambition to please him.</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Person of next Consideration is Sir </w:t>
            </w:r>
            <w:r w:rsidRPr="00EE73DC">
              <w:rPr>
                <w:rFonts w:ascii="Times New Roman" w:eastAsia="Times New Roman" w:hAnsi="Times New Roman" w:cs="Times New Roman"/>
                <w:b/>
                <w:bCs/>
                <w:color w:val="000000"/>
                <w:sz w:val="28"/>
                <w:szCs w:val="28"/>
              </w:rPr>
              <w:t>Andrew Freeport</w:t>
            </w:r>
            <w:r w:rsidRPr="00EE73DC">
              <w:rPr>
                <w:rFonts w:ascii="Times New Roman" w:eastAsia="Times New Roman" w:hAnsi="Times New Roman" w:cs="Times New Roman"/>
                <w:color w:val="000000"/>
                <w:sz w:val="28"/>
                <w:szCs w:val="28"/>
                <w:shd w:val="clear" w:color="auto" w:fill="FFFF99"/>
              </w:rPr>
              <w:t>, a Merchant of great Eminence in the City of </w:t>
            </w:r>
            <w:r w:rsidRPr="00EE73DC">
              <w:rPr>
                <w:rFonts w:ascii="Times New Roman" w:eastAsia="Times New Roman" w:hAnsi="Times New Roman" w:cs="Times New Roman"/>
                <w:i/>
                <w:iCs/>
                <w:color w:val="000000"/>
                <w:sz w:val="28"/>
                <w:szCs w:val="28"/>
              </w:rPr>
              <w:t>London</w:t>
            </w:r>
            <w:r w:rsidRPr="00EE73DC">
              <w:rPr>
                <w:rFonts w:ascii="Times New Roman" w:eastAsia="Times New Roman" w:hAnsi="Times New Roman" w:cs="Times New Roman"/>
                <w:color w:val="000000"/>
                <w:sz w:val="28"/>
                <w:szCs w:val="28"/>
                <w:shd w:val="clear" w:color="auto" w:fill="FFFF99"/>
              </w:rPr>
              <w:t>: A Person of indefatigable Industry, strong Reason, and great Experience. His Notions of Trade are noble and generous, and (as every rich Man has usually some sly Way of Jesting, which would make no great Figure were he not a rich Man) he calls the Sea the </w:t>
            </w:r>
            <w:r w:rsidRPr="00EE73DC">
              <w:rPr>
                <w:rFonts w:ascii="Times New Roman" w:eastAsia="Times New Roman" w:hAnsi="Times New Roman" w:cs="Times New Roman"/>
                <w:i/>
                <w:iCs/>
                <w:color w:val="000000"/>
                <w:sz w:val="28"/>
                <w:szCs w:val="28"/>
              </w:rPr>
              <w:t>British Common</w:t>
            </w:r>
            <w:r w:rsidRPr="00EE73DC">
              <w:rPr>
                <w:rFonts w:ascii="Times New Roman" w:eastAsia="Times New Roman" w:hAnsi="Times New Roman" w:cs="Times New Roman"/>
                <w:color w:val="000000"/>
                <w:sz w:val="28"/>
                <w:szCs w:val="28"/>
                <w:shd w:val="clear" w:color="auto" w:fill="FFFF99"/>
              </w:rPr>
              <w:t>. He is acquainted with Commerce in all its Parts, and will tell you that it is a stupid and barbarous Way to extend Dominion by Arms; for true Power is to be got by Arts and Industry. He will often argue, that if this Part of our Trade were well cultivated, we should gain from one Nation; and if another, from another. I have heard him prove that Diligence makes more lasting Acquisitions than Valour, and that Sloth has ruin'd more Nations than the Sword. He abounds in several frugal Maxims, amongst which the greatest Favourite is, 'A Penny saved is a Penny got.' A General Trader of good Sense is pleasanter Company than a general Scholar; and Sir </w:t>
            </w:r>
            <w:r w:rsidRPr="00EE73DC">
              <w:rPr>
                <w:rFonts w:ascii="Times New Roman" w:eastAsia="Times New Roman" w:hAnsi="Times New Roman" w:cs="Times New Roman"/>
                <w:b/>
                <w:bCs/>
                <w:color w:val="000000"/>
                <w:sz w:val="28"/>
                <w:szCs w:val="28"/>
              </w:rPr>
              <w:t>Andrew</w:t>
            </w:r>
            <w:r w:rsidRPr="00EE73DC">
              <w:rPr>
                <w:rFonts w:ascii="Times New Roman" w:eastAsia="Times New Roman" w:hAnsi="Times New Roman" w:cs="Times New Roman"/>
                <w:color w:val="000000"/>
                <w:sz w:val="28"/>
                <w:szCs w:val="28"/>
                <w:shd w:val="clear" w:color="auto" w:fill="FFFF99"/>
              </w:rPr>
              <w:t> having a natural unaffected Eloquence, the Perspicuity of his Discourse gives the same Pleasure that Wit would in another Man. He has made his Fortunes himself; and says that </w:t>
            </w:r>
            <w:r w:rsidRPr="00EE73DC">
              <w:rPr>
                <w:rFonts w:ascii="Times New Roman" w:eastAsia="Times New Roman" w:hAnsi="Times New Roman" w:cs="Times New Roman"/>
                <w:i/>
                <w:iCs/>
                <w:color w:val="000000"/>
                <w:sz w:val="28"/>
                <w:szCs w:val="28"/>
              </w:rPr>
              <w:t>England</w:t>
            </w:r>
            <w:r w:rsidRPr="00EE73DC">
              <w:rPr>
                <w:rFonts w:ascii="Times New Roman" w:eastAsia="Times New Roman" w:hAnsi="Times New Roman" w:cs="Times New Roman"/>
                <w:color w:val="000000"/>
                <w:sz w:val="28"/>
                <w:szCs w:val="28"/>
                <w:shd w:val="clear" w:color="auto" w:fill="FFFF99"/>
              </w:rPr>
              <w:t> may be richer than other Kingdoms, by as plain Methods as he himself is richer than other Men; tho' at the same Time I can say this of him, that there is not a point in the Compass, but blows home a Ship in which he is an Owner.</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bookmarkStart w:id="38" w:name="fr27"/>
            <w:r w:rsidRPr="00EE73DC">
              <w:rPr>
                <w:rFonts w:ascii="Times New Roman" w:eastAsia="Times New Roman" w:hAnsi="Times New Roman" w:cs="Times New Roman"/>
                <w:color w:val="000000"/>
                <w:sz w:val="28"/>
                <w:szCs w:val="28"/>
              </w:rPr>
              <w:t>Next</w:t>
            </w:r>
            <w:bookmarkEnd w:id="38"/>
            <w:r w:rsidRPr="00EE73DC">
              <w:rPr>
                <w:rFonts w:ascii="Times New Roman" w:eastAsia="Times New Roman" w:hAnsi="Times New Roman" w:cs="Times New Roman"/>
                <w:color w:val="000000"/>
                <w:sz w:val="28"/>
                <w:szCs w:val="28"/>
                <w:shd w:val="clear" w:color="auto" w:fill="FFFF99"/>
              </w:rPr>
              <w:t> to Sir </w:t>
            </w:r>
            <w:r w:rsidRPr="00EE73DC">
              <w:rPr>
                <w:rFonts w:ascii="Times New Roman" w:eastAsia="Times New Roman" w:hAnsi="Times New Roman" w:cs="Times New Roman"/>
                <w:b/>
                <w:bCs/>
                <w:color w:val="000000"/>
                <w:sz w:val="28"/>
                <w:szCs w:val="28"/>
              </w:rPr>
              <w:t>Andrew</w:t>
            </w:r>
            <w:r w:rsidRPr="00EE73DC">
              <w:rPr>
                <w:rFonts w:ascii="Times New Roman" w:eastAsia="Times New Roman" w:hAnsi="Times New Roman" w:cs="Times New Roman"/>
                <w:color w:val="000000"/>
                <w:sz w:val="28"/>
                <w:szCs w:val="28"/>
                <w:shd w:val="clear" w:color="auto" w:fill="FFFF99"/>
              </w:rPr>
              <w:t> in the Club-room sits Captain </w:t>
            </w:r>
            <w:r w:rsidRPr="00EE73DC">
              <w:rPr>
                <w:rFonts w:ascii="Times New Roman" w:eastAsia="Times New Roman" w:hAnsi="Times New Roman" w:cs="Times New Roman"/>
                <w:b/>
                <w:bCs/>
                <w:color w:val="000000"/>
                <w:sz w:val="28"/>
                <w:szCs w:val="28"/>
              </w:rPr>
              <w:t>Sentry</w:t>
            </w:r>
            <w:hyperlink r:id="rId33" w:anchor="f27" w:history="1">
              <w:r w:rsidRPr="00EE73DC">
                <w:rPr>
                  <w:rFonts w:ascii="Times New Roman" w:eastAsia="Times New Roman" w:hAnsi="Times New Roman" w:cs="Times New Roman"/>
                  <w:color w:val="0000FF"/>
                  <w:sz w:val="28"/>
                  <w:szCs w:val="28"/>
                  <w:u w:val="single"/>
                  <w:vertAlign w:val="superscript"/>
                </w:rPr>
                <w:t>7</w:t>
              </w:r>
            </w:hyperlink>
            <w:r w:rsidRPr="00EE73DC">
              <w:rPr>
                <w:rFonts w:ascii="Times New Roman" w:eastAsia="Times New Roman" w:hAnsi="Times New Roman" w:cs="Times New Roman"/>
                <w:color w:val="000000"/>
                <w:sz w:val="28"/>
                <w:szCs w:val="28"/>
                <w:shd w:val="clear" w:color="auto" w:fill="FFFF99"/>
              </w:rPr>
              <w:t>, a Gentleman of great Courage, good Understanding, but Invincible Modesty. He is one of those that deserve very well, but are very awkward at putting their Talents within the Observation of such as should take notice of them. He was some Years a Captain, and behaved himself with great Gallantry in several Engagements, and at several Sieges; but having a small Estate of his own, and being next Heir to Sir </w:t>
            </w:r>
            <w:r w:rsidRPr="00EE73DC">
              <w:rPr>
                <w:rFonts w:ascii="Times New Roman" w:eastAsia="Times New Roman" w:hAnsi="Times New Roman" w:cs="Times New Roman"/>
                <w:b/>
                <w:bCs/>
                <w:color w:val="000000"/>
                <w:sz w:val="28"/>
                <w:szCs w:val="28"/>
              </w:rPr>
              <w:t>Roger</w:t>
            </w:r>
            <w:r w:rsidRPr="00EE73DC">
              <w:rPr>
                <w:rFonts w:ascii="Times New Roman" w:eastAsia="Times New Roman" w:hAnsi="Times New Roman" w:cs="Times New Roman"/>
                <w:color w:val="000000"/>
                <w:sz w:val="28"/>
                <w:szCs w:val="28"/>
                <w:shd w:val="clear" w:color="auto" w:fill="FFFF99"/>
              </w:rPr>
              <w:t xml:space="preserve">, he has quitted a Way of Life in which no Man can rise suitably to his Merit, who is not something of a Courtier, as well as a Soldier. I have heard him often lament, that in a Profession where Merit is placed in so conspicuous a View, Impudence should get the better of Modesty. When he has talked to this Purpose, I never heard him make a sour Expression, but frankly confess that he left the World, because he was not fit for it. A strict Honesty and an even regular Behaviour, are in themselves Obstacles to him that must press </w:t>
            </w:r>
            <w:r w:rsidRPr="00EE73DC">
              <w:rPr>
                <w:rFonts w:ascii="Times New Roman" w:eastAsia="Times New Roman" w:hAnsi="Times New Roman" w:cs="Times New Roman"/>
                <w:color w:val="000000"/>
                <w:sz w:val="28"/>
                <w:szCs w:val="28"/>
                <w:shd w:val="clear" w:color="auto" w:fill="FFFF99"/>
              </w:rPr>
              <w:lastRenderedPageBreak/>
              <w:t>through Crowds who endeavour at the same End with himself, the Favour of a Commander. He will, however, in this Way of Talk, excuse Generals, for not disposing according to Men's Desert, or enquiring into it: For, says he, that great Man who has a Mind to help me, has as many to break through to come at me, as I have to come at him: Therefore he will conclude, that the Man who would make a Figure, especially in a military Way, must get over all false Modesty, and assist his Patron against the Importunity of other Pretenders, by a proper Assurance in his own Vindication. He says it is a civil Cowardice to be backward in asserting what you ought to expect, as it is a military Fear to be slow in attacking when it is your Duty. With this Candour does the Gentleman speak of himself and others. The same Frankness runs through all his Conversation. The military Part of his Life has furnished him with many Adventures, in the Relation of which he is very agreeable to the Company; for he is never over-bearing, though accustomed to command Men in the utmost Degree below him; nor ever too obsequious, from an Habit of obeying Men highly above him.</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bookmarkStart w:id="39" w:name="fr28"/>
            <w:r w:rsidRPr="00EE73DC">
              <w:rPr>
                <w:rFonts w:ascii="Times New Roman" w:eastAsia="Times New Roman" w:hAnsi="Times New Roman" w:cs="Times New Roman"/>
                <w:color w:val="000000"/>
                <w:sz w:val="28"/>
                <w:szCs w:val="28"/>
              </w:rPr>
              <w:t>But</w:t>
            </w:r>
            <w:bookmarkEnd w:id="39"/>
            <w:r w:rsidRPr="00EE73DC">
              <w:rPr>
                <w:rFonts w:ascii="Times New Roman" w:eastAsia="Times New Roman" w:hAnsi="Times New Roman" w:cs="Times New Roman"/>
                <w:color w:val="000000"/>
                <w:sz w:val="28"/>
                <w:szCs w:val="28"/>
                <w:shd w:val="clear" w:color="auto" w:fill="FFFF99"/>
              </w:rPr>
              <w:t> that our Society may not appear a Set of Humourists unacquainted with the Gallantries and Pleasures of the Age, we have among us the gallant </w:t>
            </w:r>
            <w:r w:rsidRPr="00EE73DC">
              <w:rPr>
                <w:rFonts w:ascii="Times New Roman" w:eastAsia="Times New Roman" w:hAnsi="Times New Roman" w:cs="Times New Roman"/>
                <w:b/>
                <w:bCs/>
                <w:color w:val="000000"/>
                <w:sz w:val="28"/>
                <w:szCs w:val="28"/>
              </w:rPr>
              <w:t>Will. Honeycomb</w:t>
            </w:r>
            <w:hyperlink r:id="rId34" w:anchor="f28" w:history="1">
              <w:r w:rsidRPr="00EE73DC">
                <w:rPr>
                  <w:rFonts w:ascii="Times New Roman" w:eastAsia="Times New Roman" w:hAnsi="Times New Roman" w:cs="Times New Roman"/>
                  <w:color w:val="0000FF"/>
                  <w:sz w:val="28"/>
                  <w:szCs w:val="28"/>
                  <w:u w:val="single"/>
                  <w:vertAlign w:val="superscript"/>
                </w:rPr>
                <w:t>8</w:t>
              </w:r>
            </w:hyperlink>
            <w:r w:rsidRPr="00EE73DC">
              <w:rPr>
                <w:rFonts w:ascii="Times New Roman" w:eastAsia="Times New Roman" w:hAnsi="Times New Roman" w:cs="Times New Roman"/>
                <w:color w:val="000000"/>
                <w:sz w:val="28"/>
                <w:szCs w:val="28"/>
                <w:shd w:val="clear" w:color="auto" w:fill="FFFF99"/>
              </w:rPr>
              <w:t>, a Gentleman who, according to his Years, should be in the Decline of his Life, but having ever been very careful of his Person, and always had a very easy Fortune, Time has made but very little Impression, either by Wrinkles on his Forehead, or Traces in his Brain. His Person is well turned, and of a good Height. He is very ready at that sort of Discourse with which Men usually entertain Women. He has all his Life dressed very well, and remembers Habits as others do Men. He can smile when one speaks to him, and laughs easily. He knows the History of every Mode, and can inform you from which of the French King's Wenches our Wives and Daughters had this Manner of curling their Hair, that Way of placing their Hoods; whose Frailty was covered by such a Sort of Petticoat, and whose Vanity to show her Foot made that Part of the Dress so short in such a Year. In a Word, all his Conversation and Knowledge has been in the female World: As other Men of his Age will take Notice to you what such a Minister said upon such and such an Occasion, he will tell you when the Duke of </w:t>
            </w:r>
            <w:r w:rsidRPr="00EE73DC">
              <w:rPr>
                <w:rFonts w:ascii="Times New Roman" w:eastAsia="Times New Roman" w:hAnsi="Times New Roman" w:cs="Times New Roman"/>
                <w:i/>
                <w:iCs/>
                <w:color w:val="000000"/>
                <w:sz w:val="28"/>
                <w:szCs w:val="28"/>
              </w:rPr>
              <w:t>Monmouth</w:t>
            </w:r>
            <w:r w:rsidRPr="00EE73DC">
              <w:rPr>
                <w:rFonts w:ascii="Times New Roman" w:eastAsia="Times New Roman" w:hAnsi="Times New Roman" w:cs="Times New Roman"/>
                <w:color w:val="000000"/>
                <w:sz w:val="28"/>
                <w:szCs w:val="28"/>
                <w:shd w:val="clear" w:color="auto" w:fill="FFFF99"/>
              </w:rPr>
              <w:t> danced at Court such a Woman was then smitten, another was taken with him at the Head of his Troop in the </w:t>
            </w:r>
            <w:r w:rsidRPr="00EE73DC">
              <w:rPr>
                <w:rFonts w:ascii="Times New Roman" w:eastAsia="Times New Roman" w:hAnsi="Times New Roman" w:cs="Times New Roman"/>
                <w:i/>
                <w:iCs/>
                <w:color w:val="000000"/>
                <w:sz w:val="28"/>
                <w:szCs w:val="28"/>
              </w:rPr>
              <w:t>Park</w:t>
            </w:r>
            <w:r w:rsidRPr="00EE73DC">
              <w:rPr>
                <w:rFonts w:ascii="Times New Roman" w:eastAsia="Times New Roman" w:hAnsi="Times New Roman" w:cs="Times New Roman"/>
                <w:color w:val="000000"/>
                <w:sz w:val="28"/>
                <w:szCs w:val="28"/>
                <w:shd w:val="clear" w:color="auto" w:fill="FFFF99"/>
              </w:rPr>
              <w:t>. In all these important Relations, he has ever about the same Time received a kind Glance, or a Blow of a Fan, from some celebrated Beauty, Mother of the present Lord such-a-one. If you speak of a young Commoner that said a lively thing in the House, he starts up,</w:t>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color w:val="000000"/>
                <w:sz w:val="28"/>
                <w:szCs w:val="28"/>
              </w:rPr>
              <w:t>'He has good Blood in his Veins, </w:t>
            </w:r>
            <w:r w:rsidRPr="00EE73DC">
              <w:rPr>
                <w:rFonts w:ascii="Times New Roman" w:eastAsia="Times New Roman" w:hAnsi="Times New Roman" w:cs="Times New Roman"/>
                <w:i/>
                <w:iCs/>
                <w:color w:val="000000"/>
                <w:sz w:val="28"/>
                <w:szCs w:val="28"/>
              </w:rPr>
              <w:t>Tom Mirabell</w:t>
            </w:r>
            <w:r w:rsidRPr="00EE73DC">
              <w:rPr>
                <w:rFonts w:ascii="Times New Roman" w:eastAsia="Times New Roman" w:hAnsi="Times New Roman" w:cs="Times New Roman"/>
                <w:color w:val="000000"/>
                <w:sz w:val="28"/>
                <w:szCs w:val="28"/>
              </w:rPr>
              <w:t xml:space="preserve"> begot him, the Rogue cheated </w:t>
            </w:r>
            <w:r w:rsidRPr="00EE73DC">
              <w:rPr>
                <w:rFonts w:ascii="Times New Roman" w:eastAsia="Times New Roman" w:hAnsi="Times New Roman" w:cs="Times New Roman"/>
                <w:color w:val="000000"/>
                <w:sz w:val="28"/>
                <w:szCs w:val="28"/>
              </w:rPr>
              <w:lastRenderedPageBreak/>
              <w:t>me in that Affair; that young Fellow's Mother used me more like a Dog than any Woman I ever made Advances to.'</w:t>
            </w:r>
          </w:p>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8"/>
                <w:szCs w:val="28"/>
                <w:shd w:val="clear" w:color="auto" w:fill="FFFF99"/>
              </w:rPr>
              <w:t>This Way of Talking of his, very much enlivens the Conversation among us of a more sedate Turn; and I find there is not one of the Company but myself, who rarely speak at all, but speaks of him as of that Sort of Man, who is usually called a well-bred fine Gentleman. To conclude his Character, where Women are not concerned, he is an honest worthy Man.</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 xml:space="preserve">I cannot tell whether I am to account him whom I am next to speak of, as one of our Company; for he visits us but seldom, but when he does, it adds to every Man else a new Enjoyment of himself. He is a Clergyman, a very philosophick Man, of general Learning, great Sanctity of Life, and the most exact good Breeding. He has the Misfortune to be of a very weak Constitution, and consequently cannot accept of such Cares and Business as Preferments in his Function would oblige him to: He is therefore among Divines what a Chamber-Counsellor is among Lawyers. The Probity of his Mind, and the Integrity of his Life, create him Followers, as being eloquent or loud advances others. He seldom introduces the Subject he speaks upon; but we are so far gone in Years, that he observes when he is among us, an Earnestness to have him fall on some divine Topick, which he always treats with much Authority, as one who has no Interests in this World, as one who is hastening to the </w:t>
            </w:r>
            <w:r w:rsidRPr="0056147D">
              <w:rPr>
                <w:rFonts w:ascii="Times New Roman" w:eastAsia="Times New Roman" w:hAnsi="Times New Roman" w:cs="Times New Roman"/>
                <w:color w:val="000000"/>
                <w:sz w:val="28"/>
                <w:szCs w:val="28"/>
                <w:shd w:val="clear" w:color="auto" w:fill="FFFF99"/>
              </w:rPr>
              <w:t>Object of all his Wishes, and conceives Hope from his Decays and Infir</w:t>
            </w:r>
            <w:r w:rsidRPr="00EE73DC">
              <w:rPr>
                <w:rFonts w:ascii="Times New Roman" w:eastAsia="Times New Roman" w:hAnsi="Times New Roman" w:cs="Times New Roman"/>
                <w:color w:val="000000"/>
                <w:sz w:val="28"/>
                <w:szCs w:val="28"/>
                <w:shd w:val="clear" w:color="auto" w:fill="FFFF99"/>
              </w:rPr>
              <w:t>mities. </w:t>
            </w:r>
            <w:bookmarkStart w:id="40" w:name="fr29"/>
            <w:r w:rsidRPr="00EE73DC">
              <w:rPr>
                <w:rFonts w:ascii="Times New Roman" w:eastAsia="Times New Roman" w:hAnsi="Times New Roman" w:cs="Times New Roman"/>
                <w:color w:val="000000"/>
                <w:sz w:val="28"/>
                <w:szCs w:val="28"/>
              </w:rPr>
              <w:t>These</w:t>
            </w:r>
            <w:bookmarkEnd w:id="40"/>
            <w:r w:rsidRPr="00EE73DC">
              <w:rPr>
                <w:rFonts w:ascii="Times New Roman" w:eastAsia="Times New Roman" w:hAnsi="Times New Roman" w:cs="Times New Roman"/>
                <w:color w:val="000000"/>
                <w:sz w:val="28"/>
                <w:szCs w:val="28"/>
                <w:shd w:val="clear" w:color="auto" w:fill="FFFF99"/>
              </w:rPr>
              <w:t> are my ordinary Companions.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R.</w:t>
            </w:r>
            <w:hyperlink r:id="rId35" w:anchor="f29" w:history="1">
              <w:r w:rsidRPr="00EE73DC">
                <w:rPr>
                  <w:rFonts w:ascii="Times New Roman" w:eastAsia="Times New Roman" w:hAnsi="Times New Roman" w:cs="Times New Roman"/>
                  <w:color w:val="0000FF"/>
                  <w:sz w:val="28"/>
                  <w:szCs w:val="28"/>
                  <w:u w:val="single"/>
                  <w:vertAlign w:val="superscript"/>
                </w:rPr>
                <w:t>9</w:t>
              </w:r>
            </w:hyperlink>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00D03E3A" w:rsidRPr="00D03E3A">
              <w:rPr>
                <w:rFonts w:ascii="Times New Roman" w:eastAsia="Times New Roman" w:hAnsi="Times New Roman" w:cs="Times New Roman"/>
                <w:sz w:val="24"/>
                <w:szCs w:val="24"/>
              </w:rPr>
              <w:pict>
                <v:rect id="_x0000_i1027" style="width:234pt;height:1.5pt" o:hrpct="500" o:hrstd="t" o:hrnoshade="t" o:hr="t" fillcolor="black" stroked="f"/>
              </w:pict>
            </w:r>
          </w:p>
          <w:p w:rsidR="004D12A1" w:rsidRPr="00EE73DC" w:rsidRDefault="004D12A1" w:rsidP="004D12A1">
            <w:pPr>
              <w:spacing w:after="0" w:line="240" w:lineRule="auto"/>
              <w:rPr>
                <w:rFonts w:ascii="Times New Roman" w:eastAsia="Times New Roman" w:hAnsi="Times New Roman" w:cs="Times New Roman"/>
                <w:sz w:val="24"/>
                <w:szCs w:val="24"/>
              </w:rPr>
            </w:pPr>
            <w:bookmarkStart w:id="41" w:name="f21"/>
            <w:r w:rsidRPr="00EE73DC">
              <w:rPr>
                <w:rFonts w:ascii="Times New Roman" w:eastAsia="Times New Roman" w:hAnsi="Times New Roman" w:cs="Times New Roman"/>
                <w:color w:val="FF0000"/>
                <w:sz w:val="18"/>
                <w:szCs w:val="18"/>
              </w:rPr>
              <w:t>Footnote 1:</w:t>
            </w:r>
            <w:bookmarkEnd w:id="41"/>
            <w:r w:rsidRPr="00EE73DC">
              <w:rPr>
                <w:rFonts w:ascii="Times New Roman" w:eastAsia="Times New Roman" w:hAnsi="Times New Roman" w:cs="Times New Roman"/>
                <w:color w:val="000000"/>
                <w:sz w:val="18"/>
                <w:szCs w:val="18"/>
                <w:shd w:val="clear" w:color="auto" w:fill="FFFF99"/>
              </w:rPr>
              <w:t>  The character of Sir Roger de Coverley is said to have been drawn from Sir John Pakington, of Worcestershire, a Tory, whose name, family, and politics are represented by a statesman of the present time. The name, on this its first appearance in the </w:t>
            </w:r>
            <w:r w:rsidRPr="00EE73DC">
              <w:rPr>
                <w:rFonts w:ascii="Times New Roman" w:eastAsia="Times New Roman" w:hAnsi="Times New Roman" w:cs="Times New Roman"/>
                <w:i/>
                <w:iCs/>
                <w:color w:val="000000"/>
                <w:sz w:val="18"/>
                <w:szCs w:val="18"/>
              </w:rPr>
              <w:t>Spectator</w:t>
            </w:r>
            <w:r w:rsidRPr="00EE73DC">
              <w:rPr>
                <w:rFonts w:ascii="Times New Roman" w:eastAsia="Times New Roman" w:hAnsi="Times New Roman" w:cs="Times New Roman"/>
                <w:color w:val="000000"/>
                <w:sz w:val="18"/>
                <w:szCs w:val="18"/>
                <w:shd w:val="clear" w:color="auto" w:fill="FFFF99"/>
              </w:rPr>
              <w:t>, is spelt Coverly; also in the first reprint.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2" w:name="f22"/>
            <w:r w:rsidRPr="00EE73DC">
              <w:rPr>
                <w:rFonts w:ascii="Times New Roman" w:eastAsia="Times New Roman" w:hAnsi="Times New Roman" w:cs="Times New Roman"/>
                <w:color w:val="FF0000"/>
                <w:sz w:val="18"/>
                <w:szCs w:val="18"/>
              </w:rPr>
              <w:t>Footnote 2:</w:t>
            </w:r>
            <w:bookmarkEnd w:id="42"/>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Soho Square</w:t>
            </w:r>
            <w:r w:rsidRPr="00EE73DC">
              <w:rPr>
                <w:rFonts w:ascii="Times New Roman" w:eastAsia="Times New Roman" w:hAnsi="Times New Roman" w:cs="Times New Roman"/>
                <w:color w:val="000000"/>
                <w:sz w:val="18"/>
                <w:szCs w:val="18"/>
                <w:shd w:val="clear" w:color="auto" w:fill="FFFF99"/>
              </w:rPr>
              <w:t> was then a new and most fashionable part of the town. It was built in 1681. The Duke of Monmouth lived in the centre house, facing the statue. Originally the square was called King Square. Pennant mentions, on Pegg's authority, a tradition that, on the death of Monmouth, his admirers changed the name to Soho, the word of the day at the field of Sedgemoor. But the ground upon which the Square stands was called Soho as early as the year 1632. 'So ho' was the old call in hunting when a hare was found.</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3" w:name="f23"/>
            <w:r w:rsidRPr="00EE73DC">
              <w:rPr>
                <w:rFonts w:ascii="Times New Roman" w:eastAsia="Times New Roman" w:hAnsi="Times New Roman" w:cs="Times New Roman"/>
                <w:color w:val="FF0000"/>
                <w:sz w:val="18"/>
                <w:szCs w:val="18"/>
              </w:rPr>
              <w:t>Footnote 3:</w:t>
            </w:r>
            <w:bookmarkEnd w:id="43"/>
            <w:r w:rsidRPr="00EE73DC">
              <w:rPr>
                <w:rFonts w:ascii="Times New Roman" w:eastAsia="Times New Roman" w:hAnsi="Times New Roman" w:cs="Times New Roman"/>
                <w:color w:val="000000"/>
                <w:sz w:val="18"/>
                <w:szCs w:val="18"/>
                <w:shd w:val="clear" w:color="auto" w:fill="FFFF99"/>
              </w:rPr>
              <w:t>   John Wilmot, Earl of Rochester, b. 1648, d. 1680. His licentious wit made him a favourite of Charles II. His strength was exhausted by licentious living at the age of one and thirty. His chief work is a poem upon 'Nothing.' He died repentant of his wasted life, in which, as he told Burnet, he had 'for five years been continually drunk,' or so much affected by frequent drunkenness as in no instance to be master of himself.</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4" w:name="f24"/>
            <w:r w:rsidRPr="00EE73DC">
              <w:rPr>
                <w:rFonts w:ascii="Times New Roman" w:eastAsia="Times New Roman" w:hAnsi="Times New Roman" w:cs="Times New Roman"/>
                <w:color w:val="FF0000"/>
                <w:sz w:val="18"/>
                <w:szCs w:val="18"/>
              </w:rPr>
              <w:t>Footnote 4:</w:t>
            </w:r>
            <w:bookmarkEnd w:id="44"/>
            <w:r w:rsidRPr="00EE73DC">
              <w:rPr>
                <w:rFonts w:ascii="Times New Roman" w:eastAsia="Times New Roman" w:hAnsi="Times New Roman" w:cs="Times New Roman"/>
                <w:color w:val="000000"/>
                <w:sz w:val="18"/>
                <w:szCs w:val="18"/>
                <w:shd w:val="clear" w:color="auto" w:fill="FFFF99"/>
              </w:rPr>
              <w:t>  Sir George Etherege, b. 1636, d. 1694. 'Gentle George' and 'Easy Etherege,' a wit and friend of the wits of the Restoration. He bought his knighthood to enable him to marry a rich widow who required a title, and died of a broken neck, by tumbling down-stairs when he was drunk and lighting guests to their apartments. His three comedies, </w:t>
            </w:r>
            <w:r w:rsidRPr="00EE73DC">
              <w:rPr>
                <w:rFonts w:ascii="Times New Roman" w:eastAsia="Times New Roman" w:hAnsi="Times New Roman" w:cs="Times New Roman"/>
                <w:i/>
                <w:iCs/>
                <w:color w:val="000000"/>
                <w:sz w:val="18"/>
                <w:szCs w:val="18"/>
              </w:rPr>
              <w:t>The Comical Revenge, She Would if she Could,</w:t>
            </w:r>
            <w:r w:rsidRPr="00EE73DC">
              <w:rPr>
                <w:rFonts w:ascii="Times New Roman" w:eastAsia="Times New Roman" w:hAnsi="Times New Roman" w:cs="Times New Roman"/>
                <w:color w:val="000000"/>
                <w:sz w:val="18"/>
                <w:szCs w:val="18"/>
                <w:shd w:val="clear" w:color="auto" w:fill="FFFF99"/>
              </w:rPr>
              <w:t> and </w:t>
            </w:r>
            <w:r w:rsidRPr="00EE73DC">
              <w:rPr>
                <w:rFonts w:ascii="Times New Roman" w:eastAsia="Times New Roman" w:hAnsi="Times New Roman" w:cs="Times New Roman"/>
                <w:i/>
                <w:iCs/>
                <w:color w:val="000000"/>
                <w:sz w:val="18"/>
                <w:szCs w:val="18"/>
              </w:rPr>
              <w:t>The Man of Mode, or Sir Fopling Flutter,</w:t>
            </w:r>
            <w:r w:rsidRPr="00EE73DC">
              <w:rPr>
                <w:rFonts w:ascii="Times New Roman" w:eastAsia="Times New Roman" w:hAnsi="Times New Roman" w:cs="Times New Roman"/>
                <w:color w:val="000000"/>
                <w:sz w:val="18"/>
                <w:szCs w:val="18"/>
                <w:shd w:val="clear" w:color="auto" w:fill="FFFF99"/>
              </w:rPr>
              <w:t> excellent embodiments of the court humour of his time, were collected and printed in 8vo in 1704, and reprinted, with addition of five poems, in 1715.</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lastRenderedPageBreak/>
              <w:br/>
            </w:r>
            <w:bookmarkStart w:id="45" w:name="f25"/>
            <w:r w:rsidRPr="00EE73DC">
              <w:rPr>
                <w:rFonts w:ascii="Times New Roman" w:eastAsia="Times New Roman" w:hAnsi="Times New Roman" w:cs="Times New Roman"/>
                <w:color w:val="FF0000"/>
                <w:sz w:val="18"/>
                <w:szCs w:val="18"/>
              </w:rPr>
              <w:t>Footnote 5:</w:t>
            </w:r>
            <w:bookmarkEnd w:id="45"/>
            <w:r w:rsidRPr="00EE73DC">
              <w:rPr>
                <w:rFonts w:ascii="Times New Roman" w:eastAsia="Times New Roman" w:hAnsi="Times New Roman" w:cs="Times New Roman"/>
                <w:color w:val="000000"/>
                <w:sz w:val="18"/>
                <w:szCs w:val="18"/>
                <w:shd w:val="clear" w:color="auto" w:fill="FFFF99"/>
              </w:rPr>
              <w:t>   Bully Dawson, a swaggering sharper of Whitefriars, is said to have been sketched by Shadwell in the Captain Hackum of his comedy called </w:t>
            </w:r>
            <w:r w:rsidRPr="00EE73DC">
              <w:rPr>
                <w:rFonts w:ascii="Times New Roman" w:eastAsia="Times New Roman" w:hAnsi="Times New Roman" w:cs="Times New Roman"/>
                <w:i/>
                <w:iCs/>
                <w:color w:val="000000"/>
                <w:sz w:val="18"/>
                <w:szCs w:val="18"/>
              </w:rPr>
              <w:t>The Squire of Alsatia.</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6" w:name="f26"/>
            <w:r w:rsidRPr="00EE73DC">
              <w:rPr>
                <w:rFonts w:ascii="Times New Roman" w:eastAsia="Times New Roman" w:hAnsi="Times New Roman" w:cs="Times New Roman"/>
                <w:color w:val="FF0000"/>
                <w:sz w:val="18"/>
                <w:szCs w:val="18"/>
              </w:rPr>
              <w:t>Footnote 6:</w:t>
            </w:r>
            <w:bookmarkEnd w:id="46"/>
            <w:r w:rsidRPr="00EE73DC">
              <w:rPr>
                <w:rFonts w:ascii="Times New Roman" w:eastAsia="Times New Roman" w:hAnsi="Times New Roman" w:cs="Times New Roman"/>
                <w:color w:val="000000"/>
                <w:sz w:val="18"/>
                <w:szCs w:val="18"/>
                <w:shd w:val="clear" w:color="auto" w:fill="FFFF99"/>
              </w:rPr>
              <w:t>   The </w:t>
            </w:r>
            <w:r w:rsidRPr="00EE73DC">
              <w:rPr>
                <w:rFonts w:ascii="Times New Roman" w:eastAsia="Times New Roman" w:hAnsi="Times New Roman" w:cs="Times New Roman"/>
                <w:i/>
                <w:iCs/>
                <w:color w:val="000000"/>
                <w:sz w:val="18"/>
                <w:szCs w:val="18"/>
              </w:rPr>
              <w:t>Rose</w:t>
            </w:r>
            <w:r w:rsidRPr="00EE73DC">
              <w:rPr>
                <w:rFonts w:ascii="Times New Roman" w:eastAsia="Times New Roman" w:hAnsi="Times New Roman" w:cs="Times New Roman"/>
                <w:color w:val="000000"/>
                <w:sz w:val="18"/>
                <w:szCs w:val="18"/>
                <w:shd w:val="clear" w:color="auto" w:fill="FFFF99"/>
              </w:rPr>
              <w:t> Tavern was on the east side of Brydges Street, near Drury Lane Theatre, much favoured by the looser sort of play-goers. Garrick, when he enlarged the Theatre, made the </w:t>
            </w:r>
            <w:r w:rsidRPr="00EE73DC">
              <w:rPr>
                <w:rFonts w:ascii="Times New Roman" w:eastAsia="Times New Roman" w:hAnsi="Times New Roman" w:cs="Times New Roman"/>
                <w:i/>
                <w:iCs/>
                <w:color w:val="000000"/>
                <w:sz w:val="18"/>
                <w:szCs w:val="18"/>
              </w:rPr>
              <w:t>Rose</w:t>
            </w:r>
            <w:r w:rsidRPr="00EE73DC">
              <w:rPr>
                <w:rFonts w:ascii="Times New Roman" w:eastAsia="Times New Roman" w:hAnsi="Times New Roman" w:cs="Times New Roman"/>
                <w:color w:val="000000"/>
                <w:sz w:val="18"/>
                <w:szCs w:val="18"/>
                <w:shd w:val="clear" w:color="auto" w:fill="FFFF99"/>
              </w:rPr>
              <w:t> Tavern a part of it.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7" w:name="f27"/>
            <w:r w:rsidRPr="00EE73DC">
              <w:rPr>
                <w:rFonts w:ascii="Times New Roman" w:eastAsia="Times New Roman" w:hAnsi="Times New Roman" w:cs="Times New Roman"/>
                <w:color w:val="FF0000"/>
                <w:sz w:val="18"/>
                <w:szCs w:val="18"/>
              </w:rPr>
              <w:t>Footnote 7:</w:t>
            </w:r>
            <w:bookmarkEnd w:id="47"/>
            <w:r w:rsidRPr="00EE73DC">
              <w:rPr>
                <w:rFonts w:ascii="Times New Roman" w:eastAsia="Times New Roman" w:hAnsi="Times New Roman" w:cs="Times New Roman"/>
                <w:color w:val="000000"/>
                <w:sz w:val="18"/>
                <w:szCs w:val="18"/>
                <w:shd w:val="clear" w:color="auto" w:fill="FFFF99"/>
              </w:rPr>
              <w:t>   Captain Sentry was by some supposed to have been drawn from Colonel Kempenfelt, the father of the Admiral who went down with the </w:t>
            </w:r>
            <w:r w:rsidRPr="00EE73DC">
              <w:rPr>
                <w:rFonts w:ascii="Times New Roman" w:eastAsia="Times New Roman" w:hAnsi="Times New Roman" w:cs="Times New Roman"/>
                <w:i/>
                <w:iCs/>
                <w:color w:val="000000"/>
                <w:sz w:val="18"/>
                <w:szCs w:val="18"/>
              </w:rPr>
              <w:t>Royal George</w:t>
            </w:r>
            <w:r w:rsidRPr="00EE73DC">
              <w:rPr>
                <w:rFonts w:ascii="Times New Roman" w:eastAsia="Times New Roman" w:hAnsi="Times New Roman" w:cs="Times New Roman"/>
                <w:color w:val="000000"/>
                <w:sz w:val="18"/>
                <w:szCs w:val="18"/>
                <w:shd w:val="clear" w:color="auto" w:fill="FFFF99"/>
              </w:rPr>
              <w: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8" w:name="f28"/>
            <w:r w:rsidRPr="00EE73DC">
              <w:rPr>
                <w:rFonts w:ascii="Times New Roman" w:eastAsia="Times New Roman" w:hAnsi="Times New Roman" w:cs="Times New Roman"/>
                <w:color w:val="FF0000"/>
                <w:sz w:val="18"/>
                <w:szCs w:val="18"/>
              </w:rPr>
              <w:t>Footnote 8:</w:t>
            </w:r>
            <w:bookmarkEnd w:id="48"/>
            <w:r w:rsidRPr="00EE73DC">
              <w:rPr>
                <w:rFonts w:ascii="Times New Roman" w:eastAsia="Times New Roman" w:hAnsi="Times New Roman" w:cs="Times New Roman"/>
                <w:color w:val="000000"/>
                <w:sz w:val="18"/>
                <w:szCs w:val="18"/>
                <w:shd w:val="clear" w:color="auto" w:fill="FFFF99"/>
              </w:rPr>
              <w:t>  Will. Honeycomb was by some found in a Colonel Cleland.</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49" w:name="f29"/>
            <w:r w:rsidRPr="00EE73DC">
              <w:rPr>
                <w:rFonts w:ascii="Times New Roman" w:eastAsia="Times New Roman" w:hAnsi="Times New Roman" w:cs="Times New Roman"/>
                <w:color w:val="FF0000"/>
                <w:sz w:val="18"/>
                <w:szCs w:val="18"/>
              </w:rPr>
              <w:t>Footnote 9:</w:t>
            </w:r>
            <w:bookmarkEnd w:id="49"/>
            <w:r w:rsidRPr="00EE73DC">
              <w:rPr>
                <w:rFonts w:ascii="Times New Roman" w:eastAsia="Times New Roman" w:hAnsi="Times New Roman" w:cs="Times New Roman"/>
                <w:color w:val="000000"/>
                <w:sz w:val="18"/>
                <w:szCs w:val="18"/>
                <w:shd w:val="clear" w:color="auto" w:fill="FFFF99"/>
              </w:rPr>
              <w:t>   Steele's signature was </w:t>
            </w:r>
            <w:r w:rsidRPr="00EE73DC">
              <w:rPr>
                <w:rFonts w:ascii="Times New Roman" w:eastAsia="Times New Roman" w:hAnsi="Times New Roman" w:cs="Times New Roman"/>
                <w:b/>
                <w:bCs/>
                <w:color w:val="000000"/>
                <w:sz w:val="18"/>
                <w:szCs w:val="18"/>
              </w:rPr>
              <w:t>R</w:t>
            </w:r>
            <w:r w:rsidRPr="00EE73DC">
              <w:rPr>
                <w:rFonts w:ascii="Times New Roman" w:eastAsia="Times New Roman" w:hAnsi="Times New Roman" w:cs="Times New Roman"/>
                <w:color w:val="000000"/>
                <w:sz w:val="18"/>
                <w:szCs w:val="18"/>
                <w:shd w:val="clear" w:color="auto" w:fill="FFFF99"/>
              </w:rPr>
              <w:t> till No. 91; then </w:t>
            </w:r>
            <w:r w:rsidRPr="00EE73DC">
              <w:rPr>
                <w:rFonts w:ascii="Times New Roman" w:eastAsia="Times New Roman" w:hAnsi="Times New Roman" w:cs="Times New Roman"/>
                <w:b/>
                <w:bCs/>
                <w:color w:val="000000"/>
                <w:sz w:val="18"/>
                <w:szCs w:val="18"/>
              </w:rPr>
              <w:t>T</w:t>
            </w:r>
            <w:r w:rsidRPr="00EE73DC">
              <w:rPr>
                <w:rFonts w:ascii="Times New Roman" w:eastAsia="Times New Roman" w:hAnsi="Times New Roman" w:cs="Times New Roman"/>
                <w:color w:val="000000"/>
                <w:sz w:val="18"/>
                <w:szCs w:val="18"/>
                <w:shd w:val="clear" w:color="auto" w:fill="FFFF99"/>
              </w:rPr>
              <w:t>, and occasionally </w:t>
            </w:r>
            <w:r w:rsidRPr="00EE73DC">
              <w:rPr>
                <w:rFonts w:ascii="Times New Roman" w:eastAsia="Times New Roman" w:hAnsi="Times New Roman" w:cs="Times New Roman"/>
                <w:b/>
                <w:bCs/>
                <w:color w:val="000000"/>
                <w:sz w:val="18"/>
                <w:szCs w:val="18"/>
              </w:rPr>
              <w:t>R</w:t>
            </w:r>
            <w:r w:rsidRPr="00EE73DC">
              <w:rPr>
                <w:rFonts w:ascii="Times New Roman" w:eastAsia="Times New Roman" w:hAnsi="Times New Roman" w:cs="Times New Roman"/>
                <w:color w:val="000000"/>
                <w:sz w:val="18"/>
                <w:szCs w:val="18"/>
                <w:shd w:val="clear" w:color="auto" w:fill="FFFF99"/>
              </w:rPr>
              <w:t>, till No. 134; then always </w:t>
            </w:r>
            <w:r w:rsidRPr="00EE73DC">
              <w:rPr>
                <w:rFonts w:ascii="Times New Roman" w:eastAsia="Times New Roman" w:hAnsi="Times New Roman" w:cs="Times New Roman"/>
                <w:b/>
                <w:bCs/>
                <w:color w:val="000000"/>
                <w:sz w:val="18"/>
                <w:szCs w:val="18"/>
              </w:rPr>
              <w:t>T</w:t>
            </w:r>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27"/>
                <w:szCs w:val="27"/>
              </w:rPr>
              <w:br/>
            </w:r>
            <w:r w:rsidRPr="00EE73DC">
              <w:rPr>
                <w:rFonts w:ascii="Times New Roman" w:eastAsia="Times New Roman" w:hAnsi="Times New Roman" w:cs="Times New Roman"/>
                <w:color w:val="000000"/>
                <w:sz w:val="18"/>
                <w:szCs w:val="18"/>
                <w:shd w:val="clear" w:color="auto" w:fill="FFFF99"/>
              </w:rPr>
              <w:t>Addison signed </w:t>
            </w:r>
            <w:r w:rsidRPr="00EE73DC">
              <w:rPr>
                <w:rFonts w:ascii="Times New Roman" w:eastAsia="Times New Roman" w:hAnsi="Times New Roman" w:cs="Times New Roman"/>
                <w:b/>
                <w:bCs/>
                <w:color w:val="000000"/>
                <w:sz w:val="18"/>
                <w:szCs w:val="18"/>
              </w:rPr>
              <w:t>C</w:t>
            </w:r>
            <w:r w:rsidRPr="00EE73DC">
              <w:rPr>
                <w:rFonts w:ascii="Times New Roman" w:eastAsia="Times New Roman" w:hAnsi="Times New Roman" w:cs="Times New Roman"/>
                <w:color w:val="000000"/>
                <w:sz w:val="18"/>
                <w:szCs w:val="18"/>
                <w:shd w:val="clear" w:color="auto" w:fill="FFFF99"/>
              </w:rPr>
              <w:t> till No. 85, when he first used </w:t>
            </w:r>
            <w:r w:rsidRPr="00EE73DC">
              <w:rPr>
                <w:rFonts w:ascii="Times New Roman" w:eastAsia="Times New Roman" w:hAnsi="Times New Roman" w:cs="Times New Roman"/>
                <w:b/>
                <w:bCs/>
                <w:color w:val="000000"/>
                <w:sz w:val="18"/>
                <w:szCs w:val="18"/>
              </w:rPr>
              <w:t>L</w:t>
            </w:r>
            <w:r w:rsidRPr="00EE73DC">
              <w:rPr>
                <w:rFonts w:ascii="Times New Roman" w:eastAsia="Times New Roman" w:hAnsi="Times New Roman" w:cs="Times New Roman"/>
                <w:color w:val="000000"/>
                <w:sz w:val="18"/>
                <w:szCs w:val="18"/>
                <w:shd w:val="clear" w:color="auto" w:fill="FFFF99"/>
              </w:rPr>
              <w:t>; and was </w:t>
            </w:r>
            <w:r w:rsidRPr="00EE73DC">
              <w:rPr>
                <w:rFonts w:ascii="Times New Roman" w:eastAsia="Times New Roman" w:hAnsi="Times New Roman" w:cs="Times New Roman"/>
                <w:b/>
                <w:bCs/>
                <w:color w:val="000000"/>
                <w:sz w:val="18"/>
                <w:szCs w:val="18"/>
              </w:rPr>
              <w:t>L</w:t>
            </w:r>
            <w:r w:rsidRPr="00EE73DC">
              <w:rPr>
                <w:rFonts w:ascii="Times New Roman" w:eastAsia="Times New Roman" w:hAnsi="Times New Roman" w:cs="Times New Roman"/>
                <w:color w:val="000000"/>
                <w:sz w:val="18"/>
                <w:szCs w:val="18"/>
                <w:shd w:val="clear" w:color="auto" w:fill="FFFF99"/>
              </w:rPr>
              <w:t> or </w:t>
            </w:r>
            <w:r w:rsidRPr="00EE73DC">
              <w:rPr>
                <w:rFonts w:ascii="Times New Roman" w:eastAsia="Times New Roman" w:hAnsi="Times New Roman" w:cs="Times New Roman"/>
                <w:b/>
                <w:bCs/>
                <w:color w:val="000000"/>
                <w:sz w:val="18"/>
                <w:szCs w:val="18"/>
              </w:rPr>
              <w:t>C</w:t>
            </w:r>
            <w:r w:rsidRPr="00EE73DC">
              <w:rPr>
                <w:rFonts w:ascii="Times New Roman" w:eastAsia="Times New Roman" w:hAnsi="Times New Roman" w:cs="Times New Roman"/>
                <w:color w:val="000000"/>
                <w:sz w:val="18"/>
                <w:szCs w:val="18"/>
                <w:shd w:val="clear" w:color="auto" w:fill="FFFF99"/>
              </w:rPr>
              <w:t> till No. 265, then </w:t>
            </w:r>
            <w:r w:rsidRPr="00EE73DC">
              <w:rPr>
                <w:rFonts w:ascii="Times New Roman" w:eastAsia="Times New Roman" w:hAnsi="Times New Roman" w:cs="Times New Roman"/>
                <w:b/>
                <w:bCs/>
                <w:color w:val="000000"/>
                <w:sz w:val="18"/>
                <w:szCs w:val="18"/>
              </w:rPr>
              <w:t>L</w:t>
            </w:r>
            <w:r w:rsidRPr="00EE73DC">
              <w:rPr>
                <w:rFonts w:ascii="Times New Roman" w:eastAsia="Times New Roman" w:hAnsi="Times New Roman" w:cs="Times New Roman"/>
                <w:color w:val="000000"/>
                <w:sz w:val="18"/>
                <w:szCs w:val="18"/>
                <w:shd w:val="clear" w:color="auto" w:fill="FFFF99"/>
              </w:rPr>
              <w:t>, till he first used </w:t>
            </w:r>
            <w:r w:rsidRPr="00EE73DC">
              <w:rPr>
                <w:rFonts w:ascii="Times New Roman" w:eastAsia="Times New Roman" w:hAnsi="Times New Roman" w:cs="Times New Roman"/>
                <w:b/>
                <w:bCs/>
                <w:color w:val="000000"/>
                <w:sz w:val="18"/>
                <w:szCs w:val="18"/>
              </w:rPr>
              <w:t>I</w:t>
            </w:r>
            <w:r w:rsidRPr="00EE73DC">
              <w:rPr>
                <w:rFonts w:ascii="Times New Roman" w:eastAsia="Times New Roman" w:hAnsi="Times New Roman" w:cs="Times New Roman"/>
                <w:color w:val="000000"/>
                <w:sz w:val="18"/>
                <w:szCs w:val="18"/>
                <w:shd w:val="clear" w:color="auto" w:fill="FFFF99"/>
              </w:rPr>
              <w:t> in No. 372. Once or twice using </w:t>
            </w:r>
            <w:r w:rsidRPr="00EE73DC">
              <w:rPr>
                <w:rFonts w:ascii="Times New Roman" w:eastAsia="Times New Roman" w:hAnsi="Times New Roman" w:cs="Times New Roman"/>
                <w:b/>
                <w:bCs/>
                <w:color w:val="000000"/>
                <w:sz w:val="18"/>
                <w:szCs w:val="18"/>
              </w:rPr>
              <w:t>L</w:t>
            </w:r>
            <w:r w:rsidRPr="00EE73DC">
              <w:rPr>
                <w:rFonts w:ascii="Times New Roman" w:eastAsia="Times New Roman" w:hAnsi="Times New Roman" w:cs="Times New Roman"/>
                <w:color w:val="000000"/>
                <w:sz w:val="18"/>
                <w:szCs w:val="18"/>
                <w:shd w:val="clear" w:color="auto" w:fill="FFFF99"/>
              </w:rPr>
              <w:t>, he was </w:t>
            </w:r>
            <w:r w:rsidRPr="00EE73DC">
              <w:rPr>
                <w:rFonts w:ascii="Times New Roman" w:eastAsia="Times New Roman" w:hAnsi="Times New Roman" w:cs="Times New Roman"/>
                <w:b/>
                <w:bCs/>
                <w:color w:val="000000"/>
                <w:sz w:val="18"/>
                <w:szCs w:val="18"/>
              </w:rPr>
              <w:t>I</w:t>
            </w:r>
            <w:r w:rsidRPr="00EE73DC">
              <w:rPr>
                <w:rFonts w:ascii="Times New Roman" w:eastAsia="Times New Roman" w:hAnsi="Times New Roman" w:cs="Times New Roman"/>
                <w:color w:val="000000"/>
                <w:sz w:val="18"/>
                <w:szCs w:val="18"/>
                <w:shd w:val="clear" w:color="auto" w:fill="FFFF99"/>
              </w:rPr>
              <w:t> till No. 405, which he signed </w:t>
            </w:r>
            <w:r w:rsidRPr="00EE73DC">
              <w:rPr>
                <w:rFonts w:ascii="Times New Roman" w:eastAsia="Times New Roman" w:hAnsi="Times New Roman" w:cs="Times New Roman"/>
                <w:b/>
                <w:bCs/>
                <w:color w:val="000000"/>
                <w:sz w:val="18"/>
                <w:szCs w:val="18"/>
              </w:rPr>
              <w:t>O</w:t>
            </w:r>
            <w:r w:rsidRPr="00EE73DC">
              <w:rPr>
                <w:rFonts w:ascii="Times New Roman" w:eastAsia="Times New Roman" w:hAnsi="Times New Roman" w:cs="Times New Roman"/>
                <w:color w:val="000000"/>
                <w:sz w:val="18"/>
                <w:szCs w:val="18"/>
                <w:shd w:val="clear" w:color="auto" w:fill="FFFF99"/>
              </w:rPr>
              <w:t>, and by this letter he held, except for a return to </w:t>
            </w:r>
            <w:r w:rsidRPr="00EE73DC">
              <w:rPr>
                <w:rFonts w:ascii="Times New Roman" w:eastAsia="Times New Roman" w:hAnsi="Times New Roman" w:cs="Times New Roman"/>
                <w:b/>
                <w:bCs/>
                <w:color w:val="000000"/>
                <w:sz w:val="18"/>
                <w:szCs w:val="18"/>
              </w:rPr>
              <w:t>C</w:t>
            </w:r>
            <w:r w:rsidRPr="00EE73DC">
              <w:rPr>
                <w:rFonts w:ascii="Times New Roman" w:eastAsia="Times New Roman" w:hAnsi="Times New Roman" w:cs="Times New Roman"/>
                <w:color w:val="000000"/>
                <w:sz w:val="18"/>
                <w:szCs w:val="18"/>
                <w:shd w:val="clear" w:color="auto" w:fill="FFFF99"/>
              </w:rPr>
              <w:t> (with a single use of </w:t>
            </w:r>
            <w:r w:rsidRPr="00EE73DC">
              <w:rPr>
                <w:rFonts w:ascii="Times New Roman" w:eastAsia="Times New Roman" w:hAnsi="Times New Roman" w:cs="Times New Roman"/>
                <w:b/>
                <w:bCs/>
                <w:color w:val="000000"/>
                <w:sz w:val="18"/>
                <w:szCs w:val="18"/>
              </w:rPr>
              <w:t>O</w:t>
            </w:r>
            <w:r w:rsidRPr="00EE73DC">
              <w:rPr>
                <w:rFonts w:ascii="Times New Roman" w:eastAsia="Times New Roman" w:hAnsi="Times New Roman" w:cs="Times New Roman"/>
                <w:color w:val="000000"/>
                <w:sz w:val="18"/>
                <w:szCs w:val="18"/>
                <w:shd w:val="clear" w:color="auto" w:fill="FFFF99"/>
              </w:rPr>
              <w:t>), from 433 to 477.</w:t>
            </w:r>
            <w:r w:rsidRPr="00EE73DC">
              <w:rPr>
                <w:rFonts w:ascii="Times New Roman" w:eastAsia="Times New Roman" w:hAnsi="Times New Roman" w:cs="Times New Roman"/>
                <w:color w:val="000000"/>
                <w:sz w:val="27"/>
                <w:szCs w:val="27"/>
              </w:rPr>
              <w:br/>
            </w:r>
            <w:r w:rsidR="00D03E3A" w:rsidRPr="00D03E3A">
              <w:rPr>
                <w:rFonts w:ascii="Times New Roman" w:eastAsia="Times New Roman" w:hAnsi="Times New Roman" w:cs="Times New Roman"/>
                <w:sz w:val="24"/>
                <w:szCs w:val="24"/>
              </w:rPr>
              <w:pict>
                <v:rect id="_x0000_i1028" style="width:0;height:1.5pt" o:hrstd="t" o:hrnoshade="t" o:hr="t" fillcolor="black" stroked="f"/>
              </w:pict>
            </w:r>
          </w:p>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7"/>
                <w:szCs w:val="27"/>
              </w:rPr>
              <w:br/>
            </w:r>
          </w:p>
          <w:tbl>
            <w:tblPr>
              <w:tblW w:w="5000" w:type="pct"/>
              <w:tblCellSpacing w:w="0" w:type="dxa"/>
              <w:tblCellMar>
                <w:top w:w="150" w:type="dxa"/>
                <w:left w:w="150" w:type="dxa"/>
                <w:bottom w:w="150" w:type="dxa"/>
                <w:right w:w="150" w:type="dxa"/>
              </w:tblCellMar>
              <w:tblLook w:val="04A0"/>
            </w:tblPr>
            <w:tblGrid>
              <w:gridCol w:w="1472"/>
              <w:gridCol w:w="5448"/>
              <w:gridCol w:w="2035"/>
            </w:tblGrid>
            <w:tr w:rsidR="004D12A1" w:rsidRPr="00EE73DC" w:rsidTr="00E961A6">
              <w:trPr>
                <w:tblCellSpacing w:w="0" w:type="dxa"/>
              </w:trPr>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bookmarkStart w:id="50" w:name="section3"/>
                  <w:r w:rsidRPr="00EE73DC">
                    <w:rPr>
                      <w:rFonts w:ascii="Times New Roman" w:eastAsia="Times New Roman" w:hAnsi="Times New Roman" w:cs="Times New Roman"/>
                      <w:b/>
                      <w:bCs/>
                      <w:color w:val="A82C28"/>
                      <w:sz w:val="36"/>
                      <w:szCs w:val="36"/>
                    </w:rPr>
                    <w:t>No. 3</w:t>
                  </w:r>
                  <w:bookmarkEnd w:id="50"/>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Thursday, March 1, 1711</w:t>
                  </w:r>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Addison</w:t>
                  </w:r>
                </w:p>
              </w:tc>
            </w:tr>
          </w:tbl>
          <w:p w:rsidR="004D12A1" w:rsidRPr="00EE73DC" w:rsidRDefault="004D12A1" w:rsidP="004D12A1">
            <w:pPr>
              <w:spacing w:after="0" w:line="240" w:lineRule="auto"/>
              <w:rPr>
                <w:rFonts w:ascii="Times New Roman" w:eastAsia="Times New Roman" w:hAnsi="Times New Roman" w:cs="Times New Roman"/>
                <w:sz w:val="24"/>
                <w:szCs w:val="24"/>
              </w:rPr>
            </w:pPr>
          </w:p>
          <w:p w:rsidR="004D12A1" w:rsidRPr="00EE73DC" w:rsidRDefault="004D12A1" w:rsidP="004D12A1">
            <w:pPr>
              <w:spacing w:after="0" w:line="240" w:lineRule="auto"/>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Quoi quisque ferè studio devinctus adhæret:</w:t>
            </w:r>
            <w:r w:rsidRPr="00EE73DC">
              <w:rPr>
                <w:rFonts w:ascii="Times New Roman" w:eastAsia="Times New Roman" w:hAnsi="Times New Roman" w:cs="Times New Roman"/>
                <w:i/>
                <w:iCs/>
                <w:color w:val="000000"/>
                <w:sz w:val="28"/>
                <w:szCs w:val="28"/>
              </w:rPr>
              <w:br/>
              <w:t>Aut quibus in rebus multùm sumus antè morati:</w:t>
            </w:r>
            <w:r w:rsidRPr="00EE73DC">
              <w:rPr>
                <w:rFonts w:ascii="Times New Roman" w:eastAsia="Times New Roman" w:hAnsi="Times New Roman" w:cs="Times New Roman"/>
                <w:i/>
                <w:iCs/>
                <w:color w:val="000000"/>
                <w:sz w:val="28"/>
                <w:szCs w:val="28"/>
              </w:rPr>
              <w:br/>
              <w:t>Atque in quâ ratione fuit contenta magis mens;</w:t>
            </w:r>
            <w:r w:rsidRPr="00EE73DC">
              <w:rPr>
                <w:rFonts w:ascii="Times New Roman" w:eastAsia="Times New Roman" w:hAnsi="Times New Roman" w:cs="Times New Roman"/>
                <w:i/>
                <w:iCs/>
                <w:color w:val="000000"/>
                <w:sz w:val="28"/>
                <w:szCs w:val="28"/>
              </w:rPr>
              <w:br/>
              <w:t>In somnis eadem plerumque videmur obire</w:t>
            </w:r>
            <w:r w:rsidRPr="00EE73DC">
              <w:rPr>
                <w:rFonts w:ascii="Times New Roman" w:eastAsia="Times New Roman" w:hAnsi="Times New Roman" w:cs="Times New Roman"/>
                <w:color w:val="000000"/>
                <w:sz w:val="28"/>
                <w:szCs w:val="28"/>
              </w:rPr>
              <w: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t>Lucretius. L. 4.</w:t>
            </w:r>
            <w:hyperlink r:id="rId36" w:anchor="3t" w:history="1">
              <w:r w:rsidRPr="00EE73DC">
                <w:rPr>
                  <w:rFonts w:ascii="Times New Roman" w:eastAsia="Times New Roman" w:hAnsi="Times New Roman" w:cs="Times New Roman"/>
                  <w:noProof/>
                  <w:color w:val="000000"/>
                  <w:sz w:val="28"/>
                  <w:szCs w:val="28"/>
                </w:rPr>
                <w:drawing>
                  <wp:anchor distT="0" distB="0" distL="0" distR="0" simplePos="0" relativeHeight="251662336" behindDoc="0" locked="0" layoutInCell="1" allowOverlap="0">
                    <wp:simplePos x="0" y="0"/>
                    <wp:positionH relativeFrom="column">
                      <wp:align>right</wp:align>
                    </wp:positionH>
                    <wp:positionV relativeFrom="line">
                      <wp:posOffset>0</wp:posOffset>
                    </wp:positionV>
                    <wp:extent cx="142875" cy="142875"/>
                    <wp:effectExtent l="19050" t="0" r="9525" b="0"/>
                    <wp:wrapSquare wrapText="bothSides"/>
                    <wp:docPr id="4" name="Picture 4" descr="translation">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anslation">
                              <a:hlinkClick r:id="rId37"/>
                            </pic:cNvPr>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anchor>
                </w:drawing>
              </w:r>
            </w:hyperlink>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rPr>
              <w:br/>
            </w:r>
            <w:bookmarkStart w:id="51" w:name="fr31"/>
            <w:r w:rsidRPr="00EE73DC">
              <w:rPr>
                <w:rFonts w:ascii="Times New Roman" w:eastAsia="Times New Roman" w:hAnsi="Times New Roman" w:cs="Times New Roman"/>
                <w:color w:val="000000"/>
                <w:sz w:val="28"/>
                <w:szCs w:val="28"/>
              </w:rPr>
              <w:t>In</w:t>
            </w:r>
            <w:bookmarkEnd w:id="51"/>
            <w:r w:rsidRPr="00EE73DC">
              <w:rPr>
                <w:rFonts w:ascii="Times New Roman" w:eastAsia="Times New Roman" w:hAnsi="Times New Roman" w:cs="Times New Roman"/>
                <w:color w:val="000000"/>
                <w:sz w:val="28"/>
                <w:szCs w:val="28"/>
                <w:shd w:val="clear" w:color="auto" w:fill="FFFF99"/>
              </w:rPr>
              <w:t> one of my late Rambles, or rather Speculations, I looked into the great Hall where the Bank</w:t>
            </w:r>
            <w:hyperlink r:id="rId38" w:anchor="f31" w:history="1">
              <w:r w:rsidRPr="00EE73DC">
                <w:rPr>
                  <w:rFonts w:ascii="Times New Roman" w:eastAsia="Times New Roman" w:hAnsi="Times New Roman" w:cs="Times New Roman"/>
                  <w:color w:val="0000FF"/>
                  <w:sz w:val="28"/>
                  <w:szCs w:val="28"/>
                  <w:u w:val="single"/>
                  <w:vertAlign w:val="superscript"/>
                </w:rPr>
                <w:t>1</w:t>
              </w:r>
            </w:hyperlink>
            <w:r w:rsidRPr="00EE73DC">
              <w:rPr>
                <w:rFonts w:ascii="Times New Roman" w:eastAsia="Times New Roman" w:hAnsi="Times New Roman" w:cs="Times New Roman"/>
                <w:color w:val="000000"/>
                <w:sz w:val="28"/>
                <w:szCs w:val="28"/>
                <w:shd w:val="clear" w:color="auto" w:fill="FFFF99"/>
              </w:rPr>
              <w:t> is kept, and was not a little pleased to see the Directors, Secretaries, and Clerks, with all the other Members of that wealthy Corporation, ranged in their several Stations, according to the Parts they act in that just and regular Œconomy. This revived in my Memory the many Discourses which I had both read and heard, concerning the Decay of Publick Credit, with the Methods of restoring it, and which, in my Opinion, have always been defective, because they have always been made with an Eye to separate Interests and Party Principles.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Thoughts of the Day gave my Mind Employment for the whole Night, so that I fell insensibly into a kind of Methodical Dream, which disposed all my Contemplations into a Vision or Allegory, or what else the Reader shall please to call it.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 xml:space="preserve">Methoughts I returned to the Great Hall, where I had been the Morning before, </w:t>
            </w:r>
            <w:r w:rsidRPr="00EE73DC">
              <w:rPr>
                <w:rFonts w:ascii="Times New Roman" w:eastAsia="Times New Roman" w:hAnsi="Times New Roman" w:cs="Times New Roman"/>
                <w:color w:val="000000"/>
                <w:sz w:val="28"/>
                <w:szCs w:val="28"/>
                <w:shd w:val="clear" w:color="auto" w:fill="FFFF99"/>
              </w:rPr>
              <w:lastRenderedPageBreak/>
              <w:t>but to my Surprize, instead of the Company that I left there, I saw, towards the Upper-end of the Hall, a beautiful Virgin seated on a Throne of Gold. Her Name (as they told me) was </w:t>
            </w:r>
            <w:r w:rsidRPr="00EE73DC">
              <w:rPr>
                <w:rFonts w:ascii="Times New Roman" w:eastAsia="Times New Roman" w:hAnsi="Times New Roman" w:cs="Times New Roman"/>
                <w:i/>
                <w:iCs/>
                <w:color w:val="000000"/>
                <w:sz w:val="28"/>
                <w:szCs w:val="28"/>
              </w:rPr>
              <w:t>Publick Credit</w:t>
            </w:r>
            <w:r w:rsidRPr="00EE73DC">
              <w:rPr>
                <w:rFonts w:ascii="Times New Roman" w:eastAsia="Times New Roman" w:hAnsi="Times New Roman" w:cs="Times New Roman"/>
                <w:color w:val="000000"/>
                <w:sz w:val="28"/>
                <w:szCs w:val="28"/>
                <w:shd w:val="clear" w:color="auto" w:fill="FFFF99"/>
              </w:rPr>
              <w:t>. The Walls, instead of being adorned with Pictures and Maps, were hung with many Acts of Parliament written in Golden Letters. </w:t>
            </w:r>
            <w:bookmarkStart w:id="52" w:name="fr32"/>
            <w:r w:rsidRPr="00EE73DC">
              <w:rPr>
                <w:rFonts w:ascii="Times New Roman" w:eastAsia="Times New Roman" w:hAnsi="Times New Roman" w:cs="Times New Roman"/>
                <w:color w:val="000000"/>
                <w:sz w:val="28"/>
                <w:szCs w:val="28"/>
              </w:rPr>
              <w:t>At</w:t>
            </w:r>
            <w:bookmarkEnd w:id="52"/>
            <w:r w:rsidRPr="00EE73DC">
              <w:rPr>
                <w:rFonts w:ascii="Times New Roman" w:eastAsia="Times New Roman" w:hAnsi="Times New Roman" w:cs="Times New Roman"/>
                <w:color w:val="000000"/>
                <w:sz w:val="28"/>
                <w:szCs w:val="28"/>
                <w:shd w:val="clear" w:color="auto" w:fill="FFFF99"/>
              </w:rPr>
              <w:t> the Upper end of the Hall was the </w:t>
            </w:r>
            <w:r w:rsidRPr="00EE73DC">
              <w:rPr>
                <w:rFonts w:ascii="Times New Roman" w:eastAsia="Times New Roman" w:hAnsi="Times New Roman" w:cs="Times New Roman"/>
                <w:i/>
                <w:iCs/>
                <w:color w:val="000000"/>
                <w:sz w:val="28"/>
                <w:szCs w:val="28"/>
              </w:rPr>
              <w:t>Magna Charta</w:t>
            </w:r>
            <w:hyperlink r:id="rId39" w:anchor="f32" w:history="1">
              <w:r w:rsidRPr="00EE73DC">
                <w:rPr>
                  <w:rFonts w:ascii="Times New Roman" w:eastAsia="Times New Roman" w:hAnsi="Times New Roman" w:cs="Times New Roman"/>
                  <w:color w:val="0000FF"/>
                  <w:sz w:val="28"/>
                  <w:szCs w:val="28"/>
                  <w:u w:val="single"/>
                  <w:vertAlign w:val="superscript"/>
                </w:rPr>
                <w:t>2</w:t>
              </w:r>
            </w:hyperlink>
            <w:r w:rsidRPr="00EE73DC">
              <w:rPr>
                <w:rFonts w:ascii="Times New Roman" w:eastAsia="Times New Roman" w:hAnsi="Times New Roman" w:cs="Times New Roman"/>
                <w:color w:val="000000"/>
                <w:sz w:val="28"/>
                <w:szCs w:val="28"/>
                <w:shd w:val="clear" w:color="auto" w:fill="FFFF99"/>
              </w:rPr>
              <w:t>, with the Act of Uniformity</w:t>
            </w:r>
            <w:hyperlink r:id="rId40" w:anchor="f33" w:history="1">
              <w:r w:rsidRPr="00EE73DC">
                <w:rPr>
                  <w:rFonts w:ascii="Times New Roman" w:eastAsia="Times New Roman" w:hAnsi="Times New Roman" w:cs="Times New Roman"/>
                  <w:color w:val="0000FF"/>
                  <w:sz w:val="28"/>
                  <w:szCs w:val="28"/>
                  <w:u w:val="single"/>
                  <w:vertAlign w:val="superscript"/>
                </w:rPr>
                <w:t>3</w:t>
              </w:r>
            </w:hyperlink>
            <w:r w:rsidRPr="00EE73DC">
              <w:rPr>
                <w:rFonts w:ascii="Times New Roman" w:eastAsia="Times New Roman" w:hAnsi="Times New Roman" w:cs="Times New Roman"/>
                <w:color w:val="000000"/>
                <w:sz w:val="28"/>
                <w:szCs w:val="28"/>
                <w:shd w:val="clear" w:color="auto" w:fill="FFFF99"/>
              </w:rPr>
              <w:t> on the right Hand, and the Act of Toleration</w:t>
            </w:r>
            <w:hyperlink r:id="rId41" w:anchor="f34" w:history="1">
              <w:r w:rsidRPr="00EE73DC">
                <w:rPr>
                  <w:rFonts w:ascii="Times New Roman" w:eastAsia="Times New Roman" w:hAnsi="Times New Roman" w:cs="Times New Roman"/>
                  <w:color w:val="0000FF"/>
                  <w:sz w:val="28"/>
                  <w:szCs w:val="28"/>
                  <w:u w:val="single"/>
                  <w:vertAlign w:val="superscript"/>
                </w:rPr>
                <w:t>4</w:t>
              </w:r>
            </w:hyperlink>
            <w:r w:rsidRPr="00EE73DC">
              <w:rPr>
                <w:rFonts w:ascii="Times New Roman" w:eastAsia="Times New Roman" w:hAnsi="Times New Roman" w:cs="Times New Roman"/>
                <w:color w:val="000000"/>
                <w:sz w:val="28"/>
                <w:szCs w:val="28"/>
                <w:shd w:val="clear" w:color="auto" w:fill="FFFF99"/>
              </w:rPr>
              <w:t>on the left. At the Lower end of the Hall was the Act of Settlement</w:t>
            </w:r>
            <w:hyperlink r:id="rId42" w:anchor="f35" w:history="1">
              <w:r w:rsidRPr="00EE73DC">
                <w:rPr>
                  <w:rFonts w:ascii="Times New Roman" w:eastAsia="Times New Roman" w:hAnsi="Times New Roman" w:cs="Times New Roman"/>
                  <w:color w:val="0000FF"/>
                  <w:sz w:val="28"/>
                  <w:szCs w:val="28"/>
                  <w:u w:val="single"/>
                  <w:vertAlign w:val="superscript"/>
                </w:rPr>
                <w:t>5</w:t>
              </w:r>
            </w:hyperlink>
            <w:r w:rsidRPr="00EE73DC">
              <w:rPr>
                <w:rFonts w:ascii="Times New Roman" w:eastAsia="Times New Roman" w:hAnsi="Times New Roman" w:cs="Times New Roman"/>
                <w:color w:val="000000"/>
                <w:sz w:val="28"/>
                <w:szCs w:val="28"/>
                <w:shd w:val="clear" w:color="auto" w:fill="FFFF99"/>
              </w:rPr>
              <w:t>, which was placed full in the Eye of the Virgin that sat upon the Throne. Both the Sides of the Hall were covered with such Acts of Parliament as had been made for the Establishment of Publick Funds. The Lady seemed to set an unspeakable Value upon these several Pieces of Furniture, insomuch that she often refreshed her Eye with them, and often smiled with a Secret Pleasure, as she looked upon them; but at the same time showed a very particular Uneasiness, if she saw any thing approaching that might hurt them. She appeared indeed infinitely timorous in all her Behaviour: And, whether it was from the Delicacy of her Constitution, or that she was troubled with the Vapours, as I was afterwards told by one who I found was none of her Well-wishers, she changed Colour, and startled at everything she heard. She was likewise (as I afterwards found) a greater Valetudinarian than any I had ever met with, even in her own Sex, and subject to such Momentary Consumptions, that in the twinkling of an Eye, she would fall away from the most florid Complexion, and the most healthful State of Body, and wither into a Skeleton. Her Recoveries were often as sudden as her Decays, insomuch that she would revive in a Moment out of a wasting Distemper, into a Habit of the highest Health and Vigour.</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I had very soon an Opportunity of observing these quick Turns and Changes in her Constitution. There sat at her Feet a Couple of Secretaries, who received every Hour Letters from all Parts of the World; which the one or the other of them was perpetually reading to her; and according to the News she heard, to which she was exceedingly attentive, she changed Colour, and discovered many Symptoms of Health or Sickness.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Behind the Throne was a prodigious Heap of Bags of Mony, which were piled upon one another so high that they touched the Ceiling. The Floor on her right Hand, and on her left, was covered with vast Sums of Gold that rose up in Pyramids on either side of her: But this I did not so much wonder at, when I heard, upon Enquiry, that she had the same Virtue in her Touch, which the Poets tell us a </w:t>
            </w:r>
            <w:r w:rsidRPr="00EE73DC">
              <w:rPr>
                <w:rFonts w:ascii="Times New Roman" w:eastAsia="Times New Roman" w:hAnsi="Times New Roman" w:cs="Times New Roman"/>
                <w:i/>
                <w:iCs/>
                <w:color w:val="000000"/>
                <w:sz w:val="28"/>
                <w:szCs w:val="28"/>
              </w:rPr>
              <w:t>Lydian</w:t>
            </w:r>
            <w:r w:rsidRPr="00EE73DC">
              <w:rPr>
                <w:rFonts w:ascii="Times New Roman" w:eastAsia="Times New Roman" w:hAnsi="Times New Roman" w:cs="Times New Roman"/>
                <w:color w:val="000000"/>
                <w:sz w:val="28"/>
                <w:szCs w:val="28"/>
                <w:shd w:val="clear" w:color="auto" w:fill="FFFF99"/>
              </w:rPr>
              <w:t> King was formerly possessed of; and that she could convert whatever she pleased into that precious Metal.</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lastRenderedPageBreak/>
              <w:br/>
            </w:r>
            <w:r w:rsidRPr="00EE73DC">
              <w:rPr>
                <w:rFonts w:ascii="Times New Roman" w:eastAsia="Times New Roman" w:hAnsi="Times New Roman" w:cs="Times New Roman"/>
                <w:color w:val="000000"/>
                <w:sz w:val="28"/>
                <w:szCs w:val="28"/>
                <w:shd w:val="clear" w:color="auto" w:fill="FFFF99"/>
              </w:rPr>
              <w:t>After a little Dizziness, and confused Hurry of Thought, which a Man often meets with in a Dream, methoughts the Hall was alarm'd, the Doors flew open, and there entered half a dozen of the most hideous Phantoms that I had ever seen (even in a Dream) before that Time. They came in two by two, though match'd in the most dissociable Manner, and mingled together in a kind of Dance. </w:t>
            </w:r>
            <w:bookmarkStart w:id="53" w:name="fr36"/>
            <w:r w:rsidRPr="00EE73DC">
              <w:rPr>
                <w:rFonts w:ascii="Times New Roman" w:eastAsia="Times New Roman" w:hAnsi="Times New Roman" w:cs="Times New Roman"/>
                <w:color w:val="000000"/>
                <w:sz w:val="28"/>
                <w:szCs w:val="28"/>
              </w:rPr>
              <w:t>It</w:t>
            </w:r>
            <w:bookmarkEnd w:id="53"/>
            <w:r w:rsidRPr="00EE73DC">
              <w:rPr>
                <w:rFonts w:ascii="Times New Roman" w:eastAsia="Times New Roman" w:hAnsi="Times New Roman" w:cs="Times New Roman"/>
                <w:color w:val="000000"/>
                <w:sz w:val="28"/>
                <w:szCs w:val="28"/>
                <w:shd w:val="clear" w:color="auto" w:fill="FFFF99"/>
              </w:rPr>
              <w:t> would be tedious to describe their Habits and Persons; for which Reason I shall only inform my Reader that the first Couple were Tyranny and Anarchy, the second were Bigotry and Atheism, the third the Genius of a Common-Wealth, and a young Man of about twenty-two Years of Age</w:t>
            </w:r>
            <w:hyperlink r:id="rId43" w:anchor="f36" w:history="1">
              <w:r w:rsidRPr="00EE73DC">
                <w:rPr>
                  <w:rFonts w:ascii="Times New Roman" w:eastAsia="Times New Roman" w:hAnsi="Times New Roman" w:cs="Times New Roman"/>
                  <w:color w:val="0000FF"/>
                  <w:sz w:val="28"/>
                  <w:szCs w:val="28"/>
                  <w:u w:val="single"/>
                  <w:vertAlign w:val="superscript"/>
                </w:rPr>
                <w:t>6</w:t>
              </w:r>
            </w:hyperlink>
            <w:r w:rsidRPr="00EE73DC">
              <w:rPr>
                <w:rFonts w:ascii="Times New Roman" w:eastAsia="Times New Roman" w:hAnsi="Times New Roman" w:cs="Times New Roman"/>
                <w:color w:val="000000"/>
                <w:sz w:val="28"/>
                <w:szCs w:val="28"/>
                <w:shd w:val="clear" w:color="auto" w:fill="FFFF99"/>
              </w:rPr>
              <w:t>, whose Name I could not learn. He had a Sword in his right Hand, which in the Dance he often brandished at the Act of Settlement; and a Citizen, who stood by me, whispered in my Ear, that he saw a Spunge in his left Hand. </w:t>
            </w:r>
            <w:bookmarkStart w:id="54" w:name="fr37"/>
            <w:r w:rsidRPr="00EE73DC">
              <w:rPr>
                <w:rFonts w:ascii="Times New Roman" w:eastAsia="Times New Roman" w:hAnsi="Times New Roman" w:cs="Times New Roman"/>
                <w:color w:val="000000"/>
                <w:sz w:val="28"/>
                <w:szCs w:val="28"/>
              </w:rPr>
              <w:t>The</w:t>
            </w:r>
            <w:bookmarkEnd w:id="54"/>
            <w:r w:rsidRPr="00EE73DC">
              <w:rPr>
                <w:rFonts w:ascii="Times New Roman" w:eastAsia="Times New Roman" w:hAnsi="Times New Roman" w:cs="Times New Roman"/>
                <w:color w:val="000000"/>
                <w:sz w:val="28"/>
                <w:szCs w:val="28"/>
                <w:shd w:val="clear" w:color="auto" w:fill="FFFF99"/>
              </w:rPr>
              <w:t> Dance of so many jarring Natures put me in mind of the Sun, Moon, and Earth, in the </w:t>
            </w:r>
            <w:r w:rsidRPr="00EE73DC">
              <w:rPr>
                <w:rFonts w:ascii="Times New Roman" w:eastAsia="Times New Roman" w:hAnsi="Times New Roman" w:cs="Times New Roman"/>
                <w:i/>
                <w:iCs/>
                <w:color w:val="000000"/>
                <w:sz w:val="28"/>
                <w:szCs w:val="28"/>
              </w:rPr>
              <w:t>Rehearsal</w:t>
            </w:r>
            <w:hyperlink r:id="rId44" w:anchor="f37" w:history="1">
              <w:r w:rsidRPr="00EE73DC">
                <w:rPr>
                  <w:rFonts w:ascii="Times New Roman" w:eastAsia="Times New Roman" w:hAnsi="Times New Roman" w:cs="Times New Roman"/>
                  <w:color w:val="0000FF"/>
                  <w:sz w:val="28"/>
                  <w:szCs w:val="28"/>
                  <w:u w:val="single"/>
                  <w:vertAlign w:val="superscript"/>
                </w:rPr>
                <w:t>7</w:t>
              </w:r>
            </w:hyperlink>
            <w:r w:rsidRPr="00EE73DC">
              <w:rPr>
                <w:rFonts w:ascii="Times New Roman" w:eastAsia="Times New Roman" w:hAnsi="Times New Roman" w:cs="Times New Roman"/>
                <w:color w:val="000000"/>
                <w:sz w:val="28"/>
                <w:szCs w:val="28"/>
                <w:shd w:val="clear" w:color="auto" w:fill="FFFF99"/>
              </w:rPr>
              <w:t>, that danced together for no other end but to eclipse one another.</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Reader will easily suppose, by what has been before said, that the Lady on the Throne would have been almost frightened to Distraction, had she seen but any one of these Spectres; what then must have been her Condition when she saw them all in a Body? She fainted and dyed away at the sight.</w:t>
            </w:r>
          </w:p>
          <w:p w:rsidR="004D12A1" w:rsidRPr="00EE73DC" w:rsidRDefault="004D12A1" w:rsidP="004D12A1">
            <w:pPr>
              <w:spacing w:after="0" w:line="240" w:lineRule="auto"/>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Et neq; jam color est misto candore rubori;</w:t>
            </w:r>
            <w:r w:rsidRPr="00EE73DC">
              <w:rPr>
                <w:rFonts w:ascii="Times New Roman" w:eastAsia="Times New Roman" w:hAnsi="Times New Roman" w:cs="Times New Roman"/>
                <w:i/>
                <w:iCs/>
                <w:color w:val="000000"/>
                <w:sz w:val="28"/>
                <w:szCs w:val="28"/>
              </w:rPr>
              <w:br/>
              <w:t>Nec Vigor, et Vires, et quæ modò visa placebant;</w:t>
            </w:r>
            <w:r w:rsidRPr="00EE73DC">
              <w:rPr>
                <w:rFonts w:ascii="Times New Roman" w:eastAsia="Times New Roman" w:hAnsi="Times New Roman" w:cs="Times New Roman"/>
                <w:i/>
                <w:iCs/>
                <w:color w:val="000000"/>
                <w:sz w:val="28"/>
                <w:szCs w:val="28"/>
              </w:rPr>
              <w:br/>
              <w:t>Nec Corpus remanet ...</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t>Ov. </w:t>
            </w:r>
            <w:r w:rsidRPr="00EE73DC">
              <w:rPr>
                <w:rFonts w:ascii="Times New Roman" w:eastAsia="Times New Roman" w:hAnsi="Times New Roman" w:cs="Times New Roman"/>
                <w:i/>
                <w:iCs/>
                <w:color w:val="000000"/>
                <w:sz w:val="28"/>
                <w:szCs w:val="28"/>
              </w:rPr>
              <w:t>Met</w:t>
            </w:r>
            <w:r w:rsidRPr="00EE73DC">
              <w:rPr>
                <w:rFonts w:ascii="Times New Roman" w:eastAsia="Times New Roman" w:hAnsi="Times New Roman" w:cs="Times New Roman"/>
                <w:color w:val="000000"/>
                <w:sz w:val="28"/>
                <w:szCs w:val="28"/>
              </w:rPr>
              <w:t>. Lib. 3.</w:t>
            </w:r>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shd w:val="clear" w:color="auto" w:fill="FFFF99"/>
              </w:rPr>
              <w:t>There was as great a Change in the Hill of Mony Bags, and the Heaps of Mony, the former shrinking, and falling into so many empty Bags, that I now found not above a tenth part of them had been filled with Mony. The rest that took up the same Space, and made the same Figure as the Bags that were really filled with Mony, had been blown up with Air, and called into my Memory the Bags full of Wind, which Homer tells us his Hero received as a present from Æolus. The great Heaps of Gold, on either side of the Throne, now appeared to be only Heaps of Paper, or little Piles of notched Sticks, bound up together in Bundles, like Bath-Faggots.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Whilst I was lamenting this sudden Desolation that had been made before me, the whole Scene vanished: In the Room of the frightful Spectres, there now entered a second Dance of Apparitions very agreeably matched together, and made up of very amiable Phantoms. </w:t>
            </w:r>
            <w:bookmarkStart w:id="55" w:name="fr38"/>
            <w:r w:rsidRPr="00EE73DC">
              <w:rPr>
                <w:rFonts w:ascii="Times New Roman" w:eastAsia="Times New Roman" w:hAnsi="Times New Roman" w:cs="Times New Roman"/>
                <w:color w:val="000000"/>
                <w:sz w:val="28"/>
                <w:szCs w:val="28"/>
              </w:rPr>
              <w:t>The</w:t>
            </w:r>
            <w:bookmarkEnd w:id="55"/>
            <w:r w:rsidRPr="00EE73DC">
              <w:rPr>
                <w:rFonts w:ascii="Times New Roman" w:eastAsia="Times New Roman" w:hAnsi="Times New Roman" w:cs="Times New Roman"/>
                <w:color w:val="000000"/>
                <w:sz w:val="28"/>
                <w:szCs w:val="28"/>
                <w:shd w:val="clear" w:color="auto" w:fill="FFFF99"/>
              </w:rPr>
              <w:t xml:space="preserve"> first Pair was Liberty, with Monarchy at her right Hand: The Second was Moderation leading in Religion; and the </w:t>
            </w:r>
            <w:r w:rsidRPr="00EE73DC">
              <w:rPr>
                <w:rFonts w:ascii="Times New Roman" w:eastAsia="Times New Roman" w:hAnsi="Times New Roman" w:cs="Times New Roman"/>
                <w:color w:val="000000"/>
                <w:sz w:val="28"/>
                <w:szCs w:val="28"/>
                <w:shd w:val="clear" w:color="auto" w:fill="FFFF99"/>
              </w:rPr>
              <w:lastRenderedPageBreak/>
              <w:t>third a Person whom I had never seen</w:t>
            </w:r>
            <w:hyperlink r:id="rId45" w:anchor="f38" w:history="1">
              <w:r w:rsidRPr="00EE73DC">
                <w:rPr>
                  <w:rFonts w:ascii="Times New Roman" w:eastAsia="Times New Roman" w:hAnsi="Times New Roman" w:cs="Times New Roman"/>
                  <w:color w:val="0000FF"/>
                  <w:sz w:val="28"/>
                  <w:szCs w:val="28"/>
                  <w:u w:val="single"/>
                  <w:vertAlign w:val="superscript"/>
                </w:rPr>
                <w:t>8</w:t>
              </w:r>
            </w:hyperlink>
            <w:r w:rsidRPr="00EE73DC">
              <w:rPr>
                <w:rFonts w:ascii="Times New Roman" w:eastAsia="Times New Roman" w:hAnsi="Times New Roman" w:cs="Times New Roman"/>
                <w:color w:val="000000"/>
                <w:sz w:val="28"/>
                <w:szCs w:val="28"/>
                <w:shd w:val="clear" w:color="auto" w:fill="FFFF99"/>
              </w:rPr>
              <w:t>, with the genius of </w:t>
            </w:r>
            <w:r w:rsidRPr="00EE73DC">
              <w:rPr>
                <w:rFonts w:ascii="Times New Roman" w:eastAsia="Times New Roman" w:hAnsi="Times New Roman" w:cs="Times New Roman"/>
                <w:i/>
                <w:iCs/>
                <w:color w:val="000000"/>
                <w:sz w:val="28"/>
                <w:szCs w:val="28"/>
              </w:rPr>
              <w:t>Great Britain</w:t>
            </w:r>
            <w:r w:rsidRPr="00EE73DC">
              <w:rPr>
                <w:rFonts w:ascii="Times New Roman" w:eastAsia="Times New Roman" w:hAnsi="Times New Roman" w:cs="Times New Roman"/>
                <w:color w:val="000000"/>
                <w:sz w:val="28"/>
                <w:szCs w:val="28"/>
                <w:shd w:val="clear" w:color="auto" w:fill="FFFF99"/>
              </w:rPr>
              <w:t>. </w:t>
            </w:r>
            <w:bookmarkStart w:id="56" w:name="fr39"/>
            <w:r w:rsidRPr="00EE73DC">
              <w:rPr>
                <w:rFonts w:ascii="Times New Roman" w:eastAsia="Times New Roman" w:hAnsi="Times New Roman" w:cs="Times New Roman"/>
                <w:color w:val="000000"/>
                <w:sz w:val="28"/>
                <w:szCs w:val="28"/>
              </w:rPr>
              <w:t>At</w:t>
            </w:r>
            <w:bookmarkEnd w:id="56"/>
            <w:r w:rsidRPr="00EE73DC">
              <w:rPr>
                <w:rFonts w:ascii="Times New Roman" w:eastAsia="Times New Roman" w:hAnsi="Times New Roman" w:cs="Times New Roman"/>
                <w:color w:val="000000"/>
                <w:sz w:val="28"/>
                <w:szCs w:val="28"/>
                <w:shd w:val="clear" w:color="auto" w:fill="FFFF99"/>
              </w:rPr>
              <w:t> their first Entrance the Lady reviv'd, the Bags swell'd to their former Bulk, the Piles of Faggots and Heaps of Paper changed into Pyramids of Guineas</w:t>
            </w:r>
            <w:hyperlink r:id="rId46" w:anchor="f39" w:history="1">
              <w:r w:rsidRPr="00EE73DC">
                <w:rPr>
                  <w:rFonts w:ascii="Times New Roman" w:eastAsia="Times New Roman" w:hAnsi="Times New Roman" w:cs="Times New Roman"/>
                  <w:color w:val="0000FF"/>
                  <w:sz w:val="28"/>
                  <w:szCs w:val="28"/>
                  <w:u w:val="single"/>
                  <w:vertAlign w:val="superscript"/>
                </w:rPr>
                <w:t>9</w:t>
              </w:r>
            </w:hyperlink>
            <w:r w:rsidRPr="00EE73DC">
              <w:rPr>
                <w:rFonts w:ascii="Times New Roman" w:eastAsia="Times New Roman" w:hAnsi="Times New Roman" w:cs="Times New Roman"/>
                <w:color w:val="000000"/>
                <w:sz w:val="28"/>
                <w:szCs w:val="28"/>
                <w:shd w:val="clear" w:color="auto" w:fill="FFFF99"/>
              </w:rPr>
              <w:t>: And for my own part I was so transported with Joy, that I awaked, tho' I must confess I would fain have fallen asleep again to have closed my Vision, if I could have done it.</w:t>
            </w:r>
            <w:r w:rsidRPr="00EE73DC">
              <w:rPr>
                <w:rFonts w:ascii="Times New Roman" w:eastAsia="Times New Roman" w:hAnsi="Times New Roman" w:cs="Times New Roman"/>
                <w:color w:val="000000"/>
                <w:sz w:val="28"/>
                <w:szCs w:val="28"/>
              </w:rPr>
              <w:br/>
            </w:r>
          </w:p>
          <w:p w:rsidR="004D12A1" w:rsidRPr="00EE73DC" w:rsidRDefault="00D03E3A" w:rsidP="004D12A1">
            <w:pPr>
              <w:spacing w:after="0" w:line="240" w:lineRule="auto"/>
              <w:rPr>
                <w:rFonts w:ascii="Times New Roman" w:eastAsia="Times New Roman" w:hAnsi="Times New Roman" w:cs="Times New Roman"/>
                <w:sz w:val="24"/>
                <w:szCs w:val="24"/>
              </w:rPr>
            </w:pPr>
            <w:r w:rsidRPr="00D03E3A">
              <w:rPr>
                <w:rFonts w:ascii="Times New Roman" w:eastAsia="Times New Roman" w:hAnsi="Times New Roman" w:cs="Times New Roman"/>
                <w:sz w:val="24"/>
                <w:szCs w:val="24"/>
              </w:rPr>
              <w:pict>
                <v:rect id="_x0000_i1029" style="width:234pt;height:1.5pt" o:hrpct="500" o:hrstd="t" o:hrnoshade="t" o:hr="t" fillcolor="black" stroked="f"/>
              </w:pict>
            </w:r>
          </w:p>
          <w:p w:rsidR="004D12A1" w:rsidRPr="00EE73DC" w:rsidRDefault="004D12A1" w:rsidP="004D12A1">
            <w:pPr>
              <w:spacing w:after="0" w:line="240" w:lineRule="auto"/>
              <w:rPr>
                <w:rFonts w:ascii="Times New Roman" w:eastAsia="Times New Roman" w:hAnsi="Times New Roman" w:cs="Times New Roman"/>
                <w:sz w:val="18"/>
                <w:szCs w:val="18"/>
              </w:rPr>
            </w:pPr>
            <w:bookmarkStart w:id="57" w:name="f31"/>
            <w:r w:rsidRPr="00EE73DC">
              <w:rPr>
                <w:rFonts w:ascii="Times New Roman" w:eastAsia="Times New Roman" w:hAnsi="Times New Roman" w:cs="Times New Roman"/>
                <w:color w:val="FF0000"/>
                <w:sz w:val="18"/>
                <w:szCs w:val="18"/>
              </w:rPr>
              <w:t>Footnote 1:</w:t>
            </w:r>
            <w:bookmarkEnd w:id="57"/>
            <w:r w:rsidRPr="00EE73DC">
              <w:rPr>
                <w:rFonts w:ascii="Times New Roman" w:eastAsia="Times New Roman" w:hAnsi="Times New Roman" w:cs="Times New Roman"/>
                <w:color w:val="000000"/>
                <w:sz w:val="18"/>
                <w:szCs w:val="18"/>
                <w:shd w:val="clear" w:color="auto" w:fill="FFFF99"/>
              </w:rPr>
              <w:t>   The Bank of England was then only 17 years old. It was founded in 1694, and grew out of a loan of £1,200,000 for the public service, for which the lenders — so low was the public credit — were to have 8 per cent. interest, four thousand a year for expense of management, and a charter for 10 years, afterwards renewed from time to time, as the 'Governor and Company of the Bank of England.'</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58" w:name="f32"/>
            <w:r w:rsidRPr="00EE73DC">
              <w:rPr>
                <w:rFonts w:ascii="Times New Roman" w:eastAsia="Times New Roman" w:hAnsi="Times New Roman" w:cs="Times New Roman"/>
                <w:color w:val="FF0000"/>
                <w:sz w:val="18"/>
                <w:szCs w:val="18"/>
              </w:rPr>
              <w:t>Footnote 2:</w:t>
            </w:r>
            <w:bookmarkEnd w:id="58"/>
            <w:r w:rsidRPr="00EE73DC">
              <w:rPr>
                <w:rFonts w:ascii="Times New Roman" w:eastAsia="Times New Roman" w:hAnsi="Times New Roman" w:cs="Times New Roman"/>
                <w:color w:val="000000"/>
                <w:sz w:val="18"/>
                <w:szCs w:val="18"/>
                <w:shd w:val="clear" w:color="auto" w:fill="FFFF99"/>
              </w:rPr>
              <w:t>  </w:t>
            </w:r>
            <w:r w:rsidRPr="00EE73DC">
              <w:rPr>
                <w:rFonts w:ascii="Times New Roman" w:eastAsia="Times New Roman" w:hAnsi="Times New Roman" w:cs="Times New Roman"/>
                <w:i/>
                <w:iCs/>
                <w:color w:val="000000"/>
                <w:sz w:val="18"/>
                <w:szCs w:val="18"/>
              </w:rPr>
              <w:t>Magna Charta Libertatum</w:t>
            </w:r>
            <w:r w:rsidRPr="00EE73DC">
              <w:rPr>
                <w:rFonts w:ascii="Times New Roman" w:eastAsia="Times New Roman" w:hAnsi="Times New Roman" w:cs="Times New Roman"/>
                <w:color w:val="000000"/>
                <w:sz w:val="18"/>
                <w:szCs w:val="18"/>
                <w:shd w:val="clear" w:color="auto" w:fill="FFFF99"/>
              </w:rPr>
              <w:t>, the Great Charter of Liberties obtained by the barons of King John, June 16, 1215, not only asserted rights of the subject against despotic power of the king, but included among them right of insurrection against royal authority unlawfully exerted.</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59" w:name="f33"/>
            <w:r w:rsidRPr="00EE73DC">
              <w:rPr>
                <w:rFonts w:ascii="Times New Roman" w:eastAsia="Times New Roman" w:hAnsi="Times New Roman" w:cs="Times New Roman"/>
                <w:color w:val="FF0000"/>
                <w:sz w:val="18"/>
                <w:szCs w:val="18"/>
              </w:rPr>
              <w:t>Footnote 3:</w:t>
            </w:r>
            <w:bookmarkEnd w:id="59"/>
            <w:r w:rsidRPr="00EE73DC">
              <w:rPr>
                <w:rFonts w:ascii="Times New Roman" w:eastAsia="Times New Roman" w:hAnsi="Times New Roman" w:cs="Times New Roman"/>
                <w:color w:val="000000"/>
                <w:sz w:val="18"/>
                <w:szCs w:val="18"/>
                <w:shd w:val="clear" w:color="auto" w:fill="FFFF99"/>
              </w:rPr>
              <w:t>   The Act of Uniformity, passed May 19, 1662, withheld promotion in the Church from all who had not received episcopal ordination, and required of all clergy assent to the contents of the Prayer Book on pain of being deprived of their spiritual promotion. It forbade all changes in matters of belief otherwise than by the king in Parliament. While it barred the unconstitutional exercise of a dispensing power by the king, and kept the settlement of its faith out of the hands of the clergy and in those of the people, it was so contrived also according to the temper of the majority that it served as a test act for the English Hierarchy, and cast out of the Church, as Nonconformists, those best members of its Puritan clergy, about two thousand in number, whose faith was sincere enough to make them sacrifice their livings to their sense of truth.</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60" w:name="f34"/>
            <w:r w:rsidRPr="00EE73DC">
              <w:rPr>
                <w:rFonts w:ascii="Times New Roman" w:eastAsia="Times New Roman" w:hAnsi="Times New Roman" w:cs="Times New Roman"/>
                <w:color w:val="FF0000"/>
                <w:sz w:val="18"/>
                <w:szCs w:val="18"/>
              </w:rPr>
              <w:t>Footnote 4:</w:t>
            </w:r>
            <w:bookmarkEnd w:id="60"/>
            <w:r w:rsidRPr="00EE73DC">
              <w:rPr>
                <w:rFonts w:ascii="Times New Roman" w:eastAsia="Times New Roman" w:hAnsi="Times New Roman" w:cs="Times New Roman"/>
                <w:color w:val="000000"/>
                <w:sz w:val="18"/>
                <w:szCs w:val="18"/>
                <w:shd w:val="clear" w:color="auto" w:fill="FFFF99"/>
              </w:rPr>
              <w:t>   The Act of Toleration, with which Addison balances the Act of Uniformity, was passed in the first year of William and Mary, and confirmed in the 10th year of Queen Anne, the year in which this </w:t>
            </w:r>
            <w:r w:rsidRPr="00EE73DC">
              <w:rPr>
                <w:rFonts w:ascii="Times New Roman" w:eastAsia="Times New Roman" w:hAnsi="Times New Roman" w:cs="Times New Roman"/>
                <w:i/>
                <w:iCs/>
                <w:color w:val="000000"/>
                <w:sz w:val="18"/>
                <w:szCs w:val="18"/>
              </w:rPr>
              <w:t>Essay</w:t>
            </w:r>
            <w:r w:rsidRPr="00EE73DC">
              <w:rPr>
                <w:rFonts w:ascii="Times New Roman" w:eastAsia="Times New Roman" w:hAnsi="Times New Roman" w:cs="Times New Roman"/>
                <w:color w:val="000000"/>
                <w:sz w:val="18"/>
                <w:szCs w:val="18"/>
                <w:shd w:val="clear" w:color="auto" w:fill="FFFF99"/>
              </w:rPr>
              <w:t> was written. By it all persons dissenting from the Church of England, except Roman Catholics and persons denying the Trinity, were relieved from such acts against Nonconformity as restrained their religious liberty and right of public worship, on condition that they took the oaths of allegiance and supremacy, subscribed a declaration against transubstantiation, and, if dissenting ministers, subscribed also to certain of the Thirty-Nine Articles.</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61" w:name="f35"/>
            <w:r w:rsidRPr="00EE73DC">
              <w:rPr>
                <w:rFonts w:ascii="Times New Roman" w:eastAsia="Times New Roman" w:hAnsi="Times New Roman" w:cs="Times New Roman"/>
                <w:color w:val="FF0000"/>
                <w:sz w:val="18"/>
                <w:szCs w:val="18"/>
              </w:rPr>
              <w:t>Footnote 5:</w:t>
            </w:r>
            <w:bookmarkEnd w:id="61"/>
            <w:r w:rsidRPr="00EE73DC">
              <w:rPr>
                <w:rFonts w:ascii="Times New Roman" w:eastAsia="Times New Roman" w:hAnsi="Times New Roman" w:cs="Times New Roman"/>
                <w:color w:val="000000"/>
                <w:sz w:val="18"/>
                <w:szCs w:val="18"/>
                <w:shd w:val="clear" w:color="auto" w:fill="FFFF99"/>
              </w:rPr>
              <w:t>  The Act of Settlement was that which, at the Revolution, excluded the Stuarts and settled the succession to the throne of princes who have since governed England upon the principle there laid down, not of divine right, but of an original contract between prince and people, the breaking of which by the prince may lawfully entail forfeiture of the crown.</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62" w:name="f36"/>
            <w:r w:rsidRPr="00EE73DC">
              <w:rPr>
                <w:rFonts w:ascii="Times New Roman" w:eastAsia="Times New Roman" w:hAnsi="Times New Roman" w:cs="Times New Roman"/>
                <w:color w:val="FF0000"/>
                <w:sz w:val="18"/>
                <w:szCs w:val="18"/>
              </w:rPr>
              <w:t>Footnote 6:</w:t>
            </w:r>
            <w:bookmarkEnd w:id="62"/>
            <w:r w:rsidRPr="00EE73DC">
              <w:rPr>
                <w:rFonts w:ascii="Times New Roman" w:eastAsia="Times New Roman" w:hAnsi="Times New Roman" w:cs="Times New Roman"/>
                <w:color w:val="000000"/>
                <w:sz w:val="18"/>
                <w:szCs w:val="18"/>
                <w:shd w:val="clear" w:color="auto" w:fill="FFFF99"/>
              </w:rPr>
              <w:t>   James Stuart, son of James II, born June 10, 1688, was then in the 23rd year of his age.</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63" w:name="f37"/>
            <w:r w:rsidRPr="00EE73DC">
              <w:rPr>
                <w:rFonts w:ascii="Times New Roman" w:eastAsia="Times New Roman" w:hAnsi="Times New Roman" w:cs="Times New Roman"/>
                <w:color w:val="FF0000"/>
                <w:sz w:val="18"/>
                <w:szCs w:val="18"/>
              </w:rPr>
              <w:t>Footnote 7:</w:t>
            </w:r>
            <w:bookmarkEnd w:id="63"/>
            <w:r w:rsidRPr="00EE73DC">
              <w:rPr>
                <w:rFonts w:ascii="Times New Roman" w:eastAsia="Times New Roman" w:hAnsi="Times New Roman" w:cs="Times New Roman"/>
                <w:color w:val="000000"/>
                <w:sz w:val="18"/>
                <w:szCs w:val="18"/>
                <w:shd w:val="clear" w:color="auto" w:fill="FFFF99"/>
              </w:rPr>
              <w:t>  The </w:t>
            </w:r>
            <w:r w:rsidRPr="00EE73DC">
              <w:rPr>
                <w:rFonts w:ascii="Times New Roman" w:eastAsia="Times New Roman" w:hAnsi="Times New Roman" w:cs="Times New Roman"/>
                <w:i/>
                <w:iCs/>
                <w:color w:val="000000"/>
                <w:sz w:val="18"/>
                <w:szCs w:val="18"/>
              </w:rPr>
              <w:t>Rehearsal</w:t>
            </w:r>
            <w:r w:rsidRPr="00EE73DC">
              <w:rPr>
                <w:rFonts w:ascii="Times New Roman" w:eastAsia="Times New Roman" w:hAnsi="Times New Roman" w:cs="Times New Roman"/>
                <w:color w:val="000000"/>
                <w:sz w:val="18"/>
                <w:szCs w:val="18"/>
                <w:shd w:val="clear" w:color="auto" w:fill="FFFF99"/>
              </w:rPr>
              <w:t> was a witty burlesque upon the heroic dramas of Davenant, Dryden, and others, written by George Villiers, duke of Buckingham, the Zimri of Dryden's 'Absalom and Achitophel,' 'that life of pleasure and that soul of whim,' who, after running through a fortune of £50,000 a year, died, says Pope, 'in the worst inn's worst room.' His</w:t>
            </w:r>
            <w:r w:rsidRPr="00EE73DC">
              <w:rPr>
                <w:rFonts w:ascii="Times New Roman" w:eastAsia="Times New Roman" w:hAnsi="Times New Roman" w:cs="Times New Roman"/>
                <w:i/>
                <w:iCs/>
                <w:color w:val="000000"/>
                <w:sz w:val="18"/>
                <w:szCs w:val="18"/>
              </w:rPr>
              <w:t>Rehearsal</w:t>
            </w:r>
            <w:r w:rsidRPr="00EE73DC">
              <w:rPr>
                <w:rFonts w:ascii="Times New Roman" w:eastAsia="Times New Roman" w:hAnsi="Times New Roman" w:cs="Times New Roman"/>
                <w:color w:val="000000"/>
                <w:sz w:val="18"/>
                <w:szCs w:val="18"/>
                <w:shd w:val="clear" w:color="auto" w:fill="FFFF99"/>
              </w:rPr>
              <w:t>, written in 1663-4, was first acted in 1671. In the last act the poet Bayes, who is showing and explaining a Rehearsal of his play to Smith and Johnson, introduces an Eclipse which, as he explains, being nothing else but an interposition, &amp;c.</w:t>
            </w:r>
          </w:p>
          <w:p w:rsidR="004D12A1" w:rsidRPr="00EE73DC" w:rsidRDefault="004D12A1" w:rsidP="004D12A1">
            <w:pPr>
              <w:spacing w:after="0" w:line="240" w:lineRule="auto"/>
              <w:rPr>
                <w:rFonts w:ascii="Times New Roman" w:eastAsia="Times New Roman" w:hAnsi="Times New Roman" w:cs="Times New Roman"/>
                <w:color w:val="000000"/>
                <w:sz w:val="18"/>
                <w:szCs w:val="18"/>
              </w:rPr>
            </w:pPr>
            <w:r w:rsidRPr="00EE73DC">
              <w:rPr>
                <w:rFonts w:ascii="Times New Roman" w:eastAsia="Times New Roman" w:hAnsi="Times New Roman" w:cs="Times New Roman"/>
                <w:color w:val="000000"/>
                <w:sz w:val="18"/>
                <w:szCs w:val="18"/>
              </w:rPr>
              <w:t>'Well, Sir, then what do I, but make the earth, sun, and moon, come out upon the stage, and dance the hey' ... 'Come, come out, eclipse, to the tune of </w:t>
            </w:r>
            <w:r w:rsidRPr="00EE73DC">
              <w:rPr>
                <w:rFonts w:ascii="Times New Roman" w:eastAsia="Times New Roman" w:hAnsi="Times New Roman" w:cs="Times New Roman"/>
                <w:i/>
                <w:iCs/>
                <w:color w:val="000000"/>
                <w:sz w:val="18"/>
                <w:szCs w:val="18"/>
              </w:rPr>
              <w:t>Tom Tyler</w:t>
            </w:r>
            <w:r w:rsidRPr="00EE73DC">
              <w:rPr>
                <w:rFonts w:ascii="Times New Roman" w:eastAsia="Times New Roman" w:hAnsi="Times New Roman" w:cs="Times New Roman"/>
                <w:color w:val="000000"/>
                <w:sz w:val="18"/>
                <w:szCs w:val="18"/>
              </w:rPr>
              <w: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i/>
                <w:iCs/>
                <w:color w:val="000000"/>
                <w:sz w:val="18"/>
                <w:szCs w:val="18"/>
              </w:rPr>
              <w:t>Enter Luna</w:t>
            </w:r>
            <w:r w:rsidRPr="00EE73DC">
              <w:rPr>
                <w:rFonts w:ascii="Times New Roman" w:eastAsia="Times New Roman" w:hAnsi="Times New Roman" w:cs="Times New Roman"/>
                <w:color w:val="000000"/>
                <w:sz w:val="18"/>
                <w:szCs w:val="18"/>
              </w:rPr>
              <w:t>. </w:t>
            </w:r>
            <w:r w:rsidRPr="00EE73DC">
              <w:rPr>
                <w:rFonts w:ascii="Times New Roman" w:eastAsia="Times New Roman" w:hAnsi="Times New Roman" w:cs="Times New Roman"/>
                <w:i/>
                <w:iCs/>
                <w:color w:val="000000"/>
                <w:sz w:val="18"/>
                <w:szCs w:val="18"/>
              </w:rPr>
              <w:t>Luna:</w:t>
            </w:r>
            <w:r w:rsidRPr="00EE73DC">
              <w:rPr>
                <w:rFonts w:ascii="Times New Roman" w:eastAsia="Times New Roman" w:hAnsi="Times New Roman" w:cs="Times New Roman"/>
                <w:color w:val="000000"/>
                <w:sz w:val="18"/>
                <w:szCs w:val="18"/>
              </w:rPr>
              <w:t>  Orbis, O Orbis! Come to me, thou little rogue, Orbis!</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i/>
                <w:iCs/>
                <w:color w:val="000000"/>
                <w:sz w:val="18"/>
                <w:szCs w:val="18"/>
              </w:rPr>
              <w:t>Enter the Earth.</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i/>
                <w:iCs/>
                <w:color w:val="000000"/>
                <w:sz w:val="18"/>
                <w:szCs w:val="18"/>
              </w:rPr>
              <w:t>Orb.:</w:t>
            </w:r>
            <w:r w:rsidRPr="00EE73DC">
              <w:rPr>
                <w:rFonts w:ascii="Times New Roman" w:eastAsia="Times New Roman" w:hAnsi="Times New Roman" w:cs="Times New Roman"/>
                <w:color w:val="000000"/>
                <w:sz w:val="18"/>
                <w:szCs w:val="18"/>
              </w:rPr>
              <w:t>   Who calls Terra-firma pray?</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t>...</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i/>
                <w:iCs/>
                <w:color w:val="000000"/>
                <w:sz w:val="18"/>
                <w:szCs w:val="18"/>
              </w:rPr>
              <w:t>Enter Sol, to the tune of Robin Hood, &amp;c.</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i/>
                <w:iCs/>
                <w:color w:val="000000"/>
                <w:sz w:val="18"/>
                <w:szCs w:val="18"/>
              </w:rPr>
              <w:lastRenderedPageBreak/>
              <w:t>While they dance Bayes cries, mightily taken with his device,</w:t>
            </w:r>
            <w:r w:rsidRPr="00EE73DC">
              <w:rPr>
                <w:rFonts w:ascii="Times New Roman" w:eastAsia="Times New Roman" w:hAnsi="Times New Roman" w:cs="Times New Roman"/>
                <w:color w:val="000000"/>
                <w:sz w:val="18"/>
                <w:szCs w:val="18"/>
              </w:rPr>
              <w:t> </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t>'Now the Earth's before the Moon; now the Moon's before the Sun: there's the Eclipse again.'</w:t>
            </w:r>
          </w:p>
          <w:p w:rsidR="004D12A1" w:rsidRPr="00EE73DC" w:rsidRDefault="004D12A1" w:rsidP="004D12A1">
            <w:pPr>
              <w:spacing w:after="0" w:line="240" w:lineRule="auto"/>
              <w:rPr>
                <w:rFonts w:ascii="Times New Roman" w:eastAsia="Times New Roman" w:hAnsi="Times New Roman" w:cs="Times New Roman"/>
                <w:sz w:val="18"/>
                <w:szCs w:val="18"/>
              </w:rPr>
            </w:pPr>
            <w:r w:rsidRPr="00EE73DC">
              <w:rPr>
                <w:rFonts w:ascii="Times New Roman" w:eastAsia="Times New Roman" w:hAnsi="Times New Roman" w:cs="Times New Roman"/>
                <w:color w:val="000000"/>
                <w:sz w:val="18"/>
                <w:szCs w:val="18"/>
              </w:rPr>
              <w:br/>
            </w:r>
            <w:bookmarkStart w:id="64" w:name="f38"/>
            <w:r w:rsidRPr="00EE73DC">
              <w:rPr>
                <w:rFonts w:ascii="Times New Roman" w:eastAsia="Times New Roman" w:hAnsi="Times New Roman" w:cs="Times New Roman"/>
                <w:color w:val="FF0000"/>
                <w:sz w:val="18"/>
                <w:szCs w:val="18"/>
              </w:rPr>
              <w:t>Footnote 8:</w:t>
            </w:r>
            <w:bookmarkEnd w:id="64"/>
            <w:r w:rsidRPr="00EE73DC">
              <w:rPr>
                <w:rFonts w:ascii="Times New Roman" w:eastAsia="Times New Roman" w:hAnsi="Times New Roman" w:cs="Times New Roman"/>
                <w:color w:val="000000"/>
                <w:sz w:val="18"/>
                <w:szCs w:val="18"/>
                <w:shd w:val="clear" w:color="auto" w:fill="FFFF99"/>
              </w:rPr>
              <w:t>   The elector of Hanover, who, in 1714, became King George I.</w:t>
            </w:r>
            <w:r w:rsidRPr="00EE73DC">
              <w:rPr>
                <w:rFonts w:ascii="Times New Roman" w:eastAsia="Times New Roman" w:hAnsi="Times New Roman" w:cs="Times New Roman"/>
                <w:color w:val="000000"/>
                <w:sz w:val="18"/>
                <w:szCs w:val="18"/>
              </w:rPr>
              <w:br/>
            </w:r>
            <w:r w:rsidRPr="00EE73DC">
              <w:rPr>
                <w:rFonts w:ascii="Times New Roman" w:eastAsia="Times New Roman" w:hAnsi="Times New Roman" w:cs="Times New Roman"/>
                <w:color w:val="000000"/>
                <w:sz w:val="18"/>
                <w:szCs w:val="18"/>
              </w:rPr>
              <w:br/>
            </w:r>
            <w:bookmarkStart w:id="65" w:name="f39"/>
            <w:r w:rsidRPr="00EE73DC">
              <w:rPr>
                <w:rFonts w:ascii="Times New Roman" w:eastAsia="Times New Roman" w:hAnsi="Times New Roman" w:cs="Times New Roman"/>
                <w:color w:val="FF0000"/>
                <w:sz w:val="18"/>
                <w:szCs w:val="18"/>
              </w:rPr>
              <w:t>Footnote 9:</w:t>
            </w:r>
            <w:bookmarkEnd w:id="65"/>
            <w:r w:rsidRPr="00EE73DC">
              <w:rPr>
                <w:rFonts w:ascii="Times New Roman" w:eastAsia="Times New Roman" w:hAnsi="Times New Roman" w:cs="Times New Roman"/>
                <w:color w:val="000000"/>
                <w:sz w:val="18"/>
                <w:szCs w:val="18"/>
                <w:shd w:val="clear" w:color="auto" w:fill="FFFF99"/>
              </w:rPr>
              <w:t>   In the year after the foundation of the Bank of England, Mr. Charles Montague, — made in 1700 Baron and by George I, Earl of Halifax, then (in 1695) Chancellor of the Exchequer, — restored the silver currency to a just standard. The process of recoinage caused for a time scarcity of coin and stoppage of trade. The paper of the Bank of England fell to 20 per cent. discount. Montague then collected and paid public debts from taxes imposed for the purpose and invented (in 1696), to relieve the want of currency, the issue of Exchequer bills. Public credit revived, the Bank capital increased, the currency sufficed, and. says Earl Russell in his Essay on the English Government and Constitution,</w:t>
            </w:r>
          </w:p>
          <w:p w:rsidR="004D12A1" w:rsidRPr="00EE73DC" w:rsidRDefault="004D12A1" w:rsidP="004D12A1">
            <w:pPr>
              <w:spacing w:after="0" w:line="240" w:lineRule="auto"/>
              <w:jc w:val="both"/>
              <w:rPr>
                <w:rFonts w:ascii="Times New Roman" w:eastAsia="Times New Roman" w:hAnsi="Times New Roman" w:cs="Times New Roman"/>
                <w:color w:val="000000"/>
                <w:sz w:val="18"/>
                <w:szCs w:val="18"/>
              </w:rPr>
            </w:pPr>
            <w:r w:rsidRPr="00EE73DC">
              <w:rPr>
                <w:rFonts w:ascii="Times New Roman" w:eastAsia="Times New Roman" w:hAnsi="Times New Roman" w:cs="Times New Roman"/>
                <w:color w:val="000000"/>
                <w:sz w:val="18"/>
                <w:szCs w:val="18"/>
              </w:rPr>
              <w:t>'from this time loans were made of a vast increasing amount with great facility, and generally at a low interest, by which the nation were enabled to resist their enemies. The French wondered at the prodigious efforts that were made by so small a power, and the abundance with which money was poured into its treasury... Books were written, projects drawn up, edicts prepared, which were to give to France the same facilities as her rival; every plan that fiscal ingenuity could strike out, every calculation that laborious arithmetic could form, was proposed, and tried, and found wanting; and for this simple reason, that in all their projects drawn up in imitation of England, one little element was omitted, </w:t>
            </w:r>
            <w:r w:rsidRPr="00EE73DC">
              <w:rPr>
                <w:rFonts w:ascii="Times New Roman" w:eastAsia="Times New Roman" w:hAnsi="Times New Roman" w:cs="Times New Roman"/>
                <w:i/>
                <w:iCs/>
                <w:color w:val="000000"/>
                <w:sz w:val="18"/>
                <w:szCs w:val="18"/>
              </w:rPr>
              <w:t>videlicet</w:t>
            </w:r>
            <w:r w:rsidRPr="00EE73DC">
              <w:rPr>
                <w:rFonts w:ascii="Times New Roman" w:eastAsia="Times New Roman" w:hAnsi="Times New Roman" w:cs="Times New Roman"/>
                <w:color w:val="000000"/>
                <w:sz w:val="18"/>
                <w:szCs w:val="18"/>
              </w:rPr>
              <w:t>, her free constitution.'</w:t>
            </w:r>
          </w:p>
          <w:p w:rsidR="004D12A1" w:rsidRPr="00EE73DC" w:rsidRDefault="004D12A1" w:rsidP="004D12A1">
            <w:pPr>
              <w:spacing w:after="0" w:line="240" w:lineRule="auto"/>
              <w:rPr>
                <w:rFonts w:ascii="Times New Roman" w:eastAsia="Times New Roman" w:hAnsi="Times New Roman" w:cs="Times New Roman"/>
                <w:sz w:val="18"/>
                <w:szCs w:val="18"/>
              </w:rPr>
            </w:pPr>
            <w:r w:rsidRPr="00EE73DC">
              <w:rPr>
                <w:rFonts w:ascii="Times New Roman" w:eastAsia="Times New Roman" w:hAnsi="Times New Roman" w:cs="Times New Roman"/>
                <w:color w:val="000000"/>
                <w:sz w:val="18"/>
                <w:szCs w:val="18"/>
                <w:shd w:val="clear" w:color="auto" w:fill="FFFF99"/>
              </w:rPr>
              <w:t>That is what Addison means by his allegory.</w:t>
            </w:r>
            <w:r w:rsidRPr="00EE73DC">
              <w:rPr>
                <w:rFonts w:ascii="Times New Roman" w:eastAsia="Times New Roman" w:hAnsi="Times New Roman" w:cs="Times New Roman"/>
                <w:color w:val="000000"/>
                <w:sz w:val="18"/>
                <w:szCs w:val="18"/>
              </w:rPr>
              <w:br/>
            </w:r>
          </w:p>
          <w:p w:rsidR="004D12A1" w:rsidRPr="00EE73DC" w:rsidRDefault="00D03E3A" w:rsidP="004D12A1">
            <w:pPr>
              <w:spacing w:after="0" w:line="240" w:lineRule="auto"/>
              <w:rPr>
                <w:rFonts w:ascii="Times New Roman" w:eastAsia="Times New Roman" w:hAnsi="Times New Roman" w:cs="Times New Roman"/>
                <w:sz w:val="24"/>
                <w:szCs w:val="24"/>
              </w:rPr>
            </w:pPr>
            <w:r w:rsidRPr="00D03E3A">
              <w:rPr>
                <w:rFonts w:ascii="Times New Roman" w:eastAsia="Times New Roman" w:hAnsi="Times New Roman" w:cs="Times New Roman"/>
                <w:sz w:val="24"/>
                <w:szCs w:val="24"/>
              </w:rPr>
              <w:pict>
                <v:rect id="_x0000_i1030" style="width:0;height:1.5pt" o:hrstd="t" o:hrnoshade="t" o:hr="t" fillcolor="black" stroked="f"/>
              </w:pict>
            </w:r>
          </w:p>
          <w:p w:rsidR="004D12A1" w:rsidRPr="00EE73DC" w:rsidRDefault="004D12A1" w:rsidP="004D12A1">
            <w:pPr>
              <w:spacing w:after="0" w:line="240" w:lineRule="auto"/>
              <w:rPr>
                <w:rFonts w:ascii="Times New Roman" w:eastAsia="Times New Roman" w:hAnsi="Times New Roman" w:cs="Times New Roman"/>
                <w:color w:val="000000"/>
                <w:sz w:val="27"/>
                <w:szCs w:val="27"/>
              </w:rPr>
            </w:pPr>
          </w:p>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7"/>
                <w:szCs w:val="27"/>
              </w:rPr>
              <w:br/>
            </w:r>
          </w:p>
          <w:tbl>
            <w:tblPr>
              <w:tblW w:w="5000" w:type="pct"/>
              <w:tblCellSpacing w:w="0" w:type="dxa"/>
              <w:tblCellMar>
                <w:top w:w="150" w:type="dxa"/>
                <w:left w:w="150" w:type="dxa"/>
                <w:bottom w:w="150" w:type="dxa"/>
                <w:right w:w="150" w:type="dxa"/>
              </w:tblCellMar>
              <w:tblLook w:val="04A0"/>
            </w:tblPr>
            <w:tblGrid>
              <w:gridCol w:w="1601"/>
              <w:gridCol w:w="5636"/>
              <w:gridCol w:w="1718"/>
            </w:tblGrid>
            <w:tr w:rsidR="004D12A1" w:rsidRPr="00EE73DC" w:rsidTr="00E961A6">
              <w:trPr>
                <w:tblCellSpacing w:w="0" w:type="dxa"/>
              </w:trPr>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bookmarkStart w:id="66" w:name="section4"/>
                  <w:r w:rsidRPr="00EE73DC">
                    <w:rPr>
                      <w:rFonts w:ascii="Times New Roman" w:eastAsia="Times New Roman" w:hAnsi="Times New Roman" w:cs="Times New Roman"/>
                      <w:b/>
                      <w:bCs/>
                      <w:color w:val="A82C28"/>
                      <w:sz w:val="36"/>
                      <w:szCs w:val="36"/>
                    </w:rPr>
                    <w:t>No. 4</w:t>
                  </w:r>
                  <w:bookmarkEnd w:id="66"/>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Monday, March 5, 1711</w:t>
                  </w:r>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Steele</w:t>
                  </w:r>
                </w:p>
              </w:tc>
            </w:tr>
          </w:tbl>
          <w:p w:rsidR="004D12A1" w:rsidRPr="00EE73DC" w:rsidRDefault="004D12A1" w:rsidP="004D12A1">
            <w:pPr>
              <w:spacing w:after="0" w:line="240" w:lineRule="auto"/>
              <w:rPr>
                <w:rFonts w:ascii="Times New Roman" w:eastAsia="Times New Roman" w:hAnsi="Times New Roman" w:cs="Times New Roman"/>
                <w:sz w:val="24"/>
                <w:szCs w:val="24"/>
              </w:rPr>
            </w:pPr>
          </w:p>
          <w:p w:rsidR="004D12A1" w:rsidRPr="00EE73DC" w:rsidRDefault="004D12A1" w:rsidP="004D12A1">
            <w:pPr>
              <w:spacing w:after="0" w:line="240" w:lineRule="auto"/>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 Egregii Mortalem altique silenti!</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t>Horace.</w:t>
            </w:r>
            <w:hyperlink r:id="rId47" w:anchor="4t" w:history="1">
              <w:r w:rsidRPr="00EE73DC">
                <w:rPr>
                  <w:rFonts w:ascii="Times New Roman" w:eastAsia="Times New Roman" w:hAnsi="Times New Roman" w:cs="Times New Roman"/>
                  <w:noProof/>
                  <w:color w:val="000000"/>
                  <w:sz w:val="28"/>
                  <w:szCs w:val="28"/>
                </w:rPr>
                <w:drawing>
                  <wp:anchor distT="0" distB="0" distL="0" distR="0" simplePos="0" relativeHeight="251663360" behindDoc="0" locked="0" layoutInCell="1" allowOverlap="0">
                    <wp:simplePos x="0" y="0"/>
                    <wp:positionH relativeFrom="column">
                      <wp:align>right</wp:align>
                    </wp:positionH>
                    <wp:positionV relativeFrom="line">
                      <wp:posOffset>0</wp:posOffset>
                    </wp:positionV>
                    <wp:extent cx="142875" cy="142875"/>
                    <wp:effectExtent l="19050" t="0" r="9525" b="0"/>
                    <wp:wrapSquare wrapText="bothSides"/>
                    <wp:docPr id="5" name="Picture 5" descr="translation">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anslation">
                              <a:hlinkClick r:id="rId48"/>
                            </pic:cNvPr>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anchor>
                </w:drawing>
              </w:r>
            </w:hyperlink>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An Author, when he first appears in the World, is very apt to believe it has nothing to think of but his Performances. With a good Share of this Vanity in my Heart, I made it my Business these three Days to listen after my own Fame; and, as I have sometimes met with Circumstances which did not displease me, I have been encountered by others which gave me much Mortification. It is incredible to think how empty I have in this time observed some Part of the Species to be, what mere Blanks they are when they first come abroad in the Morning, how utterly they are at a Stand, until they are set a going by some Paragraph in a News-Paper: Such Persons are very acceptable to a young Author, for they desire no more </w:t>
            </w:r>
            <w:r w:rsidRPr="00EE73DC">
              <w:rPr>
                <w:rFonts w:ascii="Times New Roman" w:eastAsia="Times New Roman" w:hAnsi="Times New Roman" w:cs="Times New Roman"/>
                <w:color w:val="663300"/>
                <w:sz w:val="28"/>
                <w:szCs w:val="28"/>
              </w:rPr>
              <w:t>in anything</w:t>
            </w:r>
            <w:r w:rsidRPr="00EE73DC">
              <w:rPr>
                <w:rFonts w:ascii="Times New Roman" w:eastAsia="Times New Roman" w:hAnsi="Times New Roman" w:cs="Times New Roman"/>
                <w:color w:val="000000"/>
                <w:sz w:val="28"/>
                <w:szCs w:val="28"/>
                <w:shd w:val="clear" w:color="auto" w:fill="FFFF99"/>
              </w:rPr>
              <w:t xml:space="preserve"> but to be new, to be agreeable. If I found Consolation among such, I was as much disquieted by the Incapacity of others. These are Mortals who have a certain Curiosity without Power of Reflection, and perused my Papers like Spectators rather than Readers. But there is so little Pleasure in Enquiries that so nearly concern our selves (it being the worst Way in the World to Fame, to be too anxious about it), that upon the </w:t>
            </w:r>
            <w:r w:rsidRPr="00EE73DC">
              <w:rPr>
                <w:rFonts w:ascii="Times New Roman" w:eastAsia="Times New Roman" w:hAnsi="Times New Roman" w:cs="Times New Roman"/>
                <w:color w:val="000000"/>
                <w:sz w:val="28"/>
                <w:szCs w:val="28"/>
                <w:shd w:val="clear" w:color="auto" w:fill="FFFF99"/>
              </w:rPr>
              <w:lastRenderedPageBreak/>
              <w:t>whole I resolv'd for the future to go on in my ordinary Way; and without too much Fear or Hope about the Business of Reputation, to be very careful of the Design of my Actions, but very negligent of the Consequences of them.</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It is an endless and frivolous Pursuit to act by any other Rule than the Care of satisfying our own Minds in what we do. One would think a silent Man, who concerned himself with no one breathing, should be very liable to Misinterpretations; and yet I remember I was once taken up for a Jesuit, for no other reason but my profound Taciturnity. It is from this Misfortune, that to be out of Harm's Way, I have ever since affected Crowds. He who comes into Assemblies only to gratify his Curiosity, and not to make a Figure, enjoys the Pleasures of Retirement in a more exquisite Degree, than he possibly could in his Closet; the Lover, the Ambitious, and the Miser, are followed thither by a worse Crowd than any they can withdraw from. To be exempt from the Passions with which others are tormented, is the only pleasing Solitude. I can very justly say with the antient Sage, </w:t>
            </w:r>
            <w:r w:rsidRPr="00EE73DC">
              <w:rPr>
                <w:rFonts w:ascii="Times New Roman" w:eastAsia="Times New Roman" w:hAnsi="Times New Roman" w:cs="Times New Roman"/>
                <w:i/>
                <w:iCs/>
                <w:color w:val="000000"/>
                <w:sz w:val="28"/>
                <w:szCs w:val="28"/>
              </w:rPr>
              <w:t>I am never less alone than when alone</w:t>
            </w:r>
            <w:r w:rsidRPr="00EE73DC">
              <w:rPr>
                <w:rFonts w:ascii="Times New Roman" w:eastAsia="Times New Roman" w:hAnsi="Times New Roman" w:cs="Times New Roman"/>
                <w:color w:val="000000"/>
                <w:sz w:val="28"/>
                <w:szCs w:val="28"/>
                <w:shd w:val="clear" w:color="auto" w:fill="FFFF99"/>
              </w:rPr>
              <w:t>. As I am insignificant to the Company in publick Places, and as it is visible I do not come thither as most do, to shew my self; I gratify the Vanity of all who pretend to make an Appearance, and often have as kind Looks from well-dressed Gentlemen and Ladies, as a Poet would bestow upon one of his Audience. </w:t>
            </w:r>
            <w:bookmarkStart w:id="67" w:name="fr41"/>
            <w:r w:rsidRPr="00EE73DC">
              <w:rPr>
                <w:rFonts w:ascii="Times New Roman" w:eastAsia="Times New Roman" w:hAnsi="Times New Roman" w:cs="Times New Roman"/>
                <w:color w:val="000000"/>
                <w:sz w:val="28"/>
                <w:szCs w:val="28"/>
              </w:rPr>
              <w:t>There</w:t>
            </w:r>
            <w:bookmarkEnd w:id="67"/>
            <w:r w:rsidRPr="00EE73DC">
              <w:rPr>
                <w:rFonts w:ascii="Times New Roman" w:eastAsia="Times New Roman" w:hAnsi="Times New Roman" w:cs="Times New Roman"/>
                <w:color w:val="000000"/>
                <w:sz w:val="28"/>
                <w:szCs w:val="28"/>
                <w:shd w:val="clear" w:color="auto" w:fill="FFFF99"/>
              </w:rPr>
              <w:t> are so many Gratifications attend this publick sort of Obscurity, that some little Distastes I daily receive have lost their Anguish; and I </w:t>
            </w:r>
            <w:r w:rsidRPr="00EE73DC">
              <w:rPr>
                <w:rFonts w:ascii="Times New Roman" w:eastAsia="Times New Roman" w:hAnsi="Times New Roman" w:cs="Times New Roman"/>
                <w:color w:val="663300"/>
                <w:sz w:val="28"/>
                <w:szCs w:val="28"/>
              </w:rPr>
              <w:t>did the other day,</w:t>
            </w:r>
            <w:hyperlink r:id="rId49" w:anchor="f41" w:history="1">
              <w:r w:rsidRPr="00EE73DC">
                <w:rPr>
                  <w:rFonts w:ascii="Times New Roman" w:eastAsia="Times New Roman" w:hAnsi="Times New Roman" w:cs="Times New Roman"/>
                  <w:color w:val="0000FF"/>
                  <w:sz w:val="28"/>
                  <w:szCs w:val="28"/>
                  <w:u w:val="single"/>
                  <w:vertAlign w:val="superscript"/>
                </w:rPr>
                <w:t>1</w:t>
              </w:r>
            </w:hyperlink>
            <w:r w:rsidRPr="00EE73DC">
              <w:rPr>
                <w:rFonts w:ascii="Times New Roman" w:eastAsia="Times New Roman" w:hAnsi="Times New Roman" w:cs="Times New Roman"/>
                <w:color w:val="000000"/>
                <w:sz w:val="28"/>
                <w:szCs w:val="28"/>
                <w:shd w:val="clear" w:color="auto" w:fill="FFFF99"/>
              </w:rPr>
              <w:t> without the least Displeasure overhear one say of me,</w:t>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That strange Fellow</w:t>
            </w:r>
            <w:r w:rsidRPr="00EE73DC">
              <w:rPr>
                <w:rFonts w:ascii="Times New Roman" w:eastAsia="Times New Roman" w:hAnsi="Times New Roman" w:cs="Times New Roman"/>
                <w:color w:val="000000"/>
                <w:sz w:val="28"/>
                <w:szCs w:val="28"/>
              </w:rPr>
              <w:t>,</w:t>
            </w:r>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shd w:val="clear" w:color="auto" w:fill="FFFF99"/>
              </w:rPr>
              <w:t>and another answer,</w:t>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I have known the Fellow's Face for these twelve Years, and so must you; but I believe you are the first ever asked who he was</w:t>
            </w:r>
            <w:r w:rsidRPr="00EE73DC">
              <w:rPr>
                <w:rFonts w:ascii="Times New Roman" w:eastAsia="Times New Roman" w:hAnsi="Times New Roman" w:cs="Times New Roman"/>
                <w:color w:val="000000"/>
                <w:sz w:val="28"/>
                <w:szCs w:val="28"/>
              </w:rPr>
              <w:t>.</w:t>
            </w:r>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shd w:val="clear" w:color="auto" w:fill="FFFF99"/>
              </w:rPr>
              <w:t>There are, I must confess, many to whom my Person is as well known as that of their nearest Relations, who give themselves no further Trouble about calling me by my Name or Quality, but speak of me very currently by Mr </w:t>
            </w:r>
            <w:r w:rsidRPr="00EE73DC">
              <w:rPr>
                <w:rFonts w:ascii="Times New Roman" w:eastAsia="Times New Roman" w:hAnsi="Times New Roman" w:cs="Times New Roman"/>
                <w:i/>
                <w:iCs/>
                <w:color w:val="000000"/>
                <w:sz w:val="28"/>
                <w:szCs w:val="28"/>
              </w:rPr>
              <w:t>what-d-ye-call-him</w:t>
            </w:r>
            <w:r w:rsidRPr="00EE73DC">
              <w:rPr>
                <w:rFonts w:ascii="Times New Roman" w:eastAsia="Times New Roman" w:hAnsi="Times New Roman" w:cs="Times New Roman"/>
                <w:color w:val="000000"/>
                <w:sz w:val="28"/>
                <w:szCs w:val="28"/>
                <w:shd w:val="clear" w:color="auto" w:fill="FFFF99"/>
              </w:rPr>
              <w: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To make up for these trivial Disadvantages, I have the high Satisfaction of beholding all Nature with an unprejudiced Eye; and having nothing to do with Men's Passions or Interests, I can with the greater Sagacity consider their Talents, Manners, Failings, and Merits.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 xml:space="preserve">It is remarkable, that those who want any one Sense, possess the others with greater Force and Vivacity. Thus my Want of, or rather Resignation of Speech, gives me all the Advantages of a dumb Man. I have, methinks, a more than </w:t>
            </w:r>
            <w:r w:rsidRPr="00EE73DC">
              <w:rPr>
                <w:rFonts w:ascii="Times New Roman" w:eastAsia="Times New Roman" w:hAnsi="Times New Roman" w:cs="Times New Roman"/>
                <w:color w:val="000000"/>
                <w:sz w:val="28"/>
                <w:szCs w:val="28"/>
                <w:shd w:val="clear" w:color="auto" w:fill="FFFF99"/>
              </w:rPr>
              <w:lastRenderedPageBreak/>
              <w:t>ordinary Penetration in Seeing; and flatter my self that I have looked into the Highest and Lowest of Mankind, and make shrewd Guesses, without being admitted to their Conversation, at the inmost Thoughts and Reflections of all whom I behold. It is from hence that good or ill Fortune has no manner of Force towards affecting my Judgment. I see Men flourishing in Courts, and languishing in Jayls, without being prejudiced from their Circumstances to their Favour or Disadvantage; but from their inward Manner of bearing their Condition, often pity the Prosperous and admire the Unhappy.</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Those who converse with the Dumb, know from the Turn of their Eyes and the Changes of their Countenance their Sentiments of the Objects before them. I have indulged my Silence to such an Extravagance, that the few who are intimate with me, answer my Smiles with concurrent Sentences, and argue to the very Point I shak'd my Head at without my speaking. </w:t>
            </w:r>
            <w:r w:rsidRPr="00EE73DC">
              <w:rPr>
                <w:rFonts w:ascii="Times New Roman" w:eastAsia="Times New Roman" w:hAnsi="Times New Roman" w:cs="Times New Roman"/>
                <w:b/>
                <w:bCs/>
                <w:color w:val="000000"/>
                <w:sz w:val="28"/>
                <w:szCs w:val="28"/>
              </w:rPr>
              <w:t>Will. Honeycomb</w:t>
            </w:r>
            <w:r w:rsidRPr="00EE73DC">
              <w:rPr>
                <w:rFonts w:ascii="Times New Roman" w:eastAsia="Times New Roman" w:hAnsi="Times New Roman" w:cs="Times New Roman"/>
                <w:color w:val="000000"/>
                <w:sz w:val="28"/>
                <w:szCs w:val="28"/>
                <w:shd w:val="clear" w:color="auto" w:fill="FFFF99"/>
              </w:rPr>
              <w:t> was very entertaining the other Night at a Play to a Gentleman who sat on his right Hand, while I was at his Left. </w:t>
            </w:r>
            <w:bookmarkStart w:id="68" w:name="fr42"/>
            <w:r w:rsidRPr="00EE73DC">
              <w:rPr>
                <w:rFonts w:ascii="Times New Roman" w:eastAsia="Times New Roman" w:hAnsi="Times New Roman" w:cs="Times New Roman"/>
                <w:color w:val="000000"/>
                <w:sz w:val="28"/>
                <w:szCs w:val="28"/>
              </w:rPr>
              <w:t>The</w:t>
            </w:r>
            <w:bookmarkEnd w:id="68"/>
            <w:r w:rsidRPr="00EE73DC">
              <w:rPr>
                <w:rFonts w:ascii="Times New Roman" w:eastAsia="Times New Roman" w:hAnsi="Times New Roman" w:cs="Times New Roman"/>
                <w:color w:val="000000"/>
                <w:sz w:val="28"/>
                <w:szCs w:val="28"/>
                <w:shd w:val="clear" w:color="auto" w:fill="FFFF99"/>
              </w:rPr>
              <w:t> Gentleman believed </w:t>
            </w:r>
            <w:r w:rsidRPr="00EE73DC">
              <w:rPr>
                <w:rFonts w:ascii="Times New Roman" w:eastAsia="Times New Roman" w:hAnsi="Times New Roman" w:cs="Times New Roman"/>
                <w:b/>
                <w:bCs/>
                <w:color w:val="000000"/>
                <w:sz w:val="28"/>
                <w:szCs w:val="28"/>
              </w:rPr>
              <w:t>Will</w:t>
            </w:r>
            <w:r w:rsidRPr="00EE73DC">
              <w:rPr>
                <w:rFonts w:ascii="Times New Roman" w:eastAsia="Times New Roman" w:hAnsi="Times New Roman" w:cs="Times New Roman"/>
                <w:color w:val="000000"/>
                <w:sz w:val="28"/>
                <w:szCs w:val="28"/>
                <w:shd w:val="clear" w:color="auto" w:fill="FFFF99"/>
              </w:rPr>
              <w:t>. was talking to himself, when upon my looking with great Approbation at a</w:t>
            </w:r>
            <w:r w:rsidRPr="00EE73DC">
              <w:rPr>
                <w:rFonts w:ascii="Times New Roman" w:eastAsia="Times New Roman" w:hAnsi="Times New Roman" w:cs="Times New Roman"/>
                <w:color w:val="663300"/>
                <w:sz w:val="28"/>
                <w:szCs w:val="28"/>
              </w:rPr>
              <w:t> young thing</w:t>
            </w:r>
            <w:hyperlink r:id="rId50" w:anchor="f42" w:history="1">
              <w:r w:rsidRPr="00EE73DC">
                <w:rPr>
                  <w:rFonts w:ascii="Times New Roman" w:eastAsia="Times New Roman" w:hAnsi="Times New Roman" w:cs="Times New Roman"/>
                  <w:color w:val="0000FF"/>
                  <w:sz w:val="28"/>
                  <w:szCs w:val="28"/>
                  <w:u w:val="single"/>
                  <w:vertAlign w:val="superscript"/>
                </w:rPr>
                <w:t>2</w:t>
              </w:r>
            </w:hyperlink>
            <w:r w:rsidRPr="00EE73DC">
              <w:rPr>
                <w:rFonts w:ascii="Times New Roman" w:eastAsia="Times New Roman" w:hAnsi="Times New Roman" w:cs="Times New Roman"/>
                <w:color w:val="000000"/>
                <w:sz w:val="28"/>
                <w:szCs w:val="28"/>
                <w:shd w:val="clear" w:color="auto" w:fill="FFFF99"/>
              </w:rPr>
              <w:t> in a Box before us, he said,</w:t>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color w:val="000000"/>
                <w:sz w:val="28"/>
                <w:szCs w:val="28"/>
              </w:rPr>
              <w:t>'I am quite of another Opinion: She has, I will allow, a very pleasing Aspect, but, methinks, that Simplicity in her Countenance is rather childish than innocent.'</w:t>
            </w:r>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shd w:val="clear" w:color="auto" w:fill="FFFF99"/>
              </w:rPr>
              <w:t>When I observed her a second time, he said,</w:t>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color w:val="000000"/>
                <w:sz w:val="28"/>
                <w:szCs w:val="28"/>
              </w:rPr>
              <w:t>'I grant her Dress is very becoming, but perhaps the Merit of Choice is owing to her Mother; for though,' continued he, 'I allow a Beauty to be as much to be commended for the Elegance of her Dress, as a Wit for that of his Language; yet if she has stolen the Colour of her Ribbands from another, or had Advice about her Trimmings, I shall not allow her the Praise of Dress, any more than I would call a Plagiary an Author.'</w:t>
            </w:r>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shd w:val="clear" w:color="auto" w:fill="FFFF99"/>
              </w:rPr>
              <w:t>When I threw my Eye towards the next Woman to her, </w:t>
            </w:r>
            <w:r w:rsidRPr="00EE73DC">
              <w:rPr>
                <w:rFonts w:ascii="Times New Roman" w:eastAsia="Times New Roman" w:hAnsi="Times New Roman" w:cs="Times New Roman"/>
                <w:b/>
                <w:bCs/>
                <w:color w:val="000000"/>
                <w:sz w:val="28"/>
                <w:szCs w:val="28"/>
              </w:rPr>
              <w:t>Will</w:t>
            </w:r>
            <w:r w:rsidRPr="00EE73DC">
              <w:rPr>
                <w:rFonts w:ascii="Times New Roman" w:eastAsia="Times New Roman" w:hAnsi="Times New Roman" w:cs="Times New Roman"/>
                <w:color w:val="000000"/>
                <w:sz w:val="28"/>
                <w:szCs w:val="28"/>
                <w:shd w:val="clear" w:color="auto" w:fill="FFFF99"/>
              </w:rPr>
              <w:t>. spoke what I looked, </w:t>
            </w:r>
            <w:r w:rsidRPr="00EE73DC">
              <w:rPr>
                <w:rFonts w:ascii="Times New Roman" w:eastAsia="Times New Roman" w:hAnsi="Times New Roman" w:cs="Times New Roman"/>
                <w:color w:val="663300"/>
                <w:sz w:val="28"/>
                <w:szCs w:val="28"/>
              </w:rPr>
              <w:t>according to his romantic imagination</w:t>
            </w:r>
            <w:r w:rsidRPr="00EE73DC">
              <w:rPr>
                <w:rFonts w:ascii="Times New Roman" w:eastAsia="Times New Roman" w:hAnsi="Times New Roman" w:cs="Times New Roman"/>
                <w:color w:val="000000"/>
                <w:sz w:val="28"/>
                <w:szCs w:val="28"/>
                <w:shd w:val="clear" w:color="auto" w:fill="FFFF99"/>
              </w:rPr>
              <w:t>, in the following Manner.</w:t>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color w:val="000000"/>
                <w:sz w:val="28"/>
                <w:szCs w:val="28"/>
              </w:rPr>
              <w:t>'Behold, you who dare, that charming Virgin. Behold the Beauty of her Person chastised by the Innocence of her Thoughts. Chastity, Good-Nature, and Affability, are the Graces that play in her Countenance; she knows she is handsome, but she knows she is good. Conscious Beauty adorned with conscious Virtue! What a Spirit is there in those Eyes! What a Bloom in that Person! How is the whole Woman expressed in her Appearance! Her Air has the Beauty of Motion, and her Look the Force of Language.'</w:t>
            </w:r>
          </w:p>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8"/>
                <w:szCs w:val="28"/>
                <w:shd w:val="clear" w:color="auto" w:fill="FFFF99"/>
              </w:rPr>
              <w:t xml:space="preserve">It was Prudence to turn away my Eyes from this Object, and therefore I turned them to the thoughtless Creatures who make up the Lump of that Sex, and move a knowing Eye no more than the Portraitures of insignificant People by </w:t>
            </w:r>
            <w:r w:rsidRPr="00EE73DC">
              <w:rPr>
                <w:rFonts w:ascii="Times New Roman" w:eastAsia="Times New Roman" w:hAnsi="Times New Roman" w:cs="Times New Roman"/>
                <w:color w:val="000000"/>
                <w:sz w:val="28"/>
                <w:szCs w:val="28"/>
                <w:shd w:val="clear" w:color="auto" w:fill="FFFF99"/>
              </w:rPr>
              <w:lastRenderedPageBreak/>
              <w:t>ordinary Painters, which are but Pictures of Pictures.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Thus the working of my own Mind, is the general Entertainment of my Life; I never enter into the Commerce of Discourse with any but my particular Friends, and not in Publick even with them. Such an Habit has perhaps raised in me uncommon Reflections; but this Effect I cannot communicate but by my Writings. As my Pleasures are almost wholly confined to those of the Sight, I take it for a peculiar Happiness that I have always had an easy and familiar Admittance to the fair Sex. If I never praised or flattered, I never belyed or contradicted them. As these compose half the World, and are by the just Complaisance and Gallantry of our Nation the more powerful Part of our People, I shall dedicate a considerable Share of these my Speculations to their Service, and shall lead the young through all the becoming Duties of Virginity, Marriage, and Widowhood. When it is a Woman's Day, in my </w:t>
            </w:r>
            <w:r w:rsidRPr="00EE73DC">
              <w:rPr>
                <w:rFonts w:ascii="Times New Roman" w:eastAsia="Times New Roman" w:hAnsi="Times New Roman" w:cs="Times New Roman"/>
                <w:i/>
                <w:iCs/>
                <w:color w:val="000000"/>
                <w:sz w:val="28"/>
                <w:szCs w:val="28"/>
              </w:rPr>
              <w:t>Works</w:t>
            </w:r>
            <w:r w:rsidRPr="00EE73DC">
              <w:rPr>
                <w:rFonts w:ascii="Times New Roman" w:eastAsia="Times New Roman" w:hAnsi="Times New Roman" w:cs="Times New Roman"/>
                <w:color w:val="000000"/>
                <w:sz w:val="28"/>
                <w:szCs w:val="28"/>
                <w:shd w:val="clear" w:color="auto" w:fill="FFFF99"/>
              </w:rPr>
              <w:t>, I shall endeavour at a Stile and Air suitable to their Understanding. When I say this, I must be understood to mean, that I shall not lower but exalt the Subjects I treat upon. Discourse for their Entertainment, is not to be debased but refined. A Man may appear learned without talking Sentences; as in his ordinary Gesture he discovers he can dance, tho' he does not cut Capers. In a Word, I shall take it for the greatest Glory of my Work, if among reasonable Women this Paper may furnish </w:t>
            </w:r>
            <w:r w:rsidRPr="00EE73DC">
              <w:rPr>
                <w:rFonts w:ascii="Times New Roman" w:eastAsia="Times New Roman" w:hAnsi="Times New Roman" w:cs="Times New Roman"/>
                <w:i/>
                <w:iCs/>
                <w:color w:val="000000"/>
                <w:sz w:val="28"/>
                <w:szCs w:val="28"/>
              </w:rPr>
              <w:t>Tea-Table Talk</w:t>
            </w:r>
            <w:r w:rsidRPr="00EE73DC">
              <w:rPr>
                <w:rFonts w:ascii="Times New Roman" w:eastAsia="Times New Roman" w:hAnsi="Times New Roman" w:cs="Times New Roman"/>
                <w:color w:val="000000"/>
                <w:sz w:val="28"/>
                <w:szCs w:val="28"/>
                <w:shd w:val="clear" w:color="auto" w:fill="FFFF99"/>
              </w:rPr>
              <w:t>. In order to it, I shall treat on Matters which relate to Females as they are concern'd to approach or fly from the other Sex, or as they are tyed to them by Blood, Interest, or Affection. Upon this Occasion I think it but reasonable to declare, that whatever Skill I may have in Speculation, I shall never betray what the Eyes of Lovers say to each other in my Presence. At the same Time I shall not think my self obliged by this Promise, to conceal any false Protestations which I observe made by Glances in publick Assemblies; but endeavour to make both Sexes appear in their Conduct what they are in their Hearts. By this Means Love, during the Time of my Speculations, shall be carried on with the same Sincerity as any other Affair of less Consideration. As this is the greatest Concern, Men shall be from henceforth liable to the greatest Reproach for Misbehaviour in it. Falsehood in Love shall hereafter bear a blacker Aspect than Infidelity in Friendship or Villany in Business. For this great and good End, all Breaches against that noble Passion, the Cement of Society, shall be severely examined. But this and all other Matters loosely hinted at now and in my former Papers, shall have their proper Place in my following Discourses: The present writing is only to admonish the World, that they shall not find me an idle but a very busy Spectator.</w:t>
            </w:r>
            <w:r w:rsidRPr="00EE73DC">
              <w:rPr>
                <w:rFonts w:ascii="Times New Roman" w:eastAsia="Times New Roman" w:hAnsi="Times New Roman" w:cs="Times New Roman"/>
                <w:color w:val="000000"/>
                <w:sz w:val="28"/>
                <w:szCs w:val="28"/>
              </w:rPr>
              <w:br/>
            </w:r>
            <w:r w:rsidR="00D03E3A" w:rsidRPr="00D03E3A">
              <w:rPr>
                <w:rFonts w:ascii="Times New Roman" w:eastAsia="Times New Roman" w:hAnsi="Times New Roman" w:cs="Times New Roman"/>
                <w:sz w:val="24"/>
                <w:szCs w:val="24"/>
              </w:rPr>
              <w:pict>
                <v:rect id="_x0000_i1031" style="width:234pt;height:1.5pt" o:hrpct="500" o:hrstd="t" o:hrnoshade="t" o:hr="t" fillcolor="black" stroked="f"/>
              </w:pict>
            </w:r>
          </w:p>
          <w:p w:rsidR="004D12A1" w:rsidRPr="00EE73DC" w:rsidRDefault="004D12A1" w:rsidP="004D12A1">
            <w:pPr>
              <w:rPr>
                <w:rFonts w:ascii="Times New Roman" w:hAnsi="Times New Roman" w:cs="Times New Roman"/>
              </w:rPr>
            </w:pPr>
          </w:p>
          <w:tbl>
            <w:tblPr>
              <w:tblW w:w="5000" w:type="pct"/>
              <w:tblCellSpacing w:w="0" w:type="dxa"/>
              <w:tblCellMar>
                <w:top w:w="150" w:type="dxa"/>
                <w:left w:w="150" w:type="dxa"/>
                <w:bottom w:w="150" w:type="dxa"/>
                <w:right w:w="150" w:type="dxa"/>
              </w:tblCellMar>
              <w:tblLook w:val="04A0"/>
            </w:tblPr>
            <w:tblGrid>
              <w:gridCol w:w="1764"/>
              <w:gridCol w:w="5353"/>
              <w:gridCol w:w="1838"/>
            </w:tblGrid>
            <w:tr w:rsidR="004D12A1" w:rsidRPr="00EE73DC" w:rsidTr="00E961A6">
              <w:trPr>
                <w:tblCellSpacing w:w="0" w:type="dxa"/>
              </w:trPr>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bookmarkStart w:id="69" w:name="section160"/>
                  <w:r w:rsidRPr="00EE73DC">
                    <w:rPr>
                      <w:rFonts w:ascii="Times New Roman" w:eastAsia="Times New Roman" w:hAnsi="Times New Roman" w:cs="Times New Roman"/>
                      <w:b/>
                      <w:bCs/>
                      <w:color w:val="A82C28"/>
                      <w:sz w:val="36"/>
                      <w:szCs w:val="36"/>
                    </w:rPr>
                    <w:lastRenderedPageBreak/>
                    <w:t>No. 160</w:t>
                  </w:r>
                  <w:bookmarkEnd w:id="69"/>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Monday, September 3, 1711</w:t>
                  </w:r>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Addison</w:t>
                  </w:r>
                </w:p>
              </w:tc>
            </w:tr>
          </w:tbl>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7"/>
                <w:szCs w:val="27"/>
              </w:rPr>
              <w:br/>
            </w:r>
          </w:p>
          <w:p w:rsidR="004D12A1" w:rsidRPr="00EE73DC" w:rsidRDefault="004D12A1" w:rsidP="00D5107E">
            <w:pPr>
              <w:spacing w:after="0" w:line="240" w:lineRule="auto"/>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 Cui mens divinior, atque os</w:t>
            </w:r>
            <w:r w:rsidRPr="00EE73DC">
              <w:rPr>
                <w:rFonts w:ascii="Times New Roman" w:eastAsia="Times New Roman" w:hAnsi="Times New Roman" w:cs="Times New Roman"/>
                <w:i/>
                <w:iCs/>
                <w:color w:val="000000"/>
                <w:sz w:val="28"/>
                <w:szCs w:val="28"/>
              </w:rPr>
              <w:br/>
              <w:t>Magna sonaturum, des nominis hujus honorem.</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t>Hor.</w:t>
            </w:r>
            <w:hyperlink r:id="rId51" w:anchor="160t" w:history="1">
              <w:r w:rsidRPr="00EE73DC">
                <w:rPr>
                  <w:rFonts w:ascii="Times New Roman" w:eastAsia="Times New Roman" w:hAnsi="Times New Roman" w:cs="Times New Roman"/>
                  <w:noProof/>
                  <w:color w:val="000000"/>
                  <w:sz w:val="28"/>
                  <w:szCs w:val="28"/>
                </w:rPr>
                <w:drawing>
                  <wp:anchor distT="0" distB="0" distL="0" distR="0" simplePos="0" relativeHeight="251664384" behindDoc="0" locked="0" layoutInCell="1" allowOverlap="0">
                    <wp:simplePos x="0" y="0"/>
                    <wp:positionH relativeFrom="column">
                      <wp:align>right</wp:align>
                    </wp:positionH>
                    <wp:positionV relativeFrom="line">
                      <wp:posOffset>0</wp:posOffset>
                    </wp:positionV>
                    <wp:extent cx="142875" cy="142875"/>
                    <wp:effectExtent l="19050" t="0" r="9525" b="0"/>
                    <wp:wrapSquare wrapText="bothSides"/>
                    <wp:docPr id="6" name="Picture 6" descr="translation">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anslation">
                              <a:hlinkClick r:id="rId52"/>
                            </pic:cNvPr>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anchor>
                </w:drawing>
              </w:r>
            </w:hyperlink>
          </w:p>
          <w:p w:rsidR="004D12A1" w:rsidRPr="00EE73DC" w:rsidRDefault="004D12A1" w:rsidP="004D12A1">
            <w:pPr>
              <w:spacing w:after="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There is no Character more frequently given to a Writer, than that of being a Genius. I have heard many a little Sonneteer called a </w:t>
            </w:r>
            <w:r w:rsidRPr="00EE73DC">
              <w:rPr>
                <w:rFonts w:ascii="Times New Roman" w:eastAsia="Times New Roman" w:hAnsi="Times New Roman" w:cs="Times New Roman"/>
                <w:i/>
                <w:iCs/>
                <w:color w:val="000000"/>
                <w:sz w:val="28"/>
                <w:szCs w:val="28"/>
              </w:rPr>
              <w:t>fine Genius</w:t>
            </w:r>
            <w:r w:rsidRPr="00EE73DC">
              <w:rPr>
                <w:rFonts w:ascii="Times New Roman" w:eastAsia="Times New Roman" w:hAnsi="Times New Roman" w:cs="Times New Roman"/>
                <w:color w:val="000000"/>
                <w:sz w:val="28"/>
                <w:szCs w:val="28"/>
                <w:shd w:val="clear" w:color="auto" w:fill="FFFF99"/>
              </w:rPr>
              <w:t>. There is not an Heroick Scribler in the Nation, that has not his Admirers who think him a </w:t>
            </w:r>
            <w:r w:rsidRPr="00EE73DC">
              <w:rPr>
                <w:rFonts w:ascii="Times New Roman" w:eastAsia="Times New Roman" w:hAnsi="Times New Roman" w:cs="Times New Roman"/>
                <w:i/>
                <w:iCs/>
                <w:color w:val="000000"/>
                <w:sz w:val="28"/>
                <w:szCs w:val="28"/>
              </w:rPr>
              <w:t>great Genius</w:t>
            </w:r>
            <w:r w:rsidRPr="00EE73DC">
              <w:rPr>
                <w:rFonts w:ascii="Times New Roman" w:eastAsia="Times New Roman" w:hAnsi="Times New Roman" w:cs="Times New Roman"/>
                <w:color w:val="000000"/>
                <w:sz w:val="28"/>
                <w:szCs w:val="28"/>
                <w:shd w:val="clear" w:color="auto" w:fill="FFFF99"/>
              </w:rPr>
              <w:t>; and as for your Smatterers in Tragedy, there is scarce a Man among them who is not cried up by one or other for a </w:t>
            </w:r>
            <w:r w:rsidRPr="00EE73DC">
              <w:rPr>
                <w:rFonts w:ascii="Times New Roman" w:eastAsia="Times New Roman" w:hAnsi="Times New Roman" w:cs="Times New Roman"/>
                <w:i/>
                <w:iCs/>
                <w:color w:val="000000"/>
                <w:sz w:val="28"/>
                <w:szCs w:val="28"/>
              </w:rPr>
              <w:t>prodigious Genius</w:t>
            </w:r>
            <w:r w:rsidRPr="00EE73DC">
              <w:rPr>
                <w:rFonts w:ascii="Times New Roman" w:eastAsia="Times New Roman" w:hAnsi="Times New Roman" w:cs="Times New Roman"/>
                <w:color w:val="000000"/>
                <w:sz w:val="28"/>
                <w:szCs w:val="28"/>
                <w:shd w:val="clear" w:color="auto" w:fill="FFFF99"/>
              </w:rPr>
              <w: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My design in this Paper is to consider what is properly a great Genius, and to throw some Thoughts together on so uncommon a Subject.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Among great Genius's those few draw the Admiration of all the World upon them, and stand up as the Prodigies of Mankind, who by the meer Strength of natural Parts, and without any Assistance of Arts or Learning, have produced Works that were the Delight of their own Times, and the Wonder of Posterity. There appears something nobly wild and extravagant in these great natural Genius's, that is infinitely more beautiful than all the Turn and Polishing of what the </w:t>
            </w:r>
            <w:r w:rsidRPr="00EE73DC">
              <w:rPr>
                <w:rFonts w:ascii="Times New Roman" w:eastAsia="Times New Roman" w:hAnsi="Times New Roman" w:cs="Times New Roman"/>
                <w:i/>
                <w:iCs/>
                <w:color w:val="000000"/>
                <w:sz w:val="28"/>
                <w:szCs w:val="28"/>
              </w:rPr>
              <w:t>French</w:t>
            </w:r>
            <w:r w:rsidRPr="00EE73DC">
              <w:rPr>
                <w:rFonts w:ascii="Times New Roman" w:eastAsia="Times New Roman" w:hAnsi="Times New Roman" w:cs="Times New Roman"/>
                <w:color w:val="000000"/>
                <w:sz w:val="28"/>
                <w:szCs w:val="28"/>
                <w:shd w:val="clear" w:color="auto" w:fill="FFFF99"/>
              </w:rPr>
              <w:t> call a </w:t>
            </w:r>
            <w:r w:rsidRPr="00EE73DC">
              <w:rPr>
                <w:rFonts w:ascii="Times New Roman" w:eastAsia="Times New Roman" w:hAnsi="Times New Roman" w:cs="Times New Roman"/>
                <w:i/>
                <w:iCs/>
                <w:color w:val="000000"/>
                <w:sz w:val="28"/>
                <w:szCs w:val="28"/>
              </w:rPr>
              <w:t>Bel Esprit</w:t>
            </w:r>
            <w:r w:rsidRPr="00EE73DC">
              <w:rPr>
                <w:rFonts w:ascii="Times New Roman" w:eastAsia="Times New Roman" w:hAnsi="Times New Roman" w:cs="Times New Roman"/>
                <w:color w:val="000000"/>
                <w:sz w:val="28"/>
                <w:szCs w:val="28"/>
                <w:shd w:val="clear" w:color="auto" w:fill="FFFF99"/>
              </w:rPr>
              <w:t>, by which they would express a Genius refined by Conversation, Reflection, and the Reading of the most polite Authors. </w:t>
            </w:r>
            <w:bookmarkStart w:id="70" w:name="frs81"/>
            <w:r w:rsidRPr="00EE73DC">
              <w:rPr>
                <w:rFonts w:ascii="Times New Roman" w:eastAsia="Times New Roman" w:hAnsi="Times New Roman" w:cs="Times New Roman"/>
                <w:color w:val="000000"/>
                <w:sz w:val="28"/>
                <w:szCs w:val="28"/>
              </w:rPr>
              <w:t>The</w:t>
            </w:r>
            <w:bookmarkEnd w:id="70"/>
            <w:r w:rsidRPr="00EE73DC">
              <w:rPr>
                <w:rFonts w:ascii="Times New Roman" w:eastAsia="Times New Roman" w:hAnsi="Times New Roman" w:cs="Times New Roman"/>
                <w:color w:val="000000"/>
                <w:sz w:val="28"/>
                <w:szCs w:val="28"/>
                <w:shd w:val="clear" w:color="auto" w:fill="FFFF99"/>
              </w:rPr>
              <w:t> greatest Genius </w:t>
            </w:r>
            <w:r w:rsidRPr="00EE73DC">
              <w:rPr>
                <w:rFonts w:ascii="Times New Roman" w:eastAsia="Times New Roman" w:hAnsi="Times New Roman" w:cs="Times New Roman"/>
                <w:color w:val="663300"/>
                <w:sz w:val="28"/>
                <w:szCs w:val="28"/>
              </w:rPr>
              <w:t>which</w:t>
            </w:r>
            <w:r w:rsidRPr="00EE73DC">
              <w:rPr>
                <w:rFonts w:ascii="Times New Roman" w:eastAsia="Times New Roman" w:hAnsi="Times New Roman" w:cs="Times New Roman"/>
                <w:color w:val="000000"/>
                <w:sz w:val="28"/>
                <w:szCs w:val="28"/>
                <w:shd w:val="clear" w:color="auto" w:fill="FFFF99"/>
              </w:rPr>
              <w:t> runs through the Arts and Sciences, takes a kind of Tincture from them, and falls unavoidably into Imitation.</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Many of these great natural Genius's that were never disciplined and broken by Rules of Art, are to be found among the Ancients, and in particular among those of the more Eastern Parts of the World. </w:t>
            </w:r>
            <w:r w:rsidRPr="00EE73DC">
              <w:rPr>
                <w:rFonts w:ascii="Times New Roman" w:eastAsia="Times New Roman" w:hAnsi="Times New Roman" w:cs="Times New Roman"/>
                <w:i/>
                <w:iCs/>
                <w:color w:val="000000"/>
                <w:sz w:val="28"/>
                <w:szCs w:val="28"/>
              </w:rPr>
              <w:t>Homer</w:t>
            </w:r>
            <w:r w:rsidRPr="00EE73DC">
              <w:rPr>
                <w:rFonts w:ascii="Times New Roman" w:eastAsia="Times New Roman" w:hAnsi="Times New Roman" w:cs="Times New Roman"/>
                <w:color w:val="000000"/>
                <w:sz w:val="28"/>
                <w:szCs w:val="28"/>
                <w:shd w:val="clear" w:color="auto" w:fill="FFFF99"/>
              </w:rPr>
              <w:t> has innumerable Flights that </w:t>
            </w:r>
            <w:r w:rsidRPr="00EE73DC">
              <w:rPr>
                <w:rFonts w:ascii="Times New Roman" w:eastAsia="Times New Roman" w:hAnsi="Times New Roman" w:cs="Times New Roman"/>
                <w:i/>
                <w:iCs/>
                <w:color w:val="000000"/>
                <w:sz w:val="28"/>
                <w:szCs w:val="28"/>
              </w:rPr>
              <w:t>Virgil</w:t>
            </w:r>
            <w:r w:rsidRPr="00EE73DC">
              <w:rPr>
                <w:rFonts w:ascii="Times New Roman" w:eastAsia="Times New Roman" w:hAnsi="Times New Roman" w:cs="Times New Roman"/>
                <w:color w:val="000000"/>
                <w:sz w:val="28"/>
                <w:szCs w:val="28"/>
                <w:shd w:val="clear" w:color="auto" w:fill="FFFF99"/>
              </w:rPr>
              <w:t> was not able to reach, and in the Old Testament we find several Passages more elevated and sublime than any in</w:t>
            </w:r>
            <w:r w:rsidR="00D5107E" w:rsidRPr="00EE73DC">
              <w:rPr>
                <w:rFonts w:ascii="Times New Roman" w:eastAsia="Times New Roman" w:hAnsi="Times New Roman" w:cs="Times New Roman"/>
                <w:color w:val="000000"/>
                <w:sz w:val="28"/>
                <w:szCs w:val="28"/>
                <w:shd w:val="clear" w:color="auto" w:fill="FFFF99"/>
              </w:rPr>
              <w:t xml:space="preserve"> </w:t>
            </w:r>
            <w:r w:rsidRPr="00EE73DC">
              <w:rPr>
                <w:rFonts w:ascii="Times New Roman" w:eastAsia="Times New Roman" w:hAnsi="Times New Roman" w:cs="Times New Roman"/>
                <w:i/>
                <w:iCs/>
                <w:color w:val="000000"/>
                <w:sz w:val="28"/>
                <w:szCs w:val="28"/>
              </w:rPr>
              <w:t>Homer</w:t>
            </w:r>
            <w:r w:rsidRPr="00EE73DC">
              <w:rPr>
                <w:rFonts w:ascii="Times New Roman" w:eastAsia="Times New Roman" w:hAnsi="Times New Roman" w:cs="Times New Roman"/>
                <w:color w:val="000000"/>
                <w:sz w:val="28"/>
                <w:szCs w:val="28"/>
                <w:shd w:val="clear" w:color="auto" w:fill="FFFF99"/>
              </w:rPr>
              <w:t>. At the same time that we allow a greater and more daring Genius to the Ancients, we must own that the greatest of them very much failed in, or, if you will, that they were very much above the Nicety and Correctness of the Moderns. In their Similitudes and Allusions, provided there was a Likeness, they did not much trouble themselves about the Decency of the Comparison: Thus </w:t>
            </w:r>
            <w:r w:rsidRPr="00EE73DC">
              <w:rPr>
                <w:rFonts w:ascii="Times New Roman" w:eastAsia="Times New Roman" w:hAnsi="Times New Roman" w:cs="Times New Roman"/>
                <w:i/>
                <w:iCs/>
                <w:color w:val="000000"/>
                <w:sz w:val="28"/>
                <w:szCs w:val="28"/>
              </w:rPr>
              <w:t>Solomon</w:t>
            </w:r>
            <w:r w:rsidRPr="00EE73DC">
              <w:rPr>
                <w:rFonts w:ascii="Times New Roman" w:eastAsia="Times New Roman" w:hAnsi="Times New Roman" w:cs="Times New Roman"/>
                <w:color w:val="000000"/>
                <w:sz w:val="28"/>
                <w:szCs w:val="28"/>
                <w:shd w:val="clear" w:color="auto" w:fill="FFFF99"/>
              </w:rPr>
              <w:t xml:space="preserve"> resembles the </w:t>
            </w:r>
            <w:r w:rsidRPr="00EE73DC">
              <w:rPr>
                <w:rFonts w:ascii="Times New Roman" w:eastAsia="Times New Roman" w:hAnsi="Times New Roman" w:cs="Times New Roman"/>
                <w:color w:val="000000"/>
                <w:sz w:val="28"/>
                <w:szCs w:val="28"/>
                <w:shd w:val="clear" w:color="auto" w:fill="FFFF99"/>
              </w:rPr>
              <w:lastRenderedPageBreak/>
              <w:t>Nose of his Beloved to the Tower of </w:t>
            </w:r>
            <w:r w:rsidRPr="00EE73DC">
              <w:rPr>
                <w:rFonts w:ascii="Times New Roman" w:eastAsia="Times New Roman" w:hAnsi="Times New Roman" w:cs="Times New Roman"/>
                <w:i/>
                <w:iCs/>
                <w:color w:val="000000"/>
                <w:sz w:val="28"/>
                <w:szCs w:val="28"/>
              </w:rPr>
              <w:t>Libanon</w:t>
            </w:r>
            <w:r w:rsidRPr="00EE73DC">
              <w:rPr>
                <w:rFonts w:ascii="Times New Roman" w:eastAsia="Times New Roman" w:hAnsi="Times New Roman" w:cs="Times New Roman"/>
                <w:color w:val="000000"/>
                <w:sz w:val="28"/>
                <w:szCs w:val="28"/>
                <w:shd w:val="clear" w:color="auto" w:fill="FFFF99"/>
              </w:rPr>
              <w:t> which looketh toward </w:t>
            </w:r>
            <w:r w:rsidRPr="00EE73DC">
              <w:rPr>
                <w:rFonts w:ascii="Times New Roman" w:eastAsia="Times New Roman" w:hAnsi="Times New Roman" w:cs="Times New Roman"/>
                <w:i/>
                <w:iCs/>
                <w:color w:val="000000"/>
                <w:sz w:val="28"/>
                <w:szCs w:val="28"/>
              </w:rPr>
              <w:t>Damascus</w:t>
            </w:r>
            <w:r w:rsidRPr="00EE73DC">
              <w:rPr>
                <w:rFonts w:ascii="Times New Roman" w:eastAsia="Times New Roman" w:hAnsi="Times New Roman" w:cs="Times New Roman"/>
                <w:color w:val="000000"/>
                <w:sz w:val="28"/>
                <w:szCs w:val="28"/>
                <w:shd w:val="clear" w:color="auto" w:fill="FFFF99"/>
              </w:rPr>
              <w:t>; as the Coming of a Thief in the Night, is a Similitude of the same kind in the New Testament. It would be endless to make Collections of this Nature; </w:t>
            </w:r>
            <w:r w:rsidRPr="00EE73DC">
              <w:rPr>
                <w:rFonts w:ascii="Times New Roman" w:eastAsia="Times New Roman" w:hAnsi="Times New Roman" w:cs="Times New Roman"/>
                <w:i/>
                <w:iCs/>
                <w:color w:val="000000"/>
                <w:sz w:val="28"/>
                <w:szCs w:val="28"/>
              </w:rPr>
              <w:t>Homer</w:t>
            </w:r>
            <w:r w:rsidRPr="00EE73DC">
              <w:rPr>
                <w:rFonts w:ascii="Times New Roman" w:eastAsia="Times New Roman" w:hAnsi="Times New Roman" w:cs="Times New Roman"/>
                <w:color w:val="000000"/>
                <w:sz w:val="28"/>
                <w:szCs w:val="28"/>
                <w:shd w:val="clear" w:color="auto" w:fill="FFFF99"/>
              </w:rPr>
              <w:t> illustrates one of his Heroes encompassed with the Enemy by an Ass in a Field of Corn that has his Sides belaboured by all the Boys of the Village without stirring a Foot for it: and another of them tossing to and fro in his Bed and burning with Resentment, to a Piece of Flesh broiled on the Coals. This particular Failure in the Ancients, opens a large Field of Raillery to the little Wits, who can laugh at an Indecency but not relish the Sublime in these Sorts of Writings. The present Emperor of </w:t>
            </w:r>
            <w:r w:rsidRPr="00EE73DC">
              <w:rPr>
                <w:rFonts w:ascii="Times New Roman" w:eastAsia="Times New Roman" w:hAnsi="Times New Roman" w:cs="Times New Roman"/>
                <w:i/>
                <w:iCs/>
                <w:color w:val="000000"/>
                <w:sz w:val="28"/>
                <w:szCs w:val="28"/>
              </w:rPr>
              <w:t>Persia</w:t>
            </w:r>
            <w:r w:rsidRPr="00EE73DC">
              <w:rPr>
                <w:rFonts w:ascii="Times New Roman" w:eastAsia="Times New Roman" w:hAnsi="Times New Roman" w:cs="Times New Roman"/>
                <w:color w:val="000000"/>
                <w:sz w:val="28"/>
                <w:szCs w:val="28"/>
                <w:shd w:val="clear" w:color="auto" w:fill="FFFF99"/>
              </w:rPr>
              <w:t>, conformable to this Eastern way of Thinking, amidst a great many pompous Titles, denominates himself The Sun of Glory and the Nutmeg of Delight. In short, to cut off all Cavilling against the Ancients and particularly those of the warmer Climates who had most Heat and Life in their Imaginations, we are to consider that the Rule of observing what the </w:t>
            </w:r>
            <w:r w:rsidRPr="00EE73DC">
              <w:rPr>
                <w:rFonts w:ascii="Times New Roman" w:eastAsia="Times New Roman" w:hAnsi="Times New Roman" w:cs="Times New Roman"/>
                <w:i/>
                <w:iCs/>
                <w:color w:val="000000"/>
                <w:sz w:val="28"/>
                <w:szCs w:val="28"/>
              </w:rPr>
              <w:t>French</w:t>
            </w:r>
            <w:r w:rsidRPr="00EE73DC">
              <w:rPr>
                <w:rFonts w:ascii="Times New Roman" w:eastAsia="Times New Roman" w:hAnsi="Times New Roman" w:cs="Times New Roman"/>
                <w:color w:val="000000"/>
                <w:sz w:val="28"/>
                <w:szCs w:val="28"/>
                <w:shd w:val="clear" w:color="auto" w:fill="FFFF99"/>
              </w:rPr>
              <w:t> call the </w:t>
            </w:r>
            <w:r w:rsidRPr="00EE73DC">
              <w:rPr>
                <w:rFonts w:ascii="Times New Roman" w:eastAsia="Times New Roman" w:hAnsi="Times New Roman" w:cs="Times New Roman"/>
                <w:i/>
                <w:iCs/>
                <w:color w:val="000000"/>
                <w:sz w:val="28"/>
                <w:szCs w:val="28"/>
              </w:rPr>
              <w:t>Bienséance</w:t>
            </w:r>
            <w:r w:rsidRPr="00EE73DC">
              <w:rPr>
                <w:rFonts w:ascii="Times New Roman" w:eastAsia="Times New Roman" w:hAnsi="Times New Roman" w:cs="Times New Roman"/>
                <w:color w:val="000000"/>
                <w:sz w:val="28"/>
                <w:szCs w:val="28"/>
                <w:shd w:val="clear" w:color="auto" w:fill="FFFF99"/>
              </w:rPr>
              <w:t> in an Allusion, has been found out of latter Years, and in the colder Regions of the World; where we would make some Amends for our want of Force and Spirit, by a scrupulous Nicety and Exactness in our Compositions.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Our Countryman </w:t>
            </w:r>
            <w:r w:rsidRPr="00EE73DC">
              <w:rPr>
                <w:rFonts w:ascii="Times New Roman" w:eastAsia="Times New Roman" w:hAnsi="Times New Roman" w:cs="Times New Roman"/>
                <w:i/>
                <w:iCs/>
                <w:color w:val="000000"/>
                <w:sz w:val="28"/>
                <w:szCs w:val="28"/>
              </w:rPr>
              <w:t>Shakespear</w:t>
            </w:r>
            <w:r w:rsidRPr="00EE73DC">
              <w:rPr>
                <w:rFonts w:ascii="Times New Roman" w:eastAsia="Times New Roman" w:hAnsi="Times New Roman" w:cs="Times New Roman"/>
                <w:color w:val="000000"/>
                <w:sz w:val="28"/>
                <w:szCs w:val="28"/>
                <w:shd w:val="clear" w:color="auto" w:fill="FFFF99"/>
              </w:rPr>
              <w:t> was a remarkable Instance of this first kind of great Genius's.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I cannot quit this Head without observing that </w:t>
            </w:r>
            <w:r w:rsidRPr="00EE73DC">
              <w:rPr>
                <w:rFonts w:ascii="Times New Roman" w:eastAsia="Times New Roman" w:hAnsi="Times New Roman" w:cs="Times New Roman"/>
                <w:i/>
                <w:iCs/>
                <w:color w:val="000000"/>
                <w:sz w:val="28"/>
                <w:szCs w:val="28"/>
              </w:rPr>
              <w:t>Pindar</w:t>
            </w:r>
            <w:r w:rsidRPr="00EE73DC">
              <w:rPr>
                <w:rFonts w:ascii="Times New Roman" w:eastAsia="Times New Roman" w:hAnsi="Times New Roman" w:cs="Times New Roman"/>
                <w:color w:val="000000"/>
                <w:sz w:val="28"/>
                <w:szCs w:val="28"/>
                <w:shd w:val="clear" w:color="auto" w:fill="FFFF99"/>
              </w:rPr>
              <w:t> was a great Genius of the first Class, who was hurried on by a natural Fire and Impetuosity to vast Conceptions of things and noble Sallies of Imagination. At the same time, can any thing be more ridiculous than for Men of a sober and moderate Fancy to imitate this Poet's Way of Writing in those monstrous Compositions which go among us under the Name of Pindaricks? When I see People copying Works which, as </w:t>
            </w:r>
            <w:r w:rsidRPr="00EE73DC">
              <w:rPr>
                <w:rFonts w:ascii="Times New Roman" w:eastAsia="Times New Roman" w:hAnsi="Times New Roman" w:cs="Times New Roman"/>
                <w:i/>
                <w:iCs/>
                <w:color w:val="000000"/>
                <w:sz w:val="28"/>
                <w:szCs w:val="28"/>
              </w:rPr>
              <w:t>Horace</w:t>
            </w:r>
            <w:r w:rsidRPr="00EE73DC">
              <w:rPr>
                <w:rFonts w:ascii="Times New Roman" w:eastAsia="Times New Roman" w:hAnsi="Times New Roman" w:cs="Times New Roman"/>
                <w:color w:val="000000"/>
                <w:sz w:val="28"/>
                <w:szCs w:val="28"/>
                <w:shd w:val="clear" w:color="auto" w:fill="FFFF99"/>
              </w:rPr>
              <w:t> has represented them, are singular in their Kind, and inimitable; when I see Men following Irregularities by Rule, and by the little Tricks of Art straining after the most unbounded Flights of Nature, I cannot but apply to them that Passage in </w:t>
            </w:r>
            <w:r w:rsidRPr="00EE73DC">
              <w:rPr>
                <w:rFonts w:ascii="Times New Roman" w:eastAsia="Times New Roman" w:hAnsi="Times New Roman" w:cs="Times New Roman"/>
                <w:i/>
                <w:iCs/>
                <w:color w:val="000000"/>
                <w:sz w:val="28"/>
                <w:szCs w:val="28"/>
              </w:rPr>
              <w:t>Terence</w:t>
            </w:r>
            <w:r w:rsidRPr="00EE73DC">
              <w:rPr>
                <w:rFonts w:ascii="Times New Roman" w:eastAsia="Times New Roman" w:hAnsi="Times New Roman" w:cs="Times New Roman"/>
                <w:color w:val="000000"/>
                <w:sz w:val="28"/>
                <w:szCs w:val="28"/>
                <w:shd w:val="clear" w:color="auto" w:fill="FFFF99"/>
              </w:rPr>
              <w:t>:</w:t>
            </w:r>
          </w:p>
          <w:p w:rsidR="004D12A1" w:rsidRPr="00EE73DC" w:rsidRDefault="004D12A1" w:rsidP="004D12A1">
            <w:pPr>
              <w:spacing w:after="0" w:line="240" w:lineRule="auto"/>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...Incerta hæc si tu postules</w:t>
            </w:r>
            <w:r w:rsidRPr="00EE73DC">
              <w:rPr>
                <w:rFonts w:ascii="Times New Roman" w:eastAsia="Times New Roman" w:hAnsi="Times New Roman" w:cs="Times New Roman"/>
                <w:i/>
                <w:iCs/>
                <w:color w:val="000000"/>
                <w:sz w:val="28"/>
                <w:szCs w:val="28"/>
              </w:rPr>
              <w:br/>
              <w:t>Ratione certâ facere, nihilo plus agas,</w:t>
            </w:r>
            <w:r w:rsidRPr="00EE73DC">
              <w:rPr>
                <w:rFonts w:ascii="Times New Roman" w:eastAsia="Times New Roman" w:hAnsi="Times New Roman" w:cs="Times New Roman"/>
                <w:i/>
                <w:iCs/>
                <w:color w:val="000000"/>
                <w:sz w:val="28"/>
                <w:szCs w:val="28"/>
              </w:rPr>
              <w:br/>
              <w:t>Quàm si des operam, ut cum ratione insanias</w:t>
            </w:r>
            <w:r w:rsidRPr="00EE73DC">
              <w:rPr>
                <w:rFonts w:ascii="Times New Roman" w:eastAsia="Times New Roman" w:hAnsi="Times New Roman" w:cs="Times New Roman"/>
                <w:color w:val="000000"/>
                <w:sz w:val="28"/>
                <w:szCs w:val="28"/>
              </w:rPr>
              <w:t>.</w:t>
            </w:r>
          </w:p>
          <w:p w:rsidR="004D12A1" w:rsidRPr="00EE73DC" w:rsidRDefault="004D12A1" w:rsidP="004D12A1">
            <w:pPr>
              <w:rPr>
                <w:rFonts w:ascii="Times New Roman" w:hAnsi="Times New Roman" w:cs="Times New Roman"/>
                <w:sz w:val="28"/>
                <w:szCs w:val="28"/>
              </w:rPr>
            </w:pPr>
            <w:bookmarkStart w:id="71" w:name="frs82"/>
            <w:r w:rsidRPr="00EE73DC">
              <w:rPr>
                <w:rFonts w:ascii="Times New Roman" w:eastAsia="Times New Roman" w:hAnsi="Times New Roman" w:cs="Times New Roman"/>
                <w:color w:val="000000"/>
                <w:sz w:val="28"/>
                <w:szCs w:val="28"/>
              </w:rPr>
              <w:t>In</w:t>
            </w:r>
            <w:bookmarkEnd w:id="71"/>
            <w:r w:rsidRPr="00EE73DC">
              <w:rPr>
                <w:rFonts w:ascii="Times New Roman" w:eastAsia="Times New Roman" w:hAnsi="Times New Roman" w:cs="Times New Roman"/>
                <w:color w:val="000000"/>
                <w:sz w:val="28"/>
                <w:szCs w:val="28"/>
                <w:shd w:val="clear" w:color="auto" w:fill="FFFF99"/>
              </w:rPr>
              <w:t> short a modern Pindarick Writer, compared with </w:t>
            </w:r>
            <w:r w:rsidRPr="00EE73DC">
              <w:rPr>
                <w:rFonts w:ascii="Times New Roman" w:eastAsia="Times New Roman" w:hAnsi="Times New Roman" w:cs="Times New Roman"/>
                <w:i/>
                <w:iCs/>
                <w:color w:val="000000"/>
                <w:sz w:val="28"/>
                <w:szCs w:val="28"/>
              </w:rPr>
              <w:t>Pindar</w:t>
            </w:r>
            <w:r w:rsidRPr="00EE73DC">
              <w:rPr>
                <w:rFonts w:ascii="Times New Roman" w:eastAsia="Times New Roman" w:hAnsi="Times New Roman" w:cs="Times New Roman"/>
                <w:color w:val="000000"/>
                <w:sz w:val="28"/>
                <w:szCs w:val="28"/>
                <w:shd w:val="clear" w:color="auto" w:fill="FFFF99"/>
              </w:rPr>
              <w:t>, is like a Sister among the Camisars compared with </w:t>
            </w:r>
            <w:r w:rsidRPr="00EE73DC">
              <w:rPr>
                <w:rFonts w:ascii="Times New Roman" w:eastAsia="Times New Roman" w:hAnsi="Times New Roman" w:cs="Times New Roman"/>
                <w:i/>
                <w:iCs/>
                <w:color w:val="000000"/>
                <w:sz w:val="28"/>
                <w:szCs w:val="28"/>
              </w:rPr>
              <w:t>Virgil</w:t>
            </w:r>
            <w:r w:rsidRPr="00EE73DC">
              <w:rPr>
                <w:rFonts w:ascii="Times New Roman" w:eastAsia="Times New Roman" w:hAnsi="Times New Roman" w:cs="Times New Roman"/>
                <w:color w:val="000000"/>
                <w:sz w:val="28"/>
                <w:szCs w:val="28"/>
                <w:shd w:val="clear" w:color="auto" w:fill="FFFF99"/>
              </w:rPr>
              <w:t>'s Sibyl: There is the Distortion, Grimace, and outward Figure, but nothing of that divine Impulse which raises the Mind above its self, and makes the Sounds more than human.</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lastRenderedPageBreak/>
              <w:br/>
            </w:r>
            <w:r w:rsidRPr="00EE73DC">
              <w:rPr>
                <w:rFonts w:ascii="Times New Roman" w:eastAsia="Times New Roman" w:hAnsi="Times New Roman" w:cs="Times New Roman"/>
                <w:color w:val="663300"/>
                <w:sz w:val="28"/>
                <w:szCs w:val="28"/>
              </w:rPr>
              <w:t>There </w:t>
            </w:r>
            <w:bookmarkStart w:id="72" w:name="frs83"/>
            <w:r w:rsidRPr="00EE73DC">
              <w:rPr>
                <w:rFonts w:ascii="Times New Roman" w:eastAsia="Times New Roman" w:hAnsi="Times New Roman" w:cs="Times New Roman"/>
                <w:color w:val="663300"/>
                <w:sz w:val="28"/>
                <w:szCs w:val="28"/>
              </w:rPr>
              <w:t>is</w:t>
            </w:r>
            <w:bookmarkEnd w:id="72"/>
            <w:r w:rsidRPr="00EE73DC">
              <w:rPr>
                <w:rFonts w:ascii="Times New Roman" w:eastAsia="Times New Roman" w:hAnsi="Times New Roman" w:cs="Times New Roman"/>
                <w:color w:val="663300"/>
                <w:sz w:val="28"/>
                <w:szCs w:val="28"/>
              </w:rPr>
              <w:t> another kind of great Genius's which I shall place in a second Class, not as I think them inferior to the first, but only for Distinction's sake, as they are of a different kind. This</w:t>
            </w:r>
            <w:r w:rsidR="00D5107E" w:rsidRPr="00EE73DC">
              <w:rPr>
                <w:rFonts w:ascii="Times New Roman" w:eastAsia="Times New Roman" w:hAnsi="Times New Roman" w:cs="Times New Roman"/>
                <w:color w:val="663300"/>
                <w:sz w:val="28"/>
                <w:szCs w:val="28"/>
              </w:rPr>
              <w:t xml:space="preserve"> </w:t>
            </w:r>
            <w:r w:rsidRPr="00EE73DC">
              <w:rPr>
                <w:rFonts w:ascii="Times New Roman" w:eastAsia="Times New Roman" w:hAnsi="Times New Roman" w:cs="Times New Roman"/>
                <w:color w:val="000000"/>
                <w:sz w:val="28"/>
                <w:szCs w:val="28"/>
                <w:shd w:val="clear" w:color="auto" w:fill="FFFF99"/>
              </w:rPr>
              <w:t>second Class of great Genius's are those that have formed themselves by Rules, and submitted the Greatness of their natural Talents to the Corrections and Restraints of Art. Such among the </w:t>
            </w:r>
            <w:r w:rsidRPr="00EE73DC">
              <w:rPr>
                <w:rFonts w:ascii="Times New Roman" w:eastAsia="Times New Roman" w:hAnsi="Times New Roman" w:cs="Times New Roman"/>
                <w:i/>
                <w:iCs/>
                <w:color w:val="000000"/>
                <w:sz w:val="28"/>
                <w:szCs w:val="28"/>
              </w:rPr>
              <w:t>Greeks</w:t>
            </w:r>
            <w:r w:rsidRPr="00EE73DC">
              <w:rPr>
                <w:rFonts w:ascii="Times New Roman" w:eastAsia="Times New Roman" w:hAnsi="Times New Roman" w:cs="Times New Roman"/>
                <w:color w:val="000000"/>
                <w:sz w:val="28"/>
                <w:szCs w:val="28"/>
                <w:shd w:val="clear" w:color="auto" w:fill="FFFF99"/>
              </w:rPr>
              <w:t> were </w:t>
            </w:r>
            <w:r w:rsidRPr="00EE73DC">
              <w:rPr>
                <w:rFonts w:ascii="Times New Roman" w:eastAsia="Times New Roman" w:hAnsi="Times New Roman" w:cs="Times New Roman"/>
                <w:i/>
                <w:iCs/>
                <w:color w:val="000000"/>
                <w:sz w:val="28"/>
                <w:szCs w:val="28"/>
              </w:rPr>
              <w:t>Plato</w:t>
            </w:r>
            <w:r w:rsidRPr="00EE73DC">
              <w:rPr>
                <w:rFonts w:ascii="Times New Roman" w:eastAsia="Times New Roman" w:hAnsi="Times New Roman" w:cs="Times New Roman"/>
                <w:color w:val="000000"/>
                <w:sz w:val="28"/>
                <w:szCs w:val="28"/>
                <w:shd w:val="clear" w:color="auto" w:fill="FFFF99"/>
              </w:rPr>
              <w:t> and </w:t>
            </w:r>
            <w:r w:rsidRPr="00EE73DC">
              <w:rPr>
                <w:rFonts w:ascii="Times New Roman" w:eastAsia="Times New Roman" w:hAnsi="Times New Roman" w:cs="Times New Roman"/>
                <w:i/>
                <w:iCs/>
                <w:color w:val="000000"/>
                <w:sz w:val="28"/>
                <w:szCs w:val="28"/>
              </w:rPr>
              <w:t>Aristotle</w:t>
            </w:r>
            <w:r w:rsidRPr="00EE73DC">
              <w:rPr>
                <w:rFonts w:ascii="Times New Roman" w:eastAsia="Times New Roman" w:hAnsi="Times New Roman" w:cs="Times New Roman"/>
                <w:color w:val="000000"/>
                <w:sz w:val="28"/>
                <w:szCs w:val="28"/>
                <w:shd w:val="clear" w:color="auto" w:fill="FFFF99"/>
              </w:rPr>
              <w:t>; among the </w:t>
            </w:r>
            <w:r w:rsidRPr="00EE73DC">
              <w:rPr>
                <w:rFonts w:ascii="Times New Roman" w:eastAsia="Times New Roman" w:hAnsi="Times New Roman" w:cs="Times New Roman"/>
                <w:i/>
                <w:iCs/>
                <w:color w:val="000000"/>
                <w:sz w:val="28"/>
                <w:szCs w:val="28"/>
              </w:rPr>
              <w:t>Romans</w:t>
            </w:r>
            <w:r w:rsidRPr="00EE73DC">
              <w:rPr>
                <w:rFonts w:ascii="Times New Roman" w:eastAsia="Times New Roman" w:hAnsi="Times New Roman" w:cs="Times New Roman"/>
                <w:color w:val="000000"/>
                <w:sz w:val="28"/>
                <w:szCs w:val="28"/>
                <w:shd w:val="clear" w:color="auto" w:fill="FFFF99"/>
              </w:rPr>
              <w:t>, </w:t>
            </w:r>
            <w:r w:rsidRPr="00EE73DC">
              <w:rPr>
                <w:rFonts w:ascii="Times New Roman" w:eastAsia="Times New Roman" w:hAnsi="Times New Roman" w:cs="Times New Roman"/>
                <w:i/>
                <w:iCs/>
                <w:color w:val="000000"/>
                <w:sz w:val="28"/>
                <w:szCs w:val="28"/>
              </w:rPr>
              <w:t>Virgil</w:t>
            </w:r>
            <w:r w:rsidRPr="00EE73DC">
              <w:rPr>
                <w:rFonts w:ascii="Times New Roman" w:eastAsia="Times New Roman" w:hAnsi="Times New Roman" w:cs="Times New Roman"/>
                <w:color w:val="000000"/>
                <w:sz w:val="28"/>
                <w:szCs w:val="28"/>
                <w:shd w:val="clear" w:color="auto" w:fill="FFFF99"/>
              </w:rPr>
              <w:t> and </w:t>
            </w:r>
            <w:r w:rsidRPr="00EE73DC">
              <w:rPr>
                <w:rFonts w:ascii="Times New Roman" w:eastAsia="Times New Roman" w:hAnsi="Times New Roman" w:cs="Times New Roman"/>
                <w:i/>
                <w:iCs/>
                <w:color w:val="000000"/>
                <w:sz w:val="28"/>
                <w:szCs w:val="28"/>
              </w:rPr>
              <w:t>Tully</w:t>
            </w:r>
            <w:r w:rsidRPr="00EE73DC">
              <w:rPr>
                <w:rFonts w:ascii="Times New Roman" w:eastAsia="Times New Roman" w:hAnsi="Times New Roman" w:cs="Times New Roman"/>
                <w:color w:val="000000"/>
                <w:sz w:val="28"/>
                <w:szCs w:val="28"/>
                <w:shd w:val="clear" w:color="auto" w:fill="FFFF99"/>
              </w:rPr>
              <w:t>; among the </w:t>
            </w:r>
            <w:r w:rsidRPr="00EE73DC">
              <w:rPr>
                <w:rFonts w:ascii="Times New Roman" w:eastAsia="Times New Roman" w:hAnsi="Times New Roman" w:cs="Times New Roman"/>
                <w:i/>
                <w:iCs/>
                <w:color w:val="000000"/>
                <w:sz w:val="28"/>
                <w:szCs w:val="28"/>
              </w:rPr>
              <w:t>English</w:t>
            </w:r>
            <w:r w:rsidRPr="00EE73DC">
              <w:rPr>
                <w:rFonts w:ascii="Times New Roman" w:eastAsia="Times New Roman" w:hAnsi="Times New Roman" w:cs="Times New Roman"/>
                <w:color w:val="000000"/>
                <w:sz w:val="28"/>
                <w:szCs w:val="28"/>
                <w:shd w:val="clear" w:color="auto" w:fill="FFFF99"/>
              </w:rPr>
              <w:t>, </w:t>
            </w:r>
            <w:r w:rsidRPr="00EE73DC">
              <w:rPr>
                <w:rFonts w:ascii="Times New Roman" w:eastAsia="Times New Roman" w:hAnsi="Times New Roman" w:cs="Times New Roman"/>
                <w:i/>
                <w:iCs/>
                <w:color w:val="000000"/>
                <w:sz w:val="28"/>
                <w:szCs w:val="28"/>
              </w:rPr>
              <w:t>Milton</w:t>
            </w:r>
            <w:r w:rsidRPr="00EE73DC">
              <w:rPr>
                <w:rFonts w:ascii="Times New Roman" w:eastAsia="Times New Roman" w:hAnsi="Times New Roman" w:cs="Times New Roman"/>
                <w:color w:val="000000"/>
                <w:sz w:val="28"/>
                <w:szCs w:val="28"/>
                <w:shd w:val="clear" w:color="auto" w:fill="FFFF99"/>
              </w:rPr>
              <w:t> and Sir </w:t>
            </w:r>
            <w:r w:rsidRPr="00EE73DC">
              <w:rPr>
                <w:rFonts w:ascii="Times New Roman" w:eastAsia="Times New Roman" w:hAnsi="Times New Roman" w:cs="Times New Roman"/>
                <w:i/>
                <w:iCs/>
                <w:color w:val="000000"/>
                <w:sz w:val="28"/>
                <w:szCs w:val="28"/>
              </w:rPr>
              <w:t>Francis Bacon</w:t>
            </w:r>
            <w:r w:rsidRPr="00EE73DC">
              <w:rPr>
                <w:rFonts w:ascii="Times New Roman" w:eastAsia="Times New Roman" w:hAnsi="Times New Roman" w:cs="Times New Roman"/>
                <w:color w:val="000000"/>
                <w:sz w:val="28"/>
                <w:szCs w:val="28"/>
                <w:shd w:val="clear" w:color="auto" w:fill="FFFF99"/>
              </w:rPr>
              <w: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Genius </w:t>
            </w:r>
            <w:bookmarkStart w:id="73" w:name="frs84"/>
            <w:r w:rsidRPr="00EE73DC">
              <w:rPr>
                <w:rFonts w:ascii="Times New Roman" w:eastAsia="Times New Roman" w:hAnsi="Times New Roman" w:cs="Times New Roman"/>
                <w:color w:val="000000"/>
                <w:sz w:val="28"/>
                <w:szCs w:val="28"/>
              </w:rPr>
              <w:t>in</w:t>
            </w:r>
            <w:bookmarkEnd w:id="73"/>
            <w:r w:rsidRPr="00EE73DC">
              <w:rPr>
                <w:rFonts w:ascii="Times New Roman" w:eastAsia="Times New Roman" w:hAnsi="Times New Roman" w:cs="Times New Roman"/>
                <w:color w:val="000000"/>
                <w:sz w:val="28"/>
                <w:szCs w:val="28"/>
                <w:shd w:val="clear" w:color="auto" w:fill="FFFF99"/>
              </w:rPr>
              <w:t> both these Classes of Authors may be equally great, but shews itself </w:t>
            </w:r>
            <w:r w:rsidRPr="00EE73DC">
              <w:rPr>
                <w:rFonts w:ascii="Times New Roman" w:eastAsia="Times New Roman" w:hAnsi="Times New Roman" w:cs="Times New Roman"/>
                <w:color w:val="663300"/>
                <w:sz w:val="28"/>
                <w:szCs w:val="28"/>
              </w:rPr>
              <w:t>after</w:t>
            </w:r>
            <w:r w:rsidRPr="00EE73DC">
              <w:rPr>
                <w:rFonts w:ascii="Times New Roman" w:eastAsia="Times New Roman" w:hAnsi="Times New Roman" w:cs="Times New Roman"/>
                <w:color w:val="000000"/>
                <w:sz w:val="28"/>
                <w:szCs w:val="28"/>
                <w:shd w:val="clear" w:color="auto" w:fill="FFFF99"/>
              </w:rPr>
              <w:t> a different Manner. In the first it is like a rich Soil in a happy Climate, that produces a whole Wilderness of noble Plants rising in a thousand beautiful Landskips, without any certain Order or Regularity. In the other it is the same rich Soil under the same happy Climate, that has been laid out in Walks and Parterres, and cut into Shape and Beauty by the Skill of the Gardener.</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great Danger in these latter kind of Genius's, is, lest they cramp their own Abilities too much by Imitation, and form themselves altogether upon Models, without giving the full Play to their own natural Parts. An Imitation of the best Authors is not to compare with a good Original; and I believe we may observe that very few Writers make an extraordinary Figure in the World, who have not something in their Way of thinking or expressing themselves that is peculiar to them, and entirely their own.</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It </w:t>
            </w:r>
            <w:bookmarkStart w:id="74" w:name="frs86"/>
            <w:r w:rsidRPr="00EE73DC">
              <w:rPr>
                <w:rFonts w:ascii="Times New Roman" w:eastAsia="Times New Roman" w:hAnsi="Times New Roman" w:cs="Times New Roman"/>
                <w:color w:val="000000"/>
                <w:sz w:val="28"/>
                <w:szCs w:val="28"/>
              </w:rPr>
              <w:t>is</w:t>
            </w:r>
            <w:bookmarkEnd w:id="74"/>
            <w:r w:rsidRPr="00EE73DC">
              <w:rPr>
                <w:rFonts w:ascii="Times New Roman" w:eastAsia="Times New Roman" w:hAnsi="Times New Roman" w:cs="Times New Roman"/>
                <w:color w:val="000000"/>
                <w:sz w:val="28"/>
                <w:szCs w:val="28"/>
                <w:shd w:val="clear" w:color="auto" w:fill="FFFF99"/>
              </w:rPr>
              <w:t> odd to consider what great Genius's are sometimes thrown away upon Trifles.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bookmarkStart w:id="75" w:name="frs87"/>
            <w:r w:rsidRPr="00EE73DC">
              <w:rPr>
                <w:rFonts w:ascii="Times New Roman" w:eastAsia="Times New Roman" w:hAnsi="Times New Roman" w:cs="Times New Roman"/>
                <w:color w:val="000000"/>
                <w:sz w:val="28"/>
                <w:szCs w:val="28"/>
              </w:rPr>
              <w:t>I</w:t>
            </w:r>
            <w:bookmarkEnd w:id="75"/>
            <w:r w:rsidRPr="00EE73DC">
              <w:rPr>
                <w:rFonts w:ascii="Times New Roman" w:eastAsia="Times New Roman" w:hAnsi="Times New Roman" w:cs="Times New Roman"/>
                <w:color w:val="000000"/>
                <w:sz w:val="28"/>
                <w:szCs w:val="28"/>
                <w:shd w:val="clear" w:color="auto" w:fill="FFFF99"/>
              </w:rPr>
              <w:t> once saw a Shepherd, says a famous </w:t>
            </w:r>
            <w:r w:rsidR="00D5107E" w:rsidRPr="00EE73DC">
              <w:rPr>
                <w:rFonts w:ascii="Times New Roman" w:eastAsia="Times New Roman" w:hAnsi="Times New Roman" w:cs="Times New Roman"/>
                <w:color w:val="000000"/>
                <w:sz w:val="28"/>
                <w:szCs w:val="28"/>
                <w:shd w:val="clear" w:color="auto" w:fill="FFFF99"/>
              </w:rPr>
              <w:t xml:space="preserve"> </w:t>
            </w:r>
            <w:r w:rsidRPr="00EE73DC">
              <w:rPr>
                <w:rFonts w:ascii="Times New Roman" w:eastAsia="Times New Roman" w:hAnsi="Times New Roman" w:cs="Times New Roman"/>
                <w:i/>
                <w:iCs/>
                <w:color w:val="000000"/>
                <w:sz w:val="28"/>
                <w:szCs w:val="28"/>
              </w:rPr>
              <w:t>Italian</w:t>
            </w:r>
            <w:r w:rsidRPr="00EE73DC">
              <w:rPr>
                <w:rFonts w:ascii="Times New Roman" w:eastAsia="Times New Roman" w:hAnsi="Times New Roman" w:cs="Times New Roman"/>
                <w:color w:val="000000"/>
                <w:sz w:val="28"/>
                <w:szCs w:val="28"/>
                <w:shd w:val="clear" w:color="auto" w:fill="FFFF99"/>
              </w:rPr>
              <w:t> Author, </w:t>
            </w:r>
            <w:r w:rsidRPr="00EE73DC">
              <w:rPr>
                <w:rFonts w:ascii="Times New Roman" w:eastAsia="Times New Roman" w:hAnsi="Times New Roman" w:cs="Times New Roman"/>
                <w:color w:val="663300"/>
                <w:sz w:val="28"/>
                <w:szCs w:val="28"/>
              </w:rPr>
              <w:t>who</w:t>
            </w:r>
            <w:r w:rsidRPr="00EE73DC">
              <w:rPr>
                <w:rFonts w:ascii="Times New Roman" w:eastAsia="Times New Roman" w:hAnsi="Times New Roman" w:cs="Times New Roman"/>
                <w:color w:val="000000"/>
                <w:sz w:val="28"/>
                <w:szCs w:val="28"/>
                <w:shd w:val="clear" w:color="auto" w:fill="FFFF99"/>
              </w:rPr>
              <w:t xml:space="preserve"> used to divert himself in his Solitudes with tossing up Eggs and catching them again without breaking them: In which he had arrived to so great a degree of Perfection, that he would keep up four at a time for several Minutes together playing in the Air, and falling into his Hand by Turns. I think, says the Author, I never saw a greater Severity than in this Man's Face; for by his wonderful Perseverance and </w:t>
            </w:r>
            <w:r w:rsidRPr="00EE73DC">
              <w:rPr>
                <w:rFonts w:ascii="Times New Roman" w:eastAsia="Times New Roman" w:hAnsi="Times New Roman" w:cs="Times New Roman"/>
                <w:color w:val="000000"/>
                <w:sz w:val="28"/>
                <w:szCs w:val="28"/>
                <w:shd w:val="clear" w:color="auto" w:fill="FFFF99"/>
              </w:rPr>
              <w:lastRenderedPageBreak/>
              <w:t>Application, he had contracted the Seriousness and Gravity of a Privy-Councillor; and I could not but reflect with my self, that the same Assiduity and Attention, had they been rightly applied, might have made him a greater Mathematician than</w:t>
            </w:r>
            <w:r w:rsidR="00D5107E" w:rsidRPr="00EE73DC">
              <w:rPr>
                <w:rFonts w:ascii="Times New Roman" w:eastAsia="Times New Roman" w:hAnsi="Times New Roman" w:cs="Times New Roman"/>
                <w:color w:val="000000"/>
                <w:sz w:val="28"/>
                <w:szCs w:val="28"/>
                <w:shd w:val="clear" w:color="auto" w:fill="FFFF99"/>
              </w:rPr>
              <w:t xml:space="preserve"> </w:t>
            </w:r>
            <w:r w:rsidRPr="00EE73DC">
              <w:rPr>
                <w:rFonts w:ascii="Times New Roman" w:eastAsia="Times New Roman" w:hAnsi="Times New Roman" w:cs="Times New Roman"/>
                <w:i/>
                <w:iCs/>
                <w:color w:val="000000"/>
                <w:sz w:val="28"/>
                <w:szCs w:val="28"/>
              </w:rPr>
              <w:t>Archimedes</w:t>
            </w:r>
            <w:r w:rsidRPr="00EE73DC">
              <w:rPr>
                <w:rFonts w:ascii="Times New Roman" w:eastAsia="Times New Roman" w:hAnsi="Times New Roman" w:cs="Times New Roman"/>
                <w:color w:val="000000"/>
                <w:sz w:val="28"/>
                <w:szCs w:val="28"/>
                <w:shd w:val="clear" w:color="auto" w:fill="FFFF99"/>
              </w:rPr>
              <w:t>.</w:t>
            </w:r>
          </w:p>
          <w:tbl>
            <w:tblPr>
              <w:tblW w:w="5000" w:type="pct"/>
              <w:tblCellSpacing w:w="0" w:type="dxa"/>
              <w:tblCellMar>
                <w:top w:w="150" w:type="dxa"/>
                <w:left w:w="150" w:type="dxa"/>
                <w:bottom w:w="150" w:type="dxa"/>
                <w:right w:w="150" w:type="dxa"/>
              </w:tblCellMar>
              <w:tblLook w:val="04A0"/>
            </w:tblPr>
            <w:tblGrid>
              <w:gridCol w:w="1803"/>
              <w:gridCol w:w="5694"/>
              <w:gridCol w:w="1458"/>
            </w:tblGrid>
            <w:tr w:rsidR="004D12A1" w:rsidRPr="00EE73DC" w:rsidTr="00E961A6">
              <w:trPr>
                <w:tblCellSpacing w:w="0" w:type="dxa"/>
              </w:trPr>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bookmarkStart w:id="76" w:name="section172"/>
                  <w:r w:rsidRPr="00EE73DC">
                    <w:rPr>
                      <w:rFonts w:ascii="Times New Roman" w:eastAsia="Times New Roman" w:hAnsi="Times New Roman" w:cs="Times New Roman"/>
                      <w:b/>
                      <w:bCs/>
                      <w:color w:val="A82C28"/>
                      <w:sz w:val="36"/>
                      <w:szCs w:val="36"/>
                    </w:rPr>
                    <w:t>No. 172</w:t>
                  </w:r>
                  <w:bookmarkEnd w:id="76"/>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Monday, September 17, 1711</w:t>
                  </w:r>
                </w:p>
              </w:tc>
              <w:tc>
                <w:tcPr>
                  <w:tcW w:w="0" w:type="auto"/>
                  <w:vAlign w:val="center"/>
                  <w:hideMark/>
                </w:tcPr>
                <w:p w:rsidR="004D12A1" w:rsidRPr="00EE73DC" w:rsidRDefault="004D12A1" w:rsidP="00E961A6">
                  <w:pPr>
                    <w:spacing w:before="100" w:beforeAutospacing="1" w:after="100" w:afterAutospacing="1" w:line="240" w:lineRule="auto"/>
                    <w:jc w:val="center"/>
                    <w:outlineLvl w:val="1"/>
                    <w:rPr>
                      <w:rFonts w:ascii="Times New Roman" w:eastAsia="Times New Roman" w:hAnsi="Times New Roman" w:cs="Times New Roman"/>
                      <w:b/>
                      <w:bCs/>
                      <w:color w:val="A82C28"/>
                      <w:sz w:val="36"/>
                      <w:szCs w:val="36"/>
                    </w:rPr>
                  </w:pPr>
                  <w:r w:rsidRPr="00EE73DC">
                    <w:rPr>
                      <w:rFonts w:ascii="Times New Roman" w:eastAsia="Times New Roman" w:hAnsi="Times New Roman" w:cs="Times New Roman"/>
                      <w:b/>
                      <w:bCs/>
                      <w:i/>
                      <w:iCs/>
                      <w:color w:val="A82C28"/>
                      <w:sz w:val="36"/>
                      <w:szCs w:val="36"/>
                    </w:rPr>
                    <w:t>Steele</w:t>
                  </w:r>
                </w:p>
              </w:tc>
            </w:tr>
          </w:tbl>
          <w:p w:rsidR="004D12A1" w:rsidRPr="00EE73DC" w:rsidRDefault="004D12A1" w:rsidP="004D12A1">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color w:val="000000"/>
                <w:sz w:val="27"/>
                <w:szCs w:val="27"/>
              </w:rPr>
              <w:br/>
            </w:r>
          </w:p>
          <w:p w:rsidR="004D12A1" w:rsidRPr="00EE73DC" w:rsidRDefault="004D12A1" w:rsidP="004D12A1">
            <w:pPr>
              <w:spacing w:after="0" w:line="240" w:lineRule="auto"/>
              <w:jc w:val="both"/>
              <w:rPr>
                <w:rFonts w:ascii="Times New Roman" w:eastAsia="Times New Roman" w:hAnsi="Times New Roman" w:cs="Times New Roman"/>
                <w:color w:val="000000"/>
                <w:sz w:val="28"/>
                <w:szCs w:val="28"/>
              </w:rPr>
            </w:pPr>
            <w:r w:rsidRPr="00EE73DC">
              <w:rPr>
                <w:rFonts w:ascii="Times New Roman" w:eastAsia="Times New Roman" w:hAnsi="Times New Roman" w:cs="Times New Roman"/>
                <w:i/>
                <w:iCs/>
                <w:color w:val="000000"/>
                <w:sz w:val="28"/>
                <w:szCs w:val="28"/>
              </w:rPr>
              <w:t>Non solum Scientia, quæ est remota a Justitia, Calliditas potius quam Sapientia est appellanda; verum etiam Animus paratus ad periculum, si suâ cupiditate, non utilitate communi impellitur, Audaciæ potius nomen habeat, quam Fortitudinis.</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t>Plato apud Tull.</w:t>
            </w:r>
            <w:hyperlink r:id="rId53" w:anchor="172t" w:history="1">
              <w:r w:rsidRPr="00EE73DC">
                <w:rPr>
                  <w:rFonts w:ascii="Times New Roman" w:eastAsia="Times New Roman" w:hAnsi="Times New Roman" w:cs="Times New Roman"/>
                  <w:noProof/>
                  <w:color w:val="000000"/>
                  <w:sz w:val="28"/>
                  <w:szCs w:val="28"/>
                </w:rPr>
                <w:drawing>
                  <wp:anchor distT="0" distB="0" distL="0" distR="0" simplePos="0" relativeHeight="251665408" behindDoc="0" locked="0" layoutInCell="1" allowOverlap="0">
                    <wp:simplePos x="0" y="0"/>
                    <wp:positionH relativeFrom="column">
                      <wp:align>right</wp:align>
                    </wp:positionH>
                    <wp:positionV relativeFrom="line">
                      <wp:posOffset>0</wp:posOffset>
                    </wp:positionV>
                    <wp:extent cx="142875" cy="142875"/>
                    <wp:effectExtent l="19050" t="0" r="9525" b="0"/>
                    <wp:wrapSquare wrapText="bothSides"/>
                    <wp:docPr id="7" name="Picture 7" descr="translation">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lation">
                              <a:hlinkClick r:id="rId54"/>
                            </pic:cNvPr>
                            <pic:cNvPicPr>
                              <a:picLocks noChangeAspect="1" noChangeArrowheads="1"/>
                            </pic:cNvPicPr>
                          </pic:nvPicPr>
                          <pic:blipFill>
                            <a:blip r:embed="rId8"/>
                            <a:srcRect/>
                            <a:stretch>
                              <a:fillRect/>
                            </a:stretch>
                          </pic:blipFill>
                          <pic:spPr bwMode="auto">
                            <a:xfrm>
                              <a:off x="0" y="0"/>
                              <a:ext cx="142875" cy="142875"/>
                            </a:xfrm>
                            <a:prstGeom prst="rect">
                              <a:avLst/>
                            </a:prstGeom>
                            <a:noFill/>
                            <a:ln w="9525">
                              <a:noFill/>
                              <a:miter lim="800000"/>
                              <a:headEnd/>
                              <a:tailEnd/>
                            </a:ln>
                          </pic:spPr>
                        </pic:pic>
                      </a:graphicData>
                    </a:graphic>
                  </wp:anchor>
                </w:drawing>
              </w:r>
            </w:hyperlink>
          </w:p>
          <w:p w:rsidR="004D12A1" w:rsidRPr="00EE73DC" w:rsidRDefault="004D12A1" w:rsidP="004D12A1">
            <w:pPr>
              <w:rPr>
                <w:rFonts w:ascii="Times New Roman" w:hAnsi="Times New Roman" w:cs="Times New Roman"/>
                <w:sz w:val="28"/>
                <w:szCs w:val="28"/>
              </w:rPr>
            </w:pP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There can be no greater Injury to humane Society than that good Talents among Men should be held honourable to those who are endowed with them without any Regard how they are applied. The Gifts of Nature and Accomplishments of Art are valuable, but as they are exerted in the Interest of Virtue, or governed by the Rules of Honour. We ought to abstract our Minds from the Observation of any Excellence in those we converse with, till we have taken some Notice, or received some good Information of the Disposition of their Minds; otherwise the Beauty of their Persons, or the Charms of their Wit, may make us fond of those whom our Reason and Judgment will tell us we ought to abhor.</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When we suffer our selves to be thus carried away by meer Beauty, or meer Wit, </w:t>
            </w:r>
            <w:r w:rsidRPr="00EE73DC">
              <w:rPr>
                <w:rFonts w:ascii="Times New Roman" w:eastAsia="Times New Roman" w:hAnsi="Times New Roman" w:cs="Times New Roman"/>
                <w:i/>
                <w:iCs/>
                <w:color w:val="000000"/>
                <w:sz w:val="28"/>
                <w:szCs w:val="28"/>
              </w:rPr>
              <w:t>Omniamante</w:t>
            </w:r>
            <w:r w:rsidRPr="00EE73DC">
              <w:rPr>
                <w:rFonts w:ascii="Times New Roman" w:eastAsia="Times New Roman" w:hAnsi="Times New Roman" w:cs="Times New Roman"/>
                <w:color w:val="000000"/>
                <w:sz w:val="28"/>
                <w:szCs w:val="28"/>
                <w:shd w:val="clear" w:color="auto" w:fill="FFFF99"/>
              </w:rPr>
              <w:t xml:space="preserve">, with all her Vice, will bear away as much of our Good-will as the most innocent Virgin or discreetest Matron; and there cannot be a more abject Slavery in this World, than to doat upon what we think we ought to contemn: Yet this must be our Condition in all the Parts of Life, if we suffer our selves to approve any Thing but what tends to the Promotion of what is good and honourable. If we would take true Pains with our selves to consider all Things by the Light of Reason and Justice, tho' a Man were in the Height of Youth and amorous Inclinations, he would look upon a Coquet with the same </w:t>
            </w:r>
            <w:r w:rsidRPr="00EE73DC">
              <w:rPr>
                <w:rFonts w:ascii="Times New Roman" w:eastAsia="Times New Roman" w:hAnsi="Times New Roman" w:cs="Times New Roman"/>
                <w:color w:val="000000"/>
                <w:sz w:val="28"/>
                <w:szCs w:val="28"/>
                <w:shd w:val="clear" w:color="auto" w:fill="FFFF99"/>
              </w:rPr>
              <w:lastRenderedPageBreak/>
              <w:t>Contempt or Indifference as he would upon a Coxcomb: The wanton Carriage in a Woman, would disappoint her of the Admiration which she aims at; and the vain Dress or Discourse of a Man would destroy the Comeliness of his Shape, or Goodness of his Understanding. I say the Goodness of his Understanding, for it is no less common to see Men of Sense commence Coxcombs, than beautiful Women become immodest. When this happens in either, the Favour we are naturally inclined to give to the good Qualities they have from Nature, should abate in Proportion. But however just it is to measure the Value of Men by the Application of their Talents, and not by the Eminence of those Qualities abstracted from their Use; I say, however just such a Way of judging is, in all Ages as well as this, the Contrary has prevailed upon the Generality of Mankind. How many lewd Devices have been preserved from one Age to another, which had perished as soon as they were made, if Painters and Sculptors had been esteemed as much for the Purpose as the Execution of their Designs? Modest and well-governed Imaginations have by this Means lost the Representations of Ten Thousand charming Portraitures, filled with Images of innate Truth, generous Zeal, couragious Faith, and tender Humanity; instead of which, Satyrs, Furies, and Monsters are recommended by those Arts to a shameful Eternity.</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The unjust Application of laudable Talents, is tolerated, in the general Opinion of Men, not only in such Cases as are here mentioned, but also in Matters which concern ordinary Life. If a Lawyer were to be esteemed only as he uses his Parts in contending for Justice, and were immediately despicable when he appeared in a Cause which he could not but know was an unjust one, how honourable would his Character be? And how honourable is it in such among us, who follow the Profession no otherwise than as labouring to protect the Injured, to subdue the Oppressor, to imprison the careless Debtor, and do right to the painful Artificer? But many of this excellent Character are overlooked by the greater Number; who affect covering a weak Place in a Client's Title, diverting the Course of an Enquiry, or finding a skilful Refuge to palliate a Falsehood: Yet it is still called Eloquence in the latter, though thus unjustly employed; but Resolution in an Assassin is according to Reason quite as laudable, as Knowledge and Wisdom exercised in the Defence of an ill Cause.</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lastRenderedPageBreak/>
              <w:br/>
            </w:r>
            <w:r w:rsidRPr="00EE73DC">
              <w:rPr>
                <w:rFonts w:ascii="Times New Roman" w:eastAsia="Times New Roman" w:hAnsi="Times New Roman" w:cs="Times New Roman"/>
                <w:color w:val="000000"/>
                <w:sz w:val="28"/>
                <w:szCs w:val="28"/>
                <w:shd w:val="clear" w:color="auto" w:fill="FFFF99"/>
              </w:rPr>
              <w:t>Were the Intention stedfastly considered, as the Measure of Approbation, all Falsehood would soon be out of Countenance; and an Address in imposing upon Mankind, would be as contemptible in one State of Life as another. A Couple of Courtiers making Professions of Esteem, would make the same Figure under Breach of Promise, as two Knights of the Post convicted of Perjury. But Conversation is fallen so low in point of Morality, that as they say in a Bargain, </w:t>
            </w:r>
            <w:r w:rsidRPr="00EE73DC">
              <w:rPr>
                <w:rFonts w:ascii="Times New Roman" w:eastAsia="Times New Roman" w:hAnsi="Times New Roman" w:cs="Times New Roman"/>
                <w:i/>
                <w:iCs/>
                <w:color w:val="000000"/>
                <w:sz w:val="28"/>
                <w:szCs w:val="28"/>
              </w:rPr>
              <w:t>Let the Buyer look to it</w:t>
            </w:r>
            <w:r w:rsidRPr="00EE73DC">
              <w:rPr>
                <w:rFonts w:ascii="Times New Roman" w:eastAsia="Times New Roman" w:hAnsi="Times New Roman" w:cs="Times New Roman"/>
                <w:color w:val="000000"/>
                <w:sz w:val="28"/>
                <w:szCs w:val="28"/>
                <w:shd w:val="clear" w:color="auto" w:fill="FFFF99"/>
              </w:rPr>
              <w:t>; so in Friendship, he is the Man in Danger who is most apt to believe: He is the more likely to suffer in the Commerce, who begins with the Obligation of being the more ready to enter into it.</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But those Men only are truly great, who place their Ambition rather in acquiring to themselves the Conscience of worthy Enterprizes, than in the Prospect of Glory which attends them. These exalted Spirits would rather be secretly the Authors of Events which are serviceable to Mankind, than, without being such, to have the publick Fame of it. Where therefore an eminent Merit is robbed by Artifice or Detraction, it does but encrease by such Endeavours of its Enemies: The impotent Pains which are taken to sully it, or diffuse it among a Crowd to the Injury of a single Person, will naturally produce the contrary Effect; the Fire will blaze out, and burn up all that attempt to smother what they cannot extinguish.</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 xml:space="preserve">There is but one thing necessary to keep the Possession of true Glory, which is, to hear the Opposers of it with Patience, and preserve the Virtue by which it was acquired. When a Man is thoroughly perswaded that he ought neither to admire, wish for, or pursue any thing but what is exactly his Duty, it is not in the Power of Seasons, Persons, or Accidents to diminish his Value: He only is a great Man who can neglect the Applause of the Multitude, and enjoy himself independent of its Favour. This is indeed an arduous Task; but it should comfort a glorious Spirit that it is the highest Step to which human Nature can arrive. Triumph, Applause, Acclamation, are dear to the Mind of Man; but it is still a more exquisite Delight to say to your self, you have done well, than to hear the whole human Race pronounce you glorious, except you your self can join with them in your own Reflections. A Mind thus equal and uniform may </w:t>
            </w:r>
            <w:r w:rsidRPr="00EE73DC">
              <w:rPr>
                <w:rFonts w:ascii="Times New Roman" w:eastAsia="Times New Roman" w:hAnsi="Times New Roman" w:cs="Times New Roman"/>
                <w:color w:val="000000"/>
                <w:sz w:val="28"/>
                <w:szCs w:val="28"/>
                <w:shd w:val="clear" w:color="auto" w:fill="FFFF99"/>
              </w:rPr>
              <w:lastRenderedPageBreak/>
              <w:t>be deserted by little fashionable Admirers and Followers, but will ever be had in Reverence by Souls like it self. The Branches of the Oak endure all the Seasons of the Year, though its Leaves fall off in Autumn; and these too will be restored with the returning Spring.</w:t>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rPr>
              <w:br/>
            </w:r>
            <w:r w:rsidRPr="00EE73DC">
              <w:rPr>
                <w:rFonts w:ascii="Times New Roman" w:eastAsia="Times New Roman" w:hAnsi="Times New Roman" w:cs="Times New Roman"/>
                <w:color w:val="000000"/>
                <w:sz w:val="28"/>
                <w:szCs w:val="28"/>
                <w:shd w:val="clear" w:color="auto" w:fill="FFFF99"/>
              </w:rPr>
              <w:t>T.</w:t>
            </w: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176B13" w:rsidRPr="00176B13" w:rsidRDefault="00176B13" w:rsidP="00176B13">
            <w:pPr>
              <w:rPr>
                <w:rFonts w:ascii="Times New Roman" w:hAnsi="Times New Roman" w:cs="Times New Roman"/>
                <w:sz w:val="28"/>
                <w:szCs w:val="28"/>
              </w:rPr>
            </w:pPr>
            <w:r w:rsidRPr="00176B13">
              <w:rPr>
                <w:rFonts w:ascii="Times New Roman" w:hAnsi="Times New Roman" w:cs="Times New Roman"/>
                <w:sz w:val="28"/>
                <w:szCs w:val="28"/>
              </w:rPr>
              <w:t xml:space="preserve">Richard Steele </w:t>
            </w:r>
          </w:p>
          <w:p w:rsidR="00176B13" w:rsidRPr="00176B13" w:rsidRDefault="00176B13" w:rsidP="00176B13">
            <w:pPr>
              <w:pStyle w:val="NormalWeb"/>
              <w:rPr>
                <w:sz w:val="28"/>
                <w:szCs w:val="28"/>
              </w:rPr>
            </w:pPr>
            <w:r w:rsidRPr="00176B13">
              <w:rPr>
                <w:sz w:val="28"/>
                <w:szCs w:val="28"/>
              </w:rPr>
              <w:t xml:space="preserve">No. 84 Wednesday, June 6, 1711. </w:t>
            </w:r>
          </w:p>
          <w:p w:rsidR="00176B13" w:rsidRPr="00176B13" w:rsidRDefault="00176B13" w:rsidP="00176B13">
            <w:pPr>
              <w:pStyle w:val="NormalWeb"/>
              <w:rPr>
                <w:sz w:val="28"/>
                <w:szCs w:val="28"/>
              </w:rPr>
            </w:pPr>
            <w:r w:rsidRPr="00176B13">
              <w:rPr>
                <w:sz w:val="28"/>
                <w:szCs w:val="28"/>
              </w:rPr>
              <w:br/>
            </w:r>
            <w:r w:rsidRPr="00176B13">
              <w:rPr>
                <w:i/>
                <w:iCs/>
                <w:sz w:val="28"/>
                <w:szCs w:val="28"/>
              </w:rPr>
              <w:t>'... Quis talia fando</w:t>
            </w:r>
            <w:r w:rsidRPr="00176B13">
              <w:rPr>
                <w:i/>
                <w:iCs/>
                <w:sz w:val="28"/>
                <w:szCs w:val="28"/>
              </w:rPr>
              <w:br/>
              <w:t>Myrmidonum Dolopumve aut duri miles Ulyssei</w:t>
            </w:r>
            <w:r w:rsidRPr="00176B13">
              <w:rPr>
                <w:i/>
                <w:iCs/>
                <w:sz w:val="28"/>
                <w:szCs w:val="28"/>
              </w:rPr>
              <w:br/>
              <w:t>Temperet a Lachrymis?'</w:t>
            </w:r>
          </w:p>
          <w:p w:rsidR="00176B13" w:rsidRPr="00176B13" w:rsidRDefault="00176B13" w:rsidP="00176B13">
            <w:pPr>
              <w:pStyle w:val="NormalWeb"/>
              <w:rPr>
                <w:sz w:val="28"/>
                <w:szCs w:val="28"/>
              </w:rPr>
            </w:pPr>
            <w:r w:rsidRPr="00176B13">
              <w:rPr>
                <w:i/>
                <w:iCs/>
                <w:sz w:val="28"/>
                <w:szCs w:val="28"/>
              </w:rPr>
              <w:t>Virg.</w:t>
            </w:r>
          </w:p>
          <w:p w:rsidR="00176B13" w:rsidRPr="00176B13" w:rsidRDefault="00176B13" w:rsidP="00176B13">
            <w:pPr>
              <w:pStyle w:val="NormalWeb"/>
              <w:rPr>
                <w:sz w:val="28"/>
                <w:szCs w:val="28"/>
              </w:rPr>
            </w:pPr>
            <w:r w:rsidRPr="00176B13">
              <w:rPr>
                <w:sz w:val="28"/>
                <w:szCs w:val="28"/>
              </w:rPr>
              <w:br/>
              <w:t xml:space="preserve">Looking over the old Manuscript wherein the private Actions of _Pharamond_ [1] are set down by way of Table-Book. I found many things which gave me great Delight; and as human Life turns upon the same Principles and Passions in all Ages, I thought it very proper to take Minutes of what passed in that Age, for the Instruction of this. The Antiquary, who lent me these Papers, gave me a Character of _Eucrate_, the Favourite of _Pharamond_, extracted from an Author who lived in that Court. The Account he gives both of the Prince and this his faithful Friend, will not be improper to insert here, because I may have Occasion to mention many of their Conversations, into which these Memorials of them may give Light. </w:t>
            </w:r>
          </w:p>
          <w:p w:rsidR="00176B13" w:rsidRPr="00176B13" w:rsidRDefault="00176B13" w:rsidP="00176B13">
            <w:pPr>
              <w:pStyle w:val="NormalWeb"/>
              <w:rPr>
                <w:sz w:val="28"/>
                <w:szCs w:val="28"/>
              </w:rPr>
            </w:pPr>
            <w:r w:rsidRPr="00176B13">
              <w:rPr>
                <w:sz w:val="28"/>
                <w:szCs w:val="28"/>
              </w:rPr>
              <w:t xml:space="preserve">'Pharamond, when he had a Mind to retire for an Hour or two from the Hurry of Business and Fatigue of Ceremony, made a Signal to _Eucrate_, by putting his Hand to his Face, placing his Arm negligently on a Window, or some such Action as appeared indifferent to all the rest of the Company. Upon such Notice, unobserved by others, (for their entire Intimacy was always a Secret) _Eucrate_ repaired to his own Apartment to receive the King. There was a secret Access to this Part of the Court, at which _Eucrate_ used to admit many whose mean Appearance in the Eyes of the ordinary Waiters and Door-keepers </w:t>
            </w:r>
            <w:r w:rsidRPr="00176B13">
              <w:rPr>
                <w:sz w:val="28"/>
                <w:szCs w:val="28"/>
              </w:rPr>
              <w:lastRenderedPageBreak/>
              <w:t xml:space="preserve">made them be repulsed from other Parts of the Palace. Such as these were let in here by Order of _Eucrate_, and had Audiences of _Pharamond_. This Entrance _Pharamond_ called _The Gate of the Unhappy_, and the Tears of the Afflicted who came before him, he would say were Bribes received by _Eucrate_; for _Eucrate_ had the most compassionate Spirit of all Men living, except his generous Master, who was always kindled at the least Affliction which was communicated to him. In the Regard for the Miserable, _Eucrate_ took particular Care, that the common Forms of Distress, and the idle Pretenders to Sorrow, about Courts, who wanted only Supplies to Luxury, should never obtain Favour by his Means: But the Distresses which arise from the many inexplicable Occurrences that happen among Men, the unaccountable Alienation of Parents from their Children, Cruelty of Husbands to Wives, Poverty occasioned from Shipwreck or Fire, the falling out of Friends, or such other terrible Disasters, to which the Life of Man is exposed; In Cases of this Nature, _Eucrate_ was the Patron; and enjoyed this Part of the Royal Favour so much without being envied, that it was never inquired into by whose Means, what no one else cared for doing, was brought about. </w:t>
            </w:r>
          </w:p>
          <w:p w:rsidR="00176B13" w:rsidRPr="00176B13" w:rsidRDefault="00176B13" w:rsidP="00176B13">
            <w:pPr>
              <w:pStyle w:val="NormalWeb"/>
              <w:rPr>
                <w:sz w:val="28"/>
                <w:szCs w:val="28"/>
              </w:rPr>
            </w:pPr>
            <w:r w:rsidRPr="00176B13">
              <w:rPr>
                <w:sz w:val="28"/>
                <w:szCs w:val="28"/>
              </w:rPr>
              <w:t xml:space="preserve">'One Evening when _Pharamond_ came into the Apartment of _Eucrate_, he found him extremely dejected; upon which he asked (with a Smile which was natural to him) </w:t>
            </w:r>
          </w:p>
          <w:p w:rsidR="00176B13" w:rsidRPr="00176B13" w:rsidRDefault="00176B13" w:rsidP="00176B13">
            <w:pPr>
              <w:pStyle w:val="NormalWeb"/>
              <w:rPr>
                <w:sz w:val="28"/>
                <w:szCs w:val="28"/>
              </w:rPr>
            </w:pPr>
            <w:r w:rsidRPr="00176B13">
              <w:rPr>
                <w:sz w:val="28"/>
                <w:szCs w:val="28"/>
              </w:rPr>
              <w:br/>
            </w:r>
            <w:r w:rsidRPr="00176B13">
              <w:rPr>
                <w:i/>
                <w:iCs/>
                <w:sz w:val="28"/>
                <w:szCs w:val="28"/>
              </w:rPr>
              <w:t xml:space="preserve">"What, is there any one too miserable to be relieved by _Pharamond_, that _Eucrate_ is melancholy? </w:t>
            </w:r>
          </w:p>
          <w:p w:rsidR="00176B13" w:rsidRPr="00176B13" w:rsidRDefault="00176B13" w:rsidP="00176B13">
            <w:pPr>
              <w:pStyle w:val="NormalWeb"/>
              <w:rPr>
                <w:sz w:val="28"/>
                <w:szCs w:val="28"/>
              </w:rPr>
            </w:pPr>
            <w:r w:rsidRPr="00176B13">
              <w:rPr>
                <w:i/>
                <w:iCs/>
                <w:sz w:val="28"/>
                <w:szCs w:val="28"/>
              </w:rPr>
              <w:t>I fear there is, answered the Favourite; a Person without, of a good Air, well Dressed, and tho' a Man in the Strength of his Life, seems to faint under some inconsolable Calamity: All his Features seem suffused with Agony of Mind; but I can observe in him, that it is more inclined to break away in Tears than Rage. I asked him what he would have; he said he would speak to _Pharamond_. I desired his Business; he could hardly say to me, _Eucrate_, carry me to the King, my Story is not to be told twice, I fear I shall not be able to speak it at all."</w:t>
            </w:r>
            <w:r w:rsidRPr="00176B13">
              <w:rPr>
                <w:sz w:val="28"/>
                <w:szCs w:val="28"/>
              </w:rPr>
              <w:t xml:space="preserve"> </w:t>
            </w:r>
          </w:p>
          <w:p w:rsidR="00176B13" w:rsidRPr="00176B13" w:rsidRDefault="00176B13" w:rsidP="00176B13">
            <w:pPr>
              <w:pStyle w:val="NormalWeb"/>
              <w:rPr>
                <w:sz w:val="28"/>
                <w:szCs w:val="28"/>
              </w:rPr>
            </w:pPr>
            <w:r w:rsidRPr="00176B13">
              <w:rPr>
                <w:sz w:val="28"/>
                <w:szCs w:val="28"/>
              </w:rPr>
              <w:br/>
              <w:t xml:space="preserve">_Pharamond_ commanded _Eucrate_ to let him enter; he did so, and the Gentleman approached the King with an Air which spoke [him under the greatest Concern in what Manner to demean himself. [2]] The King, who had a quick Discerning, relieved him from the Oppression he was under; and with the </w:t>
            </w:r>
            <w:r w:rsidRPr="00176B13">
              <w:rPr>
                <w:sz w:val="28"/>
                <w:szCs w:val="28"/>
              </w:rPr>
              <w:lastRenderedPageBreak/>
              <w:t xml:space="preserve">most beautiful Complacency said to him, </w:t>
            </w:r>
          </w:p>
          <w:p w:rsidR="00176B13" w:rsidRPr="00176B13" w:rsidRDefault="00176B13" w:rsidP="00176B13">
            <w:pPr>
              <w:pStyle w:val="NormalWeb"/>
              <w:rPr>
                <w:sz w:val="28"/>
                <w:szCs w:val="28"/>
              </w:rPr>
            </w:pPr>
            <w:r w:rsidRPr="00176B13">
              <w:rPr>
                <w:i/>
                <w:iCs/>
                <w:sz w:val="28"/>
                <w:szCs w:val="28"/>
              </w:rPr>
              <w:t>"Sir, do not add to that Load of Sorrow I see in your Countenance, the Awe of my Presence: Think you are speaking to your Friend; if the Circumstances of your Distress will admit of it, you shall find me so."</w:t>
            </w:r>
            <w:r w:rsidRPr="00176B13">
              <w:rPr>
                <w:sz w:val="28"/>
                <w:szCs w:val="28"/>
              </w:rPr>
              <w:t xml:space="preserve"> </w:t>
            </w:r>
          </w:p>
          <w:p w:rsidR="00176B13" w:rsidRPr="00176B13" w:rsidRDefault="00176B13" w:rsidP="00176B13">
            <w:pPr>
              <w:pStyle w:val="NormalWeb"/>
              <w:rPr>
                <w:sz w:val="28"/>
                <w:szCs w:val="28"/>
              </w:rPr>
            </w:pPr>
            <w:r w:rsidRPr="00176B13">
              <w:rPr>
                <w:sz w:val="28"/>
                <w:szCs w:val="28"/>
              </w:rPr>
              <w:t xml:space="preserve">To whom the Stranger: </w:t>
            </w:r>
          </w:p>
          <w:p w:rsidR="00176B13" w:rsidRPr="00176B13" w:rsidRDefault="00176B13" w:rsidP="00176B13">
            <w:pPr>
              <w:pStyle w:val="NormalWeb"/>
              <w:rPr>
                <w:sz w:val="28"/>
                <w:szCs w:val="28"/>
              </w:rPr>
            </w:pPr>
            <w:r w:rsidRPr="00176B13">
              <w:rPr>
                <w:i/>
                <w:iCs/>
                <w:sz w:val="28"/>
                <w:szCs w:val="28"/>
              </w:rPr>
              <w:t>"Oh excellent _Pharamond_, name not a Friend to the unfortunate _Spinamont_. I had one, but he is dead by my own Hand; [3] but, oh _Pharamond_, tho' it was by the Hand of _Spinamont_, it was by the Guilt of _Pharamond_. I come not, oh excellent Prince, to implore your Pardon; I come to relate my Sorrow, a Sorrow too great for human Life to support: From henceforth shall all Occurrences appear Dreams or short Intervals of Amusement, from this one Affliction which has seiz'd my very Being: Pardon me, oh _Pharamond_, if my Griefs give me Leave, that I lay before you, in the Anguish of a wounded Mind, that you, good as you are, are guilty of the generous Blood spilt this Day by this unhappy Hand: Oh that it had perished before that Instant!"</w:t>
            </w:r>
            <w:r w:rsidRPr="00176B13">
              <w:rPr>
                <w:sz w:val="28"/>
                <w:szCs w:val="28"/>
              </w:rPr>
              <w:t xml:space="preserve"> </w:t>
            </w:r>
          </w:p>
          <w:p w:rsidR="00176B13" w:rsidRPr="00176B13" w:rsidRDefault="00176B13" w:rsidP="00176B13">
            <w:pPr>
              <w:pStyle w:val="NormalWeb"/>
              <w:rPr>
                <w:sz w:val="28"/>
                <w:szCs w:val="28"/>
              </w:rPr>
            </w:pPr>
            <w:r w:rsidRPr="00176B13">
              <w:rPr>
                <w:sz w:val="28"/>
                <w:szCs w:val="28"/>
              </w:rPr>
              <w:br/>
              <w:t xml:space="preserve">Here the Stranger paused, and recollecting his Mind, after some little Meditation, he went on in a calmer Tone and Gesture as follows. </w:t>
            </w:r>
          </w:p>
          <w:p w:rsidR="00176B13" w:rsidRPr="00176B13" w:rsidRDefault="00176B13" w:rsidP="00176B13">
            <w:pPr>
              <w:pStyle w:val="NormalWeb"/>
              <w:rPr>
                <w:sz w:val="28"/>
                <w:szCs w:val="28"/>
              </w:rPr>
            </w:pPr>
            <w:r w:rsidRPr="00176B13">
              <w:rPr>
                <w:sz w:val="28"/>
                <w:szCs w:val="28"/>
              </w:rPr>
              <w:br/>
            </w:r>
            <w:r w:rsidRPr="00176B13">
              <w:rPr>
                <w:i/>
                <w:iCs/>
                <w:sz w:val="28"/>
                <w:szCs w:val="28"/>
              </w:rPr>
              <w:t xml:space="preserve">"There is an Authority due to Distress; and as none of human Race is above the Reach of Sorrow, none should be above the Hearing the Voice of it: I am sure _Pharamond_ is not. Know then, that I have this Morning unfortunately killed in a Duel, the Man whom of all Men living I most loved. I command my self too much in your royal Presence, to say, _Pharamond_, give me my Friend! _Pharamond_ has taken him from me! I will not say, shall the merciful _Pharamond_ destroy his own Subjects? Will the Father of his Country murder his People? But, the merciful _Pharamond_ does destroy his Subjects, the Father of his Country does murder his People. Fortune is so much the Pursuit of Mankind, that all Glory and Honour is in the Power of a Prince, because he has the Distribution of their Fortunes. It is therefore the Inadvertency, Negligence, or Guilt of Princes, to let any thing grow into Custom which is against their Laws. A Court can make Fashion and Duty walk together; it can never, without the Guilt of a Court, happen, that it shall not be unfashionable to do what is unlawful. But alas! in the Dominions of _Pharamond_, by the </w:t>
            </w:r>
            <w:r w:rsidRPr="00176B13">
              <w:rPr>
                <w:i/>
                <w:iCs/>
                <w:sz w:val="28"/>
                <w:szCs w:val="28"/>
              </w:rPr>
              <w:lastRenderedPageBreak/>
              <w:t>Force of a Tyrant Custom, which is mis-named a Point of Honour, the Duellist kills his Friend whom he loves; and the Judge condemns the Duellist, while he approves his Behaviour. Shame is the greatest of all Evils; what avail Laws, when Death only attends the Breach of them, and Shame Obedience to them? As for me, oh _Pharamond_, were it possible to describe the nameless Kinds of Compunctions and Tendernesses I feel, when I reflect upon the little Accidents in our former Familiarity, my Mind swells into Sorrow which cannot be resisted enough to be silent in the Presence of _Pharamond_."</w:t>
            </w:r>
            <w:r w:rsidRPr="00176B13">
              <w:rPr>
                <w:sz w:val="28"/>
                <w:szCs w:val="28"/>
              </w:rPr>
              <w:t xml:space="preserve"> </w:t>
            </w:r>
          </w:p>
          <w:p w:rsidR="00176B13" w:rsidRPr="00176B13" w:rsidRDefault="00176B13" w:rsidP="00176B13">
            <w:pPr>
              <w:pStyle w:val="NormalWeb"/>
              <w:rPr>
                <w:sz w:val="28"/>
                <w:szCs w:val="28"/>
              </w:rPr>
            </w:pPr>
            <w:r w:rsidRPr="00176B13">
              <w:rPr>
                <w:sz w:val="28"/>
                <w:szCs w:val="28"/>
              </w:rPr>
              <w:br/>
              <w:t xml:space="preserve">With that he fell into a Flood of Tears, and wept aloud. </w:t>
            </w:r>
          </w:p>
          <w:p w:rsidR="00176B13" w:rsidRPr="00176B13" w:rsidRDefault="00176B13" w:rsidP="00176B13">
            <w:pPr>
              <w:pStyle w:val="NormalWeb"/>
              <w:rPr>
                <w:sz w:val="28"/>
                <w:szCs w:val="28"/>
              </w:rPr>
            </w:pPr>
            <w:r w:rsidRPr="00176B13">
              <w:rPr>
                <w:sz w:val="28"/>
                <w:szCs w:val="28"/>
              </w:rPr>
              <w:br/>
            </w:r>
            <w:r w:rsidRPr="00176B13">
              <w:rPr>
                <w:i/>
                <w:iCs/>
                <w:sz w:val="28"/>
                <w:szCs w:val="28"/>
              </w:rPr>
              <w:t>"Why should not _Pharamond_ hear the Anguish he only can relieve others from in Time to come? Let him hear from me, what they feel who have given Death by the false Mercy of his Administration, and form to himself the Vengeance call'd for by those who have perished by his Negligence.'</w:t>
            </w:r>
            <w:r w:rsidRPr="00176B13">
              <w:rPr>
                <w:sz w:val="28"/>
                <w:szCs w:val="28"/>
              </w:rPr>
              <w:t xml:space="preserve"> </w:t>
            </w:r>
          </w:p>
          <w:p w:rsidR="00176B13" w:rsidRPr="00176B13" w:rsidRDefault="00176B13" w:rsidP="00176B13">
            <w:pPr>
              <w:pStyle w:val="NormalWeb"/>
              <w:rPr>
                <w:sz w:val="28"/>
                <w:szCs w:val="28"/>
              </w:rPr>
            </w:pPr>
            <w:r w:rsidRPr="00176B13">
              <w:rPr>
                <w:sz w:val="28"/>
                <w:szCs w:val="28"/>
              </w:rPr>
              <w:t xml:space="preserve">R. </w:t>
            </w:r>
          </w:p>
          <w:p w:rsidR="00176B13" w:rsidRPr="00176B13" w:rsidRDefault="00176B13" w:rsidP="00176B13">
            <w:pPr>
              <w:pStyle w:val="NormalWeb"/>
              <w:rPr>
                <w:sz w:val="28"/>
                <w:szCs w:val="28"/>
              </w:rPr>
            </w:pPr>
            <w:r w:rsidRPr="00176B13">
              <w:rPr>
                <w:sz w:val="28"/>
                <w:szCs w:val="28"/>
              </w:rPr>
              <w:t xml:space="preserve">[Footnote 1: See No. 76. Steele uses the suggestion of the Romance of 'Pharamond' whose </w:t>
            </w:r>
            <w:r w:rsidR="00334EE6">
              <w:rPr>
                <w:sz w:val="28"/>
                <w:szCs w:val="28"/>
              </w:rPr>
              <w:t xml:space="preserve"> </w:t>
            </w:r>
            <w:r w:rsidRPr="00176B13">
              <w:rPr>
                <w:i/>
                <w:iCs/>
                <w:sz w:val="28"/>
                <w:szCs w:val="28"/>
              </w:rPr>
              <w:t>'whole Person,' says the romancer, 'was of so excellent a composition, and his words so Great and so Noble that it was very difficult to deny him reverence,'</w:t>
            </w:r>
            <w:r w:rsidRPr="00176B13">
              <w:rPr>
                <w:sz w:val="28"/>
                <w:szCs w:val="28"/>
              </w:rPr>
              <w:t xml:space="preserve"> to connect with a remote king his ideas of the duty of a Court. Pharamond's friend Eucrate, whose name means Power well used, is an invention of the Essayist, as well as the incident and dialogue here given, for an immediate good purpose of his own, which he pleasantly contrives in imitation of the style of the romance. In the original, Pharamond is said to be </w:t>
            </w:r>
          </w:p>
          <w:p w:rsidR="00176B13" w:rsidRPr="00176B13" w:rsidRDefault="00176B13" w:rsidP="00176B13">
            <w:pPr>
              <w:pStyle w:val="NormalWeb"/>
              <w:rPr>
                <w:sz w:val="28"/>
                <w:szCs w:val="28"/>
              </w:rPr>
            </w:pPr>
            <w:r w:rsidRPr="00176B13">
              <w:rPr>
                <w:i/>
                <w:iCs/>
                <w:sz w:val="28"/>
                <w:szCs w:val="28"/>
              </w:rPr>
              <w:t>'truly and wholly charming, as well for the vivacity and delicateness of his spirit, accompanied with a perfect knowledge of all Sciences, as for a sweetness which is wholly particular to him, and a complacence which &amp;c ... All his inclinations are in such manner fixed upon virtue, that no consideration nor passion can disturb him; and in those extremities into which his ill fortune hath cast him, he hath never let pass any occasion to do good.'</w:t>
            </w:r>
            <w:r w:rsidRPr="00176B13">
              <w:rPr>
                <w:sz w:val="28"/>
                <w:szCs w:val="28"/>
              </w:rPr>
              <w:t xml:space="preserve"> </w:t>
            </w:r>
          </w:p>
          <w:p w:rsidR="00176B13" w:rsidRPr="00176B13" w:rsidRDefault="00176B13" w:rsidP="00176B13">
            <w:pPr>
              <w:pStyle w:val="NormalWeb"/>
              <w:rPr>
                <w:sz w:val="28"/>
                <w:szCs w:val="28"/>
              </w:rPr>
            </w:pPr>
            <w:r w:rsidRPr="00176B13">
              <w:rPr>
                <w:sz w:val="28"/>
                <w:szCs w:val="28"/>
              </w:rPr>
              <w:br/>
              <w:t xml:space="preserve">That is why Steele chose Pharamond for his king in this and a preceding paper.] </w:t>
            </w:r>
          </w:p>
          <w:p w:rsidR="00176B13" w:rsidRPr="00176B13" w:rsidRDefault="00176B13" w:rsidP="00176B13">
            <w:pPr>
              <w:pStyle w:val="NormalWeb"/>
              <w:rPr>
                <w:sz w:val="18"/>
                <w:szCs w:val="18"/>
              </w:rPr>
            </w:pPr>
            <w:r w:rsidRPr="00176B13">
              <w:rPr>
                <w:sz w:val="18"/>
                <w:szCs w:val="18"/>
              </w:rPr>
              <w:t xml:space="preserve">[Footnote 2: the utmost sense of his Majesty without the ability to express it.] </w:t>
            </w:r>
          </w:p>
          <w:p w:rsidR="00176B13" w:rsidRPr="00176B13" w:rsidRDefault="00176B13" w:rsidP="00176B13">
            <w:pPr>
              <w:pStyle w:val="NormalWeb"/>
              <w:rPr>
                <w:sz w:val="18"/>
                <w:szCs w:val="18"/>
              </w:rPr>
            </w:pPr>
            <w:r w:rsidRPr="00176B13">
              <w:rPr>
                <w:sz w:val="18"/>
                <w:szCs w:val="18"/>
              </w:rPr>
              <w:lastRenderedPageBreak/>
              <w:t>[Footnote 3: Spinamont is Mr. Thornhill, who, on the 9th of May, 1711, killed in a duel Sir Cholmomleley Dering, Baronet, of Kent. Mr. Thornhill was tried and acquitted; but two months afterwards, assassinated by two men, who, as they stabbed him, bade him remember Sir Cholmondeley Dering. Steele wrote often and well against duelling, condemning it in the 'Tatler' several times, in the 'Spectator' several times, in the 'Guardian' several times, and even in one of his plays.]</w:t>
            </w: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C2A3D" w:rsidRPr="00EE73DC" w:rsidRDefault="004E117B" w:rsidP="00B02FF2">
            <w:pPr>
              <w:spacing w:after="0" w:line="240" w:lineRule="auto"/>
              <w:jc w:val="center"/>
              <w:rPr>
                <w:rFonts w:ascii="Times New Roman" w:eastAsia="Times New Roman" w:hAnsi="Times New Roman" w:cs="Times New Roman"/>
                <w:b/>
                <w:bCs/>
                <w:sz w:val="36"/>
                <w:szCs w:val="36"/>
              </w:rPr>
            </w:pPr>
            <w:r w:rsidRPr="00EE73DC">
              <w:rPr>
                <w:rFonts w:ascii="Times New Roman" w:eastAsia="Times New Roman" w:hAnsi="Times New Roman" w:cs="Times New Roman"/>
                <w:b/>
                <w:bCs/>
                <w:sz w:val="36"/>
                <w:szCs w:val="36"/>
              </w:rPr>
              <w:t xml:space="preserve">                                                 </w:t>
            </w:r>
          </w:p>
          <w:p w:rsidR="00DC2A3D" w:rsidRPr="00EE73DC" w:rsidRDefault="00DC2A3D"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D5107E" w:rsidRPr="00EE73DC" w:rsidRDefault="00D5107E" w:rsidP="00B02FF2">
            <w:pPr>
              <w:spacing w:after="0" w:line="240" w:lineRule="auto"/>
              <w:jc w:val="center"/>
              <w:rPr>
                <w:rFonts w:ascii="Times New Roman" w:eastAsia="Times New Roman" w:hAnsi="Times New Roman" w:cs="Times New Roman"/>
                <w:b/>
                <w:bCs/>
                <w:sz w:val="36"/>
                <w:szCs w:val="36"/>
              </w:rPr>
            </w:pPr>
          </w:p>
          <w:p w:rsidR="004E117B" w:rsidRPr="00EE73DC" w:rsidRDefault="00B06F72" w:rsidP="00B0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36"/>
                <w:szCs w:val="36"/>
              </w:rPr>
              <w:t>DREAM CHILDREN:</w:t>
            </w:r>
            <w:r w:rsidR="0088694F" w:rsidRPr="00EE73DC">
              <w:rPr>
                <w:rFonts w:ascii="Times New Roman" w:eastAsia="Times New Roman" w:hAnsi="Times New Roman" w:cs="Times New Roman"/>
                <w:b/>
                <w:bCs/>
                <w:sz w:val="36"/>
                <w:szCs w:val="36"/>
              </w:rPr>
              <w:t xml:space="preserve"> </w:t>
            </w:r>
            <w:r w:rsidR="004E117B" w:rsidRPr="00EE73DC">
              <w:rPr>
                <w:rFonts w:ascii="Times New Roman" w:eastAsia="Times New Roman" w:hAnsi="Times New Roman" w:cs="Times New Roman"/>
                <w:sz w:val="36"/>
                <w:szCs w:val="36"/>
              </w:rPr>
              <w:t xml:space="preserve">A Revery </w:t>
            </w:r>
            <w:r w:rsidR="004E117B" w:rsidRPr="00EE73DC">
              <w:rPr>
                <w:rFonts w:ascii="Times New Roman" w:eastAsia="Times New Roman" w:hAnsi="Times New Roman" w:cs="Times New Roman"/>
                <w:sz w:val="36"/>
                <w:szCs w:val="36"/>
              </w:rPr>
              <w:br/>
            </w:r>
            <w:r w:rsidR="004E117B" w:rsidRPr="00EE73DC">
              <w:rPr>
                <w:rFonts w:ascii="Times New Roman" w:eastAsia="Times New Roman" w:hAnsi="Times New Roman" w:cs="Times New Roman"/>
                <w:sz w:val="36"/>
                <w:szCs w:val="36"/>
              </w:rPr>
              <w:br/>
            </w:r>
            <w:r w:rsidR="004E117B" w:rsidRPr="00EE73DC">
              <w:rPr>
                <w:rFonts w:ascii="Times New Roman" w:eastAsia="Times New Roman" w:hAnsi="Times New Roman" w:cs="Times New Roman"/>
                <w:b/>
                <w:bCs/>
                <w:sz w:val="32"/>
                <w:szCs w:val="32"/>
              </w:rPr>
              <w:t>Charles Lamb</w:t>
            </w:r>
          </w:p>
        </w:tc>
      </w:tr>
    </w:tbl>
    <w:p w:rsidR="004E117B" w:rsidRPr="00EE73DC" w:rsidRDefault="004E117B" w:rsidP="004E117B">
      <w:pPr>
        <w:spacing w:after="0" w:line="240" w:lineRule="auto"/>
        <w:rPr>
          <w:rFonts w:ascii="Times New Roman" w:eastAsia="Times New Roman" w:hAnsi="Times New Roman" w:cs="Times New Roman"/>
          <w:vanish/>
          <w:sz w:val="24"/>
          <w:szCs w:val="24"/>
        </w:rPr>
      </w:pPr>
    </w:p>
    <w:tbl>
      <w:tblPr>
        <w:tblW w:w="9015" w:type="dxa"/>
        <w:jc w:val="center"/>
        <w:tblCellSpacing w:w="15" w:type="dxa"/>
        <w:shd w:val="clear" w:color="auto" w:fill="FFFFFF"/>
        <w:tblCellMar>
          <w:left w:w="0" w:type="dxa"/>
          <w:right w:w="0" w:type="dxa"/>
        </w:tblCellMar>
        <w:tblLook w:val="04A0"/>
      </w:tblPr>
      <w:tblGrid>
        <w:gridCol w:w="9015"/>
      </w:tblGrid>
      <w:tr w:rsidR="004E117B" w:rsidRPr="00EE73DC" w:rsidTr="00B02FF2">
        <w:trPr>
          <w:tblCellSpacing w:w="15" w:type="dxa"/>
          <w:jc w:val="center"/>
        </w:trPr>
        <w:tc>
          <w:tcPr>
            <w:tcW w:w="0" w:type="auto"/>
            <w:shd w:val="clear" w:color="auto" w:fill="FFFFFF"/>
            <w:vAlign w:val="center"/>
            <w:hideMark/>
          </w:tcPr>
          <w:p w:rsidR="004E117B" w:rsidRPr="00EE73DC" w:rsidRDefault="004E117B" w:rsidP="00B02FF2">
            <w:pPr>
              <w:spacing w:after="0" w:line="240" w:lineRule="auto"/>
              <w:rPr>
                <w:rFonts w:ascii="Times New Roman" w:eastAsia="Times New Roman" w:hAnsi="Times New Roman" w:cs="Times New Roman"/>
                <w:sz w:val="24"/>
                <w:szCs w:val="24"/>
              </w:rPr>
            </w:pPr>
            <w:r w:rsidRPr="00EE73DC">
              <w:rPr>
                <w:rFonts w:ascii="Times New Roman" w:eastAsia="Times New Roman" w:hAnsi="Times New Roman" w:cs="Times New Roman"/>
                <w:sz w:val="24"/>
                <w:szCs w:val="24"/>
              </w:rPr>
              <w:t> </w:t>
            </w:r>
          </w:p>
        </w:tc>
      </w:tr>
      <w:tr w:rsidR="004E117B" w:rsidRPr="00EE73DC" w:rsidTr="00B02FF2">
        <w:trPr>
          <w:tblCellSpacing w:w="15" w:type="dxa"/>
          <w:jc w:val="center"/>
        </w:trPr>
        <w:tc>
          <w:tcPr>
            <w:tcW w:w="0" w:type="auto"/>
            <w:shd w:val="clear" w:color="auto" w:fill="FFFFFF"/>
            <w:vAlign w:val="center"/>
            <w:hideMark/>
          </w:tcPr>
          <w:p w:rsidR="004E117B" w:rsidRPr="00EE73DC" w:rsidRDefault="004E117B" w:rsidP="00EE73DC">
            <w:pPr>
              <w:spacing w:after="0"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CHILDREN love to listen to stories about their elders, when </w:t>
            </w:r>
            <w:r w:rsidRPr="00EE73DC">
              <w:rPr>
                <w:rFonts w:ascii="Times New Roman" w:eastAsia="Times New Roman" w:hAnsi="Times New Roman" w:cs="Times New Roman"/>
                <w:i/>
                <w:iCs/>
                <w:sz w:val="28"/>
                <w:szCs w:val="28"/>
              </w:rPr>
              <w:t>they</w:t>
            </w:r>
            <w:r w:rsidRPr="00EE73DC">
              <w:rPr>
                <w:rFonts w:ascii="Times New Roman" w:eastAsia="Times New Roman" w:hAnsi="Times New Roman" w:cs="Times New Roman"/>
                <w:sz w:val="28"/>
                <w:szCs w:val="28"/>
              </w:rPr>
              <w:t xml:space="preserve"> were children; to stretch their imagination to the conception of a traditionary great-uncle or grandame, whom they never saw. It was in this spirit that my little ones crept about me the other evening to hear about their great-grandmother Field, who lived in a great house in Norfolk (a hundred times bigger than that in which they and papa lived) which had been the scene—so at least it was </w:t>
            </w:r>
            <w:r w:rsidRPr="00EE73DC">
              <w:rPr>
                <w:rFonts w:ascii="Times New Roman" w:eastAsia="Times New Roman" w:hAnsi="Times New Roman" w:cs="Times New Roman"/>
                <w:sz w:val="28"/>
                <w:szCs w:val="28"/>
              </w:rPr>
              <w:lastRenderedPageBreak/>
              <w:t xml:space="preserve">generally believed in that part of the country—of the tragic incidents which they had lately become familiar with from the ballad of the Children in the Wood. Certain it is that the whole story of the children and their cruel uncle was to be seen fairly carved out in wood upon the chimney-piece of the great hall, the whole story down to the Robin Redbreasts, till a foolish rich person pulled it down to set up a marble one of modern invention in its stead, with no story upon it. Here Alice put out one of her dear mother’s looks, too tender to be called upbraiding. Then I went on to say, how religious and how good their great-grandmother Field was, how beloved and respected by everybody, though she was not indeed the mistress of this great house, but had only the charge of it (and yet in some respects she might be said to be the mistress of it too) committed to her by the owner, who preferred living in a newer and more fashionable mansion which he had purchased somewhere in the adjoining county; but still she lived in it in a manner as if it had been her own, and kept up the dignity of the great house in a sort while she lived, which afterward came to decay, and was nearly pulled down, and all its old ornaments stripped and carried away to the owner’s other house, where they were set up, and looked as awkward as if some one were to carry away the old tombs they had seen lately at the Abbey, and stick them up in Lady C.’s tawdry gilt drawing-room. Here John smiled, as much as to say, “that would be foolish indeed.” And then I told how, when she came to die, her funeral was attended by a concourse of all the poor, and some of the gentry too, of the neighborhood for many miles round, to show their respect for her memory, because she had been such a good and religious woman; so good indeed that she knew all the Psaltery by heart, aye, and a great part of the Testament besides. Here little Alice spread her hands. Then I told what a tall, upright, graceful person their great-grandmother Field once was; and how in her youth she was esteemed the best dancer—here Alice’s little right foot played an involuntary movement, till upon my looking grave, it desisted—the best dancer, I was saying, in the county, till a cruel disease, called a cancer, came, and bowed her down with pain; but it could never bend her good spirits, or make them stoop, but they were still upright, because she was so good and religious. Then I told how she was used to sleep by herself in a lone chamber of the great lone house; and how she believed that an apparition of two infants was to be seen at midnight gliding up and down the great staircase near where she slept, but she said “those innocents would do her no harm”; and how frightened I used to be, though in those days I had my maid to sleep with me, because I was never half so good or religious as she—and yet I never saw the infants. Here John expanded all his eyebrows and tried to look courageous. Then I told how good she was to all her grand-children, having us to the great house in the holidays, where I in particular used </w:t>
            </w:r>
            <w:r w:rsidRPr="00EE73DC">
              <w:rPr>
                <w:rFonts w:ascii="Times New Roman" w:eastAsia="Times New Roman" w:hAnsi="Times New Roman" w:cs="Times New Roman"/>
                <w:sz w:val="28"/>
                <w:szCs w:val="28"/>
              </w:rPr>
              <w:lastRenderedPageBreak/>
              <w:t xml:space="preserve">to spend many hours by myself, in gazing upon the old busts of the Twelve Cæsars, that had been Emperors of Rome, till the old marble heads would seem to live again, or I to be turned into marble with them; how I never could be tired with roaming about that huge mansion, with its vast empty rooms, with their worn-out hangings, fluttering tapestry, and carved oaken panels, with the gilding almost rubbed out—sometimes in the spacious old-fashioned gardens, which I had almost to myself, unless when now and then a solitary gardening man would cross me—and how the nectarines and peaches hung upon the walls, without my ever offering to pluck them, because they were forbidden fruit, unless now and then,—and because I had more pleasure in strolling about among the old melancholy-looking yew trees, or the firs, and picking up the red berries, and the fir apples, which were good for nothing but to look at—or in lying about upon the fresh grass, with all the fine garden smells around me—or basking in the orangery, till I could almost fancy myself ripening, too, along with the oranges and the limes in that grateful warmth—or in watching the dace that darted to and fro in the fish pond, at the bottom of the garden, with here and there a great sulky pike hanging midway down the water in silent state, as if it mocked at their impertinent friskings,—I had more pleasure in these busy-idle diversions than in all the sweet flavors of peaches, nectarines, oranges, and such like common baits of children. Here John slyly deposited back upon the plate a bunch of grapes, which, not unobserved by Alice, he had mediated dividing with her, and both seemed willing to relinquish them for the present as irrelevant. Then, in somewhat a more heightened tone, I told how, though their great-grandmother Field loved all her grand-children, yet in an especial manner she might be said to love their uncle, John L——, because he was so handsome and spirited a youth, and a king to the rest of us; and, instead of moping about in solitary corners, like some of us, he would mount the most mettlesome horse he could get, when but an imp no bigger than themselves, and make it carry him half over the county in a morning, and join the hunters when there were any out—and yet he loved the old great house and gardens too, but had too much spirit to be always pent up within their boundaries —and how their uncle grew up to man’s estate as brave as he was handsome, to the admiration of everybody, but of their great-grandmother Field most especially; and how he used to carry me upon his back when I was a lame-footed boy—for he was a good bit older than me—many a mile when I could not walk for pain;—and how in after life he became lame-footed too, and I did not always (I fear) make allowances enough for him when he was impatient, and in pain, nor remember sufficiently how considerate he had been to me when I was lame-footed; and how when he died, though he had not been dead an hour, it seemed as if he had died a great while ago, such a distance there is betwixt life and death; and how </w:t>
            </w:r>
            <w:r w:rsidRPr="00EE73DC">
              <w:rPr>
                <w:rFonts w:ascii="Times New Roman" w:eastAsia="Times New Roman" w:hAnsi="Times New Roman" w:cs="Times New Roman"/>
                <w:sz w:val="28"/>
                <w:szCs w:val="28"/>
              </w:rPr>
              <w:lastRenderedPageBreak/>
              <w:t>I bore his death as I thought pretty well at first, but afterward it haunted and haunted me; and though I did not cry or take it to heart as some do, and as I think he would have done if I had died, yet I missed him all day long, and knew not till then how much I had loved him. I missed his kindness, and I missed his crossness, and wished him to be alive again, to be quarreling with him (for we quarreled sometimes), rather than not have him again, and was as uneasy without him, as he their poor uncle must have been when the doctor took off his limb. Here the children fell a crying, and asked if their little mourning which they had on was not for uncle John, and they looked up and prayed me not to go on about their uncle, but to tell them some stories about their pretty, dead mother. Then I told them how for seven long years, in hope sometimes, sometimes in despair, yet persisting ever, I courted the fair Alice W——n; and, as much as children could understand, I explained to them what coyness, and difficulty, and denial meant in maidens—when suddenly, turning to Alice, the soul of the first Alice looked out at her eyes with such a reality of re-presentment, that I became in doubt which of them stood there before me, or whose that bright hair was; and while I stood gazing, both the children gradually grew fainter to my view, receding, and still receding till nothing at last but two mournful features were seen in the uttermost distance, which, without speech, strangely impressed upon me the effects of speech: “We are not of Alice, nor of thee, nor are we children at all. The children of Alice call Bartrum father. We are nothing; less than nothing, and dreams. We are only what might have been, and must wait upon the tedious shores of Lethe millions of ages before we have existence, and a name”—and immediately awaking, I found myself quietly seated in my bachelor armchair, where I had fallen asleep, with the faithful Bridget unchanged by my side—but John L. (or James Elia) was gone forever.</w:t>
            </w:r>
          </w:p>
        </w:tc>
      </w:tr>
    </w:tbl>
    <w:p w:rsidR="004E117B" w:rsidRPr="00EE73DC" w:rsidRDefault="004E117B" w:rsidP="004E117B">
      <w:pPr>
        <w:rPr>
          <w:rFonts w:ascii="Times New Roman" w:hAnsi="Times New Roman" w:cs="Times New Roman"/>
        </w:rPr>
      </w:pPr>
    </w:p>
    <w:p w:rsidR="004E117B" w:rsidRPr="00EE73DC" w:rsidRDefault="004E117B" w:rsidP="004E117B">
      <w:pPr>
        <w:rPr>
          <w:rFonts w:ascii="Times New Roman" w:hAnsi="Times New Roman" w:cs="Times New Roman"/>
        </w:rPr>
      </w:pPr>
    </w:p>
    <w:p w:rsidR="004E117B" w:rsidRPr="00B06F72" w:rsidRDefault="004E117B" w:rsidP="004E117B">
      <w:pPr>
        <w:spacing w:after="0" w:line="240" w:lineRule="auto"/>
        <w:jc w:val="center"/>
        <w:rPr>
          <w:rFonts w:ascii="Times New Roman" w:eastAsia="Times New Roman" w:hAnsi="Times New Roman" w:cs="Times New Roman"/>
          <w:b/>
          <w:sz w:val="24"/>
          <w:szCs w:val="24"/>
        </w:rPr>
      </w:pPr>
      <w:r w:rsidRPr="00B06F72">
        <w:rPr>
          <w:rFonts w:ascii="Times New Roman" w:eastAsia="Times New Roman" w:hAnsi="Times New Roman" w:cs="Times New Roman"/>
          <w:b/>
          <w:sz w:val="36"/>
          <w:szCs w:val="36"/>
        </w:rPr>
        <w:t>POOR RELATIONS</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A POOR Relation -- is the most irrelevant thing in nature, -- a piece of impertinent correspondency,an odious approximation, -- a haunting conscience, -- a preposterous shadow, lengthening in the noontide of your prosperity, -- an unwelcome remembrancer, -- a perpetually recurring mortification, -- a drain on your purse, -- a more intolerable dun upon your pride, -- a drawback upon success, -- a rebuke to your rising, -- a stain in your blood, -- a blot on your scutcheon, -- a rent in your garment, -- a death's head at your banquet, -- Agathocles' pot, -- a </w:t>
      </w:r>
      <w:r w:rsidRPr="00EE73DC">
        <w:rPr>
          <w:rFonts w:ascii="Times New Roman" w:eastAsia="Times New Roman" w:hAnsi="Times New Roman" w:cs="Times New Roman"/>
          <w:sz w:val="28"/>
          <w:szCs w:val="28"/>
        </w:rPr>
        <w:lastRenderedPageBreak/>
        <w:t>Mordecai in your gate, -- a Lazarus at your door, -- a lion in your path, -- a frog in your chamber, -- a fly in your ointment, -- a mote in your eye, -- a triumph to your enemy, an apology to your friends, -- the one thing not needful, -- the hail in harvest, -- the ounce of sour in a pound of sweet.</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He is known by his knock. Your heart telleth you "That is Mr. ----." A rap, between familiarity and respect; that demands, and, at the same time, seems to despair of entertainment. He entereth smiling, and -- embarrassed. He holdeth out his hand to you to shake, and draweth it back again. He casually looketh in about dinner time -- when the table is full. He offereth to go away, seeing you have company -- but is induced to stay. He filleth a chair, and your visiter's two children are accommodated at a side table. He never cometh upon open days, when your wife says with some complacency, "My dear, perhaps Mr.---- will drop in to-day." He remembereth birth-days -- and professeth he is fortunate to have stumbled upon one. He declareth against fish, the turbot being small -- yet suffereth himself to he importuned into a slice against his first resolution. He sticketh by the port -- yet will he prevailed upon to empty the remainder glass of claret, if a stranger press it upon him. He is a puzzle to the servants, who are fearful of being too obsequious, or not civil enough, to him. The guests think "they have seen him before." Every one speculateth upon his condition; and the most part take him to be a tide-waiter. He calleth you by your Christian name, to imply that his other is the same with our own. He is too familiar by half, yet you wish he had less diffidence. With half the familiarity he might pass for a casual dependent; with more boldness he would be in no danger of being taken for what he is. He is too humble for a friend, yet taketh on him more state than befits a client. He is a worse guest than a country tenant, inasmuch as he bringeth up no rent -- yet `tis odds, from his garb and demeanour, that your guests take him for one. He is asked to make one at the whist table; refuseth on the score of poverty, and -- resents being left out. When the company break up, he proffereth to go for a coach -- and lets the servant go. He recollects your grandfather; and will thrust in some mean, and quite unimportant anecdote of -- the family. He knew it when it was not quite so flourishing as "he is blest in seeing it now." He reviveth past situations, to institute what he calleth -- favourable comparisons. With a reflecting sort of congratulation, he will inquire the price of your furniture; and insults you with a special commendation of your window-curtains. He is of opinion that the urn is the more elegant shape, but, after all, there was something more comfortable about the old tea-kettle -- which you must remember. He dare say you must find a great convenience in having a carriage of your own, and appealeth to your lady if it is not so. Inquireth ~if you have had your arms done on vellum yet; and did not know till lately, that such-and-such had been the crest of the family. His memory is unseasonable; his compliments perverse; his </w:t>
      </w:r>
      <w:r w:rsidRPr="00EE73DC">
        <w:rPr>
          <w:rFonts w:ascii="Times New Roman" w:eastAsia="Times New Roman" w:hAnsi="Times New Roman" w:cs="Times New Roman"/>
          <w:sz w:val="28"/>
          <w:szCs w:val="28"/>
        </w:rPr>
        <w:lastRenderedPageBreak/>
        <w:t xml:space="preserve">talk a trouble; his stay pertinacious; and when he goeth away, you dismiss his chair into a corner, as precipitately as possible, and feel fairly rid of two nuisances.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There is a worse evil under the sun, and that -- a is female Poor Relation. You may do something with the other; you may pass him off tolerably well; but your indigent she-relative is hopeless. "He is an old humourist," you may say, "and affects to go threadbare. His circumstances are better than folks would take them to he. You are fond of having a Character at your table, and truly he is one." But in the indications of female poverty there can be no disguise. No woman dresses below herself from caprice. The truth must out without shuffling. "She is plainly related to the L----s; or what does she at their house?" She is, in all probability, your wife's cousin. Nine times out of ten, at least, this is the case. Her garb is something between a gentlewoman and a beggar, yet the former evidently predominates. She is most provokingly humble, and ostentatiously sensible to her inferiority. He may require to he repressed sometimes -- aliquando sufflaminandus erat -- but there is no raising her. You send her soup at dinner, and she begs to be helped -- after the gentlemen. Mr. ---- requests the honour of taking wine with her; she hesitates between Port and Madeira, and chooses the former -- because he does. She calls the servant Sir; and insists on not troubling him to hold her plate. The housekeeper patronizes her. The children's governess takes upon her to correct her, when she has mistaken the piano for a harpsichord.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Richard Amlet, Esq., in the play, is a notable instance of the disadvantages, to which this chimerical notion of affinity constituting a claim to acquaintance, may subject the spirit of a gentleman. A little foolish blood is all that is betwixt him and a lady of great estate. His stars are perpetually crossed by the malignant maternity of an old woman, who persists in calling him "her son Dick." But she has wherewithal in the end to recompense his indignities, and float him again upon the brilliant surface, under which it had been her seeming business, and pleasure all along to sink him. All men, besides, are not of Dick's temperament. I knew an Amlet in real life, who, wanting Dick's buoyancy, sank indeed. Poor W---- was of my own standing at Christ's, a fine classic, and a youth of Promise. If he had a blemish, it was too much pride; but its actuality was inoffensive; it was not of that sort which hardens the heart, and serves to keep inferiors at a distance; it only sought to ward off derogation from itself. It was the principle of self-respect carried as far as it could go, without infringing upon that respect, which he would have every one else equally maintain for himself. He would have you to think alike with him on this topic. Many a quarrel have I had with him, when we were rather older boys, and our tallness made us more obnoxious to observation in the blue clothes, because I would not thread the alleys and blind ways of the town with him </w:t>
      </w:r>
      <w:r w:rsidRPr="00EE73DC">
        <w:rPr>
          <w:rFonts w:ascii="Times New Roman" w:eastAsia="Times New Roman" w:hAnsi="Times New Roman" w:cs="Times New Roman"/>
          <w:sz w:val="28"/>
          <w:szCs w:val="28"/>
        </w:rPr>
        <w:lastRenderedPageBreak/>
        <w:t xml:space="preserve">to elude notice, when we have been out together on a holiday in the streets of this sneering and prying metropolis. W---- went, sore with these notions, to Oxford, where the dignity and sweetness of a scholar's life, meeting with the alloy of a humble introduction, wrought in him a passionate devotion to the place, with a profound aversion from the society. The servitor's gown (worse than his school array) clung to him with Nessian venom. He thought himself ridiculous in a garb, under which Latimer must have walked erect; and in which Hooker, in his young days, possibly flaunted in a vein of no discommendable vanity. In the depth of college shades, or in his lonely chamber, the poor student shrunk from observation. He found shelter among books, which insult not; and studies, that ask no questions of a youth's finances. He was lord of his library, and seldom cared for looking out beyond his domains. The healing influence of studious pursuits was upon him, to soothe and to abstract. He was almost a healthy man; when the waywardness of his fate broke out against him with a second and worse malignity. The father of W---- had hitherto exercised the humble profession of housepainter at N----, near Oxford. A supposed interest with some of the heads of the colleges had now induced him to take up his abode in that city, with the hope of being employed upon some public works which were talked of. From that moment I read in the countenance of the young man, the determination which at length tore him from academical pursuits for ever. To a person unacquainted with our Universities, the distance between the gownsmen and the townsmen, as they are called -- the trading part of the latter especially -- is carried to an excess that would appear harsh and incredible. The temperament of W----`s father was diametrically the reverse of his own. Old W---- was a little, busy, cringing tradesman, who, with his son upon his arm, would stand bowing and scraping, cap in hand, to any-thing that bore the semblance of a gown -- insensitive to the winks and opener remonstrances of the young man, to whose chamber-fellow, or equal in standing, perhaps, he was thus obsequiously and gratuitously ducking. Such a state of things could not last. W---- must change the air of Oxford or be suffocated. He chose the former; and let the sturdy moralist, who strains the point of the filial duties as high as they can bear, censure the dereliction; he cannot estimate the struggle. I stood with W----, the last afternoon I ever saw him, under the eaves of his paternal dwelling. It was in the fine lane leading from the High. street to the back of ***** college, where W---- kept his rooms. He seemed thoughtful, and more reconciled. I ventured to rally him -- finding him in a better mood -- upon a representation of the Artist Evangelist, which the old man, whose affairs were beginning to flourish, had caused to he set up in a splendid sort of frame over his really handsome shop, either as a token of prosperity, or badge of gratitude to his saint. W---- looked up at the Luke, and, like Satan, "knew his mounted sign -- and fled." A letter on his father's table the next morning, announced that he had accepted a commission in a regiment about to </w:t>
      </w:r>
      <w:r w:rsidRPr="00EE73DC">
        <w:rPr>
          <w:rFonts w:ascii="Times New Roman" w:eastAsia="Times New Roman" w:hAnsi="Times New Roman" w:cs="Times New Roman"/>
          <w:sz w:val="28"/>
          <w:szCs w:val="28"/>
        </w:rPr>
        <w:lastRenderedPageBreak/>
        <w:t xml:space="preserve">embark for Portugal. He was among the first who perished before the walls of St. Sebastian.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 do not know how, upon a subject which I began with treating half seriously, I should have fallen upon a recital so eminently painful; but this theme of poor relationship is replete with so much matter for tragic as well as comic associations, that it is difficult to keep the account distinct without blending. The earliest impressions which I received on this matter, are certainly not attended with anything painful, or very humiliating, in the recalling. At my father's table (no very splendid one) was to be found, every Saturday, the mysterious figure of an aged gentleman, clothed in neat black, of a sad yet comely appearance. His deportment was of the essence of gravity; his words few or none; and I was not to make a noise in his presence. I had little inclination to have done so -- for my cue was to admire in silence., A particular elbow chair was appropriated to him, which was in no case to be violated. A peculiar sort of sweet pudding, which appeared on no other occasion, distinguished the days of his coming. I used to think him a prodigiously rich man. All I could make out of him was, that he and my father had been schoolfellows a world ago at Lincoln, and that he came from the Mint. The Mint I knew to be a place where all the money was coined -- and I thought he was the owner of all that money. Awful ideas of the Tower twined themselves about his presence. He seemed above human infirmities and passions. A sort of melancholy grandeur invested him. From some inexplicable doom I fancied him obliged to go about in an eternal suit of mourning; a captive -- a stately being, let out of the Tower on Saturdays. Often have I wondered at the temerity of my father, who, in spite of an habitual general respect which we all in common manifested towards him, would venture now and then to stand up against him in some argument, touching their youthful days. The houses of the ancient city of Lincoln are divided (as most of my reader's know) between the dwellers on the hill, and in the valley. This marked distinction formed an obvious division between the boys who lived above (however brought together in a common school) and the boys whose paternal residence was on the plain; a sufficient cause of hostility in the code of these young Grotiuses. My father had been a leading Mountaineer; and would still maintain the general superiority, in skill and hardihood, of the above Boys (his own faction) over the Below Boys (so were they called), of which party his contemporary had been a chieftain. Many and hot were the skirmishes on this topic -- the only one upon which the old gentleman was ever brought out -- and bad blood bred; even sometimes almost to the recommencement (so I expected) of actual hostilities. But my father, who scorned to insist upon advantages, generally contrived to turn the conversation upon some adroit by-commendation of the old Minster; in the general preference of which, before all other cathedrals in the </w:t>
      </w:r>
      <w:r w:rsidRPr="00EE73DC">
        <w:rPr>
          <w:rFonts w:ascii="Times New Roman" w:eastAsia="Times New Roman" w:hAnsi="Times New Roman" w:cs="Times New Roman"/>
          <w:sz w:val="28"/>
          <w:szCs w:val="28"/>
        </w:rPr>
        <w:lastRenderedPageBreak/>
        <w:t xml:space="preserve">island, the dweller on the hill, and the plainborn, could meet on a conciliating level, and lay down their less important differences. Once only I saw the old gentleman really ruffled, and I remembered with anguish the thought that came over me: "Perhaps he will never come here again." He had been pressed to take another plate of the viand, which I have already mentioned as the indispensable concomitant of his visits. He had refused, with a resistance amounting to rigour -- when my aunt, an old Lincolnian, but who had something of this, in common with my cousin Bridget, that she would sometimes press civility out of season -- uttered the following memorable application -- " Do take another slice, Mr. Billet, for you do not get pudding every day." The old gentleman said nothing at the time -- but he took occasion in the course of the evening, when some argument had intervened between them, to utter with an emphasis which chilled the company, and which chills me now as I write it -- "Woman, you are superannuated." John Billet did not survive long, after the digesting of this affront; but he survived long enough to assure me that peace was actually restored! and, if I remember aright, another pudding was discreetly substituted in the place of that which had occasioned the offence. He died at the Mint (Anno 1781) where he had long held, what he accounted, a comfortable independence; and with five pounds, fourteen shillings, and a penny, which were found in his escrutoire after his decease, left the world, blessing God that he had enough to bury him, and that he had never been obliged to any man for a sixpence. This was -- a Poor Relation. </w:t>
      </w:r>
    </w:p>
    <w:p w:rsidR="004E117B" w:rsidRPr="00EE73DC" w:rsidRDefault="004E117B" w:rsidP="004E117B">
      <w:pPr>
        <w:rPr>
          <w:rFonts w:ascii="Times New Roman" w:hAnsi="Times New Roman" w:cs="Times New Roman"/>
        </w:rPr>
      </w:pPr>
    </w:p>
    <w:p w:rsidR="004E117B" w:rsidRPr="00B06F72" w:rsidRDefault="004E117B" w:rsidP="004E117B">
      <w:pPr>
        <w:spacing w:after="0" w:line="240" w:lineRule="auto"/>
        <w:jc w:val="center"/>
        <w:rPr>
          <w:rFonts w:ascii="Times New Roman" w:eastAsia="Times New Roman" w:hAnsi="Times New Roman" w:cs="Times New Roman"/>
          <w:b/>
          <w:sz w:val="24"/>
          <w:szCs w:val="24"/>
        </w:rPr>
      </w:pPr>
      <w:r w:rsidRPr="00B06F72">
        <w:rPr>
          <w:rFonts w:ascii="Times New Roman" w:eastAsia="Times New Roman" w:hAnsi="Times New Roman" w:cs="Times New Roman"/>
          <w:b/>
          <w:sz w:val="36"/>
          <w:szCs w:val="36"/>
        </w:rPr>
        <w:t>THE PRAISE OF CHIMNEY-SWEEPERS</w:t>
      </w:r>
      <w:r w:rsidRPr="00B06F72">
        <w:rPr>
          <w:rFonts w:ascii="Times New Roman" w:eastAsia="Times New Roman" w:hAnsi="Times New Roman" w:cs="Times New Roman"/>
          <w:b/>
          <w:sz w:val="24"/>
          <w:szCs w:val="24"/>
        </w:rPr>
        <w:t xml:space="preserve">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 like to meet a sweep -- understand me -- not a grown sweeper -- old chimney-sweepers are by no means attractive -- but one of those tender novices, blooming through their first nigritude, the maternal washings not quite effaced from the cheek -- such as come forth with the dawn, or somewhat earlier, with their little professional notes sounding like the peep peep of a young sparrow; or liker to the matin lark should I pronounce them, in their aerial ascents not seldom anticipating the sun-rise?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br/>
        <w:t xml:space="preserve">I have a kindly yearning towards these dim specks -- poor blots -- innocent blacknesses -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lastRenderedPageBreak/>
        <w:t xml:space="preserve">I reverence these young Africans of our own growth -- these almost clergy imps, who sport their cloth without assumption; and from their little pulpits (the tops of chimneys), in the nipping air of a December morning, preach a lesson of patience to mankind.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When a child, what a mysterious pleasure it was to witness their operation! to see a chit no bigger than one's-self enter, one knew not by what process, into what seemed the fauces Averni -- to pursue him in imagination, as he went sounding on through so many dark stifling caverns, horrid shades -- to shudder with the idea that "now, surely, he must be lost </w:t>
      </w:r>
      <w:r w:rsidR="00EE73DC" w:rsidRPr="00EE73DC">
        <w:rPr>
          <w:rFonts w:ascii="Times New Roman" w:eastAsia="Times New Roman" w:hAnsi="Times New Roman" w:cs="Times New Roman"/>
          <w:sz w:val="28"/>
          <w:szCs w:val="28"/>
        </w:rPr>
        <w:t>forever</w:t>
      </w:r>
      <w:r w:rsidRPr="00EE73DC">
        <w:rPr>
          <w:rFonts w:ascii="Times New Roman" w:eastAsia="Times New Roman" w:hAnsi="Times New Roman" w:cs="Times New Roman"/>
          <w:sz w:val="28"/>
          <w:szCs w:val="28"/>
        </w:rPr>
        <w:t xml:space="preserve">! " -- to revive at hearing his feeble shout of discovered day-light -- and then (O fulness of delight) running out of doors, to come just in time to see the sable phenomenon emerge in safety, the brandished weapon of his art victorious like some flag waved over a conquered citadel! I seem to remember having been told, that a bad sweep was once left in a stack with his brush, to indicate which way the wind blew. It was an awful spectacle certainly; not much unlike the old stage direction in Macbeth, where the "Apparition of a child crowned with a tree in his hand rises."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Reader, if thou meetest one of these small gentry in thy early rambles, it is good to give him a penny. It is better to give him two-pence. If it be starving weather, and to the proper troubles of his hard occupation, a pair of kibed heels (no unusual accompaniment) be superadded, the demand on thy humanity will surely rise to a tester.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There is a composition, the ground-work of which I have understood to be the sweet wood `yclept sassafras. This wood boiled down to a kind of tea, and tempered with an infusion of milk and sugar, hath to some tastes a delicacy beyond the China luxury. I know not how thy palate may relish it; for myself, with every deference to the judicious Mr. Read, who hath time out of mind kept open a shop (the only one he avers in London) for the vending of this "wholesome and pleasant beverage, on the south side of Fleet-street, as thou approachest Bridge-street -- the only Salopian house, -- I have never yet adventured to dip my own particular lip in a basin of his commended ingredient -- a cautious premonition to the olfactories constantly whispering to me, that my stomach must infallibly, with all due courtesy, decline it. Yet I have seen palates, otherwise not uninstructed in dietetical elegances, sup it up with avidity.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lastRenderedPageBreak/>
        <w:t xml:space="preserve">I know not by what particular conformation of the organ it happens, but I have always found that this composition is surprisingly gratifying to the palate of a young chimney-sweeper --- whether the oily particles (sassafras is slightly oleaginous) do attenuate and soften the fuliginous concretions, which are sometimes found (in dissections) to adhere to the roof of the mouth in these unfledged practitioners or whether Nature, sensible that she had mingled too much of bitter wood in the lot of these raw victims, caused to grow out of the earth her sassafras for a sweet lenitive but so it is, that no possible taste or odour to the senses of a young chimney-sweeper can convey a delicate excitement comparable to this mixture. Being penniless, they will yet hang their black heads over the ascending steam, to gratify one sense if possible, seemingly no less pleased than those domestic animals -- cats -- when they purr over a new-found sprig of valerian. There is something more in these sympathies than philosophy can inculcate.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Now albeit Mr. Read boasteth, not without reason, that his is the only Salopion house; yet he it known to thee, reader -- if thou art one who keepest what are called good hours, thou art haply ignorant of the fact -- he hath a race of industrious imitators, who from stalls, and under open sky, dispense the same savoury mess to humbler customers, at that dead time of the dawn, when (as extremes meet) the rake, reeling home from his midnight cups, and the hard- handed artisan leaving his bed to resume the premature labours of the day, jostle, not unfrequently to the manifest disconcerting of the former, for the honours of the pavement. It is the time when, in summer, between the expired and the not yet relumined kitchen- fires, the kennels of our fair metropolis give forth their least satisfactory odours. The rake, who wisheth to dissipate his o'ernight vapours in more grateful coffee, curses the ungenial fume, as he passeth; but the artisan stops to taste, and blesses the fragrant breakfast.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This is Saloop -- the precocious herb-woman's darling -- the delight of the early gardener, who transports his smoking cabbages by break of day from Hammersmith to Covent-garden's famed piazzas -- the delight, and, oh I fear, too often the envy, of the unpennied sweep. Him shouldest thou haply encounter, with his dim visage pendent over the grateful steam, regale him with a sumptuous basin (it will cost thee but three halfpennies) and a slice of delicate bread and butter (an added halfpenny) -- so may thy culinary fires, eased of the o'er-charged secretions from thy worse-placed hospitalities, curl up a lighter volume to the welkin -- so may the descending soot never taint thy costly well-ingredienced soups -- nor the </w:t>
      </w:r>
      <w:r w:rsidRPr="00EE73DC">
        <w:rPr>
          <w:rFonts w:ascii="Times New Roman" w:eastAsia="Times New Roman" w:hAnsi="Times New Roman" w:cs="Times New Roman"/>
          <w:sz w:val="28"/>
          <w:szCs w:val="28"/>
        </w:rPr>
        <w:lastRenderedPageBreak/>
        <w:t xml:space="preserve">odious cry, quick-reaching from street to street, of the fired chimney, invite the rattling engines from ten adjacent parishes, to disturb for a casual scintillation thy peace and pocket!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 am by nature extremely susceptible of street affronts; the jeers and taunts of the populace; the low-bred triumph they display over the casual trip, or splashed stocking, of a gentleman. Yet can I endure the jocularity of a young sweep with something more than forgiveness. In the last winter but one, pacing along Cheap-side with my accustomed precipitation when I walk westward, a treacherous slide brought me upon my back in an instant. I scrambled up with pain and shame enough -- yet outwardly trying to face it down, as if nothing had happened -- when the roguish grin of one of these young wits encountered me. There he stood, pointing me out with his dusky finger to the mob, and to a poor woman (I suppose his mother) in particular, till the tears for the exquisiteness of the fun (so he thought it) worked themselves out at the corners of his poor red eyes, red from many a previous weeping, and soot- inflamed, yet twinkling through all with such a joy, snatched out of desolation, that Hogarth -- but Hogarth has got him already (how could he miss him?) in the March to Finchley, grinning at the pye-man -- there he stood, as he stands in the picture, irremovable, as if the jest was to last for ever -- with such a maximum of glee, and minimum of mischief, in his mirth -- for the grin of a genuine sweep hath absolutely no malice in it -- that I could have been content, if the honour of a gentleman might endure it, to have remained his butt and his mockery till midnight.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 am by theory obdurate to the seductiveness of what are called a fine set of teeth. Every pair of rosy lips (the ladies must pardon me) is a casket, presumably holding such jewels; but, methinks, they should take leave to "air " them as frugally as possible. The fine lady, or fine gentleman, who show me their teeth, show me bones. Yet must I confess, that from the mouth of a true sweep a display (even to ostentation) of those white and shining ossifications, strikes me as an agreeable anomaly in manners, and an allowable piece of foppery. It is, as when </w:t>
      </w:r>
      <w:r w:rsidRPr="00EE73DC">
        <w:rPr>
          <w:rFonts w:ascii="Times New Roman" w:eastAsia="Times New Roman" w:hAnsi="Times New Roman" w:cs="Times New Roman"/>
          <w:sz w:val="28"/>
          <w:szCs w:val="28"/>
        </w:rPr>
        <w:br/>
      </w:r>
    </w:p>
    <w:p w:rsidR="004E117B" w:rsidRPr="00EE73DC" w:rsidRDefault="004E117B" w:rsidP="00EE73DC">
      <w:pPr>
        <w:spacing w:after="10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A sable cloud</w:t>
      </w:r>
      <w:r w:rsidRPr="00EE73DC">
        <w:rPr>
          <w:rFonts w:ascii="Times New Roman" w:eastAsia="Times New Roman" w:hAnsi="Times New Roman" w:cs="Times New Roman"/>
          <w:sz w:val="28"/>
          <w:szCs w:val="28"/>
        </w:rPr>
        <w:br/>
        <w:t>Turns forth her silver lining on the night.</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It is like some remnant of gentry not quite extinct; a badge of better days; a hint of nobility -- and, doubtless, under the obscuring darkness and double night of their </w:t>
      </w:r>
      <w:r w:rsidRPr="00EE73DC">
        <w:rPr>
          <w:rFonts w:ascii="Times New Roman" w:eastAsia="Times New Roman" w:hAnsi="Times New Roman" w:cs="Times New Roman"/>
          <w:sz w:val="28"/>
          <w:szCs w:val="28"/>
        </w:rPr>
        <w:lastRenderedPageBreak/>
        <w:t xml:space="preserve">forlorn disguisement, oftentimes lurketh good blood, and gentle conditions, derived from lost ancestry, and a lapsed pedigree. The premature apprenticements of these tender victims give but too much encouragement, I fear, to clandestine, and almost infantile abductions; the seeds of civility and true courtesy, so often discernible in these young grafts (not otherwise to be accounted for) plainly hint at some forced adoptions; many noble Rachels mourning for their children, even in our days, countenance the fact; the tales of fairy-spiriting may shadow a lamentable verity, and the recovery of the young Montagu be but a solitary instance of good fortune, out of many irreparable and hopeless defiliations.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In one of the state-beds at Arundel castle, a few years since under a ducal canopy -- (that seat of the Howards is an object of curiosity to visitors, chiefly for its beds, in which the late duke was especially a connoisseur) encircled with curtains of delicatest crimson, with starry coronets inwoven -- folded between a pair of sheets whiter and softer than the lap where Venus lulled Ascanius was discovered by chance, after all methods of search had failed, at noon-day, fast asleep, a lost chimney-sweeper. The little creature, having somehow confounded his passage among the intricacies of those lordly chimneys, by some unknown aperture had alighted upon this magnificent chamber; and, tired with his tedious explorations, was unable to resist the delicious invitement to repose, which he there saw exhibited; so, creeping between the sheets very quietly, laid his black head upon the pillow, and slept. like a young Howard.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Such is the account given to the visitors at the Castle. -- But I cannot help seeming to perceive a confirmation of what I have just hinted at in this story. A high instinct was at work in the case, or I am mistaken. Is it probable that a poor child of that description, with whatever weariness he might be visited, would have ventured, under such a penalty, as he would be taught to expect, to uncover the sheets of a Duke's bed, and deliberately to lay himself down between them, when the rug, or the carpet, presented an obvious couch, still far above his pretension -- is this probable, I would ask, if the great power of nature, which I contend for, had not been manifested within him, prompting to the adventure? Doubtless this young nobleman (for such my mind misgives me that he must be) was allured by some memory, not amounting to full consciousness, of his condition in infancy, when be was used to be lapt by his mother, or his nurse, in just such sheets as he there found, into which he was now but creeping back as into his proper incunabula, and resting-place. -- By no other theory, than by this sentiment of a pre-existent state (as I may call it), can I explain a deed so venturous, and, indeed, any other system, </w:t>
      </w:r>
      <w:r w:rsidRPr="00EE73DC">
        <w:rPr>
          <w:rFonts w:ascii="Times New Roman" w:eastAsia="Times New Roman" w:hAnsi="Times New Roman" w:cs="Times New Roman"/>
          <w:sz w:val="28"/>
          <w:szCs w:val="28"/>
        </w:rPr>
        <w:lastRenderedPageBreak/>
        <w:t>so indecorous, in this tender, but</w:t>
      </w:r>
      <w:r w:rsidR="00EE73DC" w:rsidRPr="00EE73DC">
        <w:rPr>
          <w:rFonts w:ascii="Times New Roman" w:eastAsia="Times New Roman" w:hAnsi="Times New Roman" w:cs="Times New Roman"/>
          <w:sz w:val="28"/>
          <w:szCs w:val="28"/>
        </w:rPr>
        <w:t xml:space="preserve"> </w:t>
      </w:r>
      <w:r w:rsidRPr="00EE73DC">
        <w:rPr>
          <w:rFonts w:ascii="Times New Roman" w:eastAsia="Times New Roman" w:hAnsi="Times New Roman" w:cs="Times New Roman"/>
          <w:sz w:val="28"/>
          <w:szCs w:val="28"/>
        </w:rPr>
        <w:t xml:space="preserve">unseasonable sleeper.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My pleasant friend Jem White was so impressed with a belief of metamorphoses like this frequently taking place, that in some sort to reverse the wrongs of fortune in these poor changelings, he instituted an annual feast of chimney-sweepers, at which it was his pleasure to officiate as host and waiter. It was a solemn supper held in Smithfield, upon the yearly return of the fair of St. Bartholomew. Cards were issued a week before to the master-sweeps in and about the metropolis, confining the invitation to their younger fry. Now and then an elderly stripling would get in among us, and be good-naturedly winked at; but our main body were infantry. One unfortunate wight, indeed, who, relying upon his dusky suit, had intruded himself into our party, but by tokens was providentially discovered in time to be no chimney.sweeper (all is not soot which looks so), was quoited out of the presence with universal indignation, as not having on the wedding garment; but in general the greatest harmony prevailed. The place chosen was a convenient spot among the pens, at the north side of the fair, not so far distant as to be impervious to the agreeable hub-hub of that vanity; but remote enough not to be obvious to the interruption of every gaping spectator in it. The guests assembled about seven. In those little temporary parlours three tables were spread with napery, not so fine as substantial, and at every board a comely hostess presided with her pan of hissing sausages. The nostrils of the young rogues dilated at the savour. James White, as head waiter, had charge of the first table; and myself, with our trusty companion Bigod, ordinarily ministered to the other two. There was clambering and jostling, you may he sure, who should get at the first table -- for Rochester in his maddest days could not have done the humours of the scene with more spirit than my friend. After some general expression of thanks for the honour the company had done him, his inaugural ceremony was to clasp the greasy waist of old dame Ursula (the fattest of the three), that stood frying and fretting, half-blessing, half-cursing "the gentleman," and imprint upon her chaste lips a tender salute, whereat the universal host would set up a shout that tore the concave, while hundreds of grinning teeth startled the night with their brightness. O it was a pleasure to see the sable younkers lick in the unctuous meat, with his more unctuous sayings -- how he would fit the tit bits to the puny mouths, reserving the lengthier links for the seniors -- how he would intercept a morsel even in the jaws of some young desperado, declaring it "must to the pan again to be browned, for it was not fit for a gentleman's eating" -- how he would recommend this slice of white bread, or that piece of kissing-crust, to a tender juvenile, advising them all to have a care of cracking their teeth, which were their best patrimony, how genteelly he would deal about the small ale, as if it were wine, naming the brewer, and protesting, if it were </w:t>
      </w:r>
      <w:r w:rsidRPr="00EE73DC">
        <w:rPr>
          <w:rFonts w:ascii="Times New Roman" w:eastAsia="Times New Roman" w:hAnsi="Times New Roman" w:cs="Times New Roman"/>
          <w:sz w:val="28"/>
          <w:szCs w:val="28"/>
        </w:rPr>
        <w:lastRenderedPageBreak/>
        <w:t>not good, he should lose their custom; with a special recommendation to wipe the lip before drinking. Then we had our toasts -- " The King," -- the "Cloth," -- which, whether they understood or not, was equally diverting and flattering; -- and for a crowning sentiment, which never failed, "May the Brush supersede the Laurel!" All these, and fifty other fancies, which were rather felt than comprehended by his guests, would he utter, standing upon tables, and prefacing every sentiment with a "Gentlemen, give me leave to propose so and so," which was a prodigious comfort to those young orphans; every now and then stuffing into his mouth (for it did not do to be squeamish on these occasions) indiscriminate pieces of those reeking sausages, which pleased them mightily, and was the savouriest part, you may</w:t>
      </w:r>
      <w:r w:rsidR="00EE73DC" w:rsidRPr="00EE73DC">
        <w:rPr>
          <w:rFonts w:ascii="Times New Roman" w:eastAsia="Times New Roman" w:hAnsi="Times New Roman" w:cs="Times New Roman"/>
          <w:sz w:val="28"/>
          <w:szCs w:val="28"/>
        </w:rPr>
        <w:t xml:space="preserve"> </w:t>
      </w:r>
      <w:r w:rsidRPr="00EE73DC">
        <w:rPr>
          <w:rFonts w:ascii="Times New Roman" w:eastAsia="Times New Roman" w:hAnsi="Times New Roman" w:cs="Times New Roman"/>
          <w:sz w:val="28"/>
          <w:szCs w:val="28"/>
        </w:rPr>
        <w:t>believe, of the entertainment.</w:t>
      </w:r>
      <w:r w:rsidRPr="00EE73DC">
        <w:rPr>
          <w:rFonts w:ascii="Times New Roman" w:eastAsia="Times New Roman" w:hAnsi="Times New Roman" w:cs="Times New Roman"/>
          <w:sz w:val="28"/>
          <w:szCs w:val="28"/>
        </w:rPr>
        <w:br/>
      </w:r>
    </w:p>
    <w:p w:rsidR="004E117B" w:rsidRPr="00EE73DC" w:rsidRDefault="004E117B" w:rsidP="00EE73DC">
      <w:pPr>
        <w:spacing w:after="10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Golden lads and lasses must,</w:t>
      </w:r>
      <w:r w:rsidRPr="00EE73DC">
        <w:rPr>
          <w:rFonts w:ascii="Times New Roman" w:eastAsia="Times New Roman" w:hAnsi="Times New Roman" w:cs="Times New Roman"/>
          <w:sz w:val="28"/>
          <w:szCs w:val="28"/>
        </w:rPr>
        <w:br/>
        <w:t xml:space="preserve">As chimney-sweepers, come to dust - </w:t>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4"/>
          <w:szCs w:val="24"/>
        </w:rPr>
      </w:pPr>
      <w:r w:rsidRPr="00EE73DC">
        <w:rPr>
          <w:rFonts w:ascii="Times New Roman" w:eastAsia="Times New Roman" w:hAnsi="Times New Roman" w:cs="Times New Roman"/>
          <w:sz w:val="28"/>
          <w:szCs w:val="28"/>
        </w:rPr>
        <w:t>James White is extinct, and with him these suppers have long ceased. He carried away with him half the fun of the world when he died -- of my world at least. His old clients look for him among the pens; and, missing him, reproach the altered feast of St. Bartholomew, and the glory of Smithfield</w:t>
      </w:r>
      <w:r w:rsidR="00EE73DC" w:rsidRPr="00EE73DC">
        <w:rPr>
          <w:rFonts w:ascii="Times New Roman" w:eastAsia="Times New Roman" w:hAnsi="Times New Roman" w:cs="Times New Roman"/>
          <w:sz w:val="28"/>
          <w:szCs w:val="28"/>
        </w:rPr>
        <w:t xml:space="preserve"> </w:t>
      </w:r>
      <w:r w:rsidRPr="00EE73DC">
        <w:rPr>
          <w:rFonts w:ascii="Times New Roman" w:eastAsia="Times New Roman" w:hAnsi="Times New Roman" w:cs="Times New Roman"/>
          <w:sz w:val="28"/>
          <w:szCs w:val="28"/>
        </w:rPr>
        <w:t xml:space="preserve">departed for ever. </w:t>
      </w:r>
      <w:r w:rsidRPr="00EE73DC">
        <w:rPr>
          <w:rFonts w:ascii="Times New Roman" w:eastAsia="Times New Roman" w:hAnsi="Times New Roman" w:cs="Times New Roman"/>
          <w:sz w:val="28"/>
          <w:szCs w:val="28"/>
        </w:rPr>
        <w:br/>
      </w:r>
    </w:p>
    <w:p w:rsidR="004E117B" w:rsidRPr="00EE73DC" w:rsidRDefault="004E117B" w:rsidP="00B36297">
      <w:pPr>
        <w:spacing w:before="100" w:beforeAutospacing="1" w:after="100" w:afterAutospacing="1" w:line="240" w:lineRule="auto"/>
        <w:jc w:val="center"/>
        <w:outlineLvl w:val="2"/>
        <w:rPr>
          <w:rFonts w:ascii="Times New Roman" w:eastAsia="Times New Roman" w:hAnsi="Times New Roman" w:cs="Times New Roman"/>
          <w:b/>
          <w:bCs/>
          <w:sz w:val="36"/>
          <w:szCs w:val="36"/>
        </w:rPr>
      </w:pPr>
      <w:bookmarkStart w:id="77" w:name="xiii"/>
      <w:r w:rsidRPr="00EE73DC">
        <w:rPr>
          <w:rFonts w:ascii="Times New Roman" w:eastAsia="Times New Roman" w:hAnsi="Times New Roman" w:cs="Times New Roman"/>
          <w:b/>
          <w:bCs/>
          <w:sz w:val="36"/>
          <w:szCs w:val="36"/>
        </w:rPr>
        <w:t>THAT YOU MUST LOVE ME, AND LOVE MY DOG</w:t>
      </w:r>
      <w:bookmarkEnd w:id="77"/>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"Good sir, or madam, as it may be -- we most willingly embrace the offer of your friendship. We long have known your excellent qualities. We have wished to have you nearer to us; to hold you within the very innermost fold of our heart. We can have no reserve towards a person of your open and noble nature. The frankness of your humour suits us exactly. We have been long looking for such a friend. Quick -- let us disburthen our troubles into each other's bosom -- let us make our single joys shine by reduplication -- But yap, yap, yap! -- what is this confounded cur? he has fastened his tooth, which is none of the bluntest, just in the fleshy part of my leg." </w:t>
      </w:r>
    </w:p>
    <w:p w:rsidR="004E117B" w:rsidRPr="00EE73DC" w:rsidRDefault="004E117B" w:rsidP="00EE73DC">
      <w:pPr>
        <w:spacing w:after="100" w:line="240" w:lineRule="auto"/>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"It is my dog, sir. You must love him for my sake. Here, Test -- Test -- Test!" </w:t>
      </w:r>
      <w:r w:rsidRPr="00EE73DC">
        <w:rPr>
          <w:rFonts w:ascii="Times New Roman" w:eastAsia="Times New Roman" w:hAnsi="Times New Roman" w:cs="Times New Roman"/>
          <w:sz w:val="28"/>
          <w:szCs w:val="28"/>
        </w:rPr>
        <w:br/>
        <w:t xml:space="preserve">"But he has bitten me." </w:t>
      </w:r>
      <w:r w:rsidRPr="00EE73DC">
        <w:rPr>
          <w:rFonts w:ascii="Times New Roman" w:eastAsia="Times New Roman" w:hAnsi="Times New Roman" w:cs="Times New Roman"/>
          <w:sz w:val="28"/>
          <w:szCs w:val="28"/>
        </w:rPr>
        <w:br/>
        <w:t xml:space="preserve">"Ay, that he is apt to do, till you are better acquainted with him. I have had him three years. He never bites me." </w:t>
      </w:r>
      <w:r w:rsidRPr="00EE73DC">
        <w:rPr>
          <w:rFonts w:ascii="Times New Roman" w:eastAsia="Times New Roman" w:hAnsi="Times New Roman" w:cs="Times New Roman"/>
          <w:sz w:val="28"/>
          <w:szCs w:val="28"/>
        </w:rPr>
        <w:br/>
        <w:t xml:space="preserve">Yap, yap, yap! -- "He is at it again." </w:t>
      </w:r>
      <w:r w:rsidRPr="00EE73DC">
        <w:rPr>
          <w:rFonts w:ascii="Times New Roman" w:eastAsia="Times New Roman" w:hAnsi="Times New Roman" w:cs="Times New Roman"/>
          <w:sz w:val="28"/>
          <w:szCs w:val="28"/>
        </w:rPr>
        <w:br/>
        <w:t xml:space="preserve">"Oh, sir, you must not kick him. He does not like to he kicked. I expect my dog to </w:t>
      </w:r>
      <w:r w:rsidRPr="00EE73DC">
        <w:rPr>
          <w:rFonts w:ascii="Times New Roman" w:eastAsia="Times New Roman" w:hAnsi="Times New Roman" w:cs="Times New Roman"/>
          <w:sz w:val="28"/>
          <w:szCs w:val="28"/>
        </w:rPr>
        <w:lastRenderedPageBreak/>
        <w:t xml:space="preserve">be treated with all the respect due to myself" </w:t>
      </w:r>
      <w:r w:rsidRPr="00EE73DC">
        <w:rPr>
          <w:rFonts w:ascii="Times New Roman" w:eastAsia="Times New Roman" w:hAnsi="Times New Roman" w:cs="Times New Roman"/>
          <w:sz w:val="28"/>
          <w:szCs w:val="28"/>
        </w:rPr>
        <w:br/>
        <w:t xml:space="preserve">"But do you always take him out with you, when you go a friendship-hunting? </w:t>
      </w:r>
      <w:r w:rsidRPr="00EE73DC">
        <w:rPr>
          <w:rFonts w:ascii="Times New Roman" w:eastAsia="Times New Roman" w:hAnsi="Times New Roman" w:cs="Times New Roman"/>
          <w:sz w:val="28"/>
          <w:szCs w:val="28"/>
        </w:rPr>
        <w:br/>
        <w:t xml:space="preserve">"Invariably. `Tis the sweetest, prettiest, best-conditioned animal. I call him my test -- the touchstone by which I try a friend. No one can properly be said to love me, who does not love him." </w:t>
      </w:r>
      <w:r w:rsidRPr="00EE73DC">
        <w:rPr>
          <w:rFonts w:ascii="Times New Roman" w:eastAsia="Times New Roman" w:hAnsi="Times New Roman" w:cs="Times New Roman"/>
          <w:sz w:val="28"/>
          <w:szCs w:val="28"/>
        </w:rPr>
        <w:br/>
        <w:t xml:space="preserve">"Excuse us, dear sir -- or madam aforesaid -- if upon further consideration we are obliged to decline the otherwise invaluable offer of your friendship. We do not like dogs." </w:t>
      </w:r>
      <w:r w:rsidRPr="00EE73DC">
        <w:rPr>
          <w:rFonts w:ascii="Times New Roman" w:eastAsia="Times New Roman" w:hAnsi="Times New Roman" w:cs="Times New Roman"/>
          <w:sz w:val="28"/>
          <w:szCs w:val="28"/>
        </w:rPr>
        <w:br/>
        <w:t xml:space="preserve">"Mighty well, sir -- you know the conditions -- you may have worse offers. Come along, Test." </w:t>
      </w:r>
    </w:p>
    <w:p w:rsidR="00EE73DC"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The above dialogue is not so imaginary, but that, in the intercourse of life, we have had frequent occasions of breaking off an agreeable intimacy by reason of these canine appendages. They do not always come in the shape of dogs; they sometimes wear the more plausible and human character of kinsfolk, near acquaintances, my friend's friend, his partner, his wife, or his children. We could never yet form a friendship -- not to speak of more delicate correspondences -- however much to our taste, without the intervention of some third anomaly, some impertinent clog affixed to the relation -- the understood dog in the proverb. The good things of life are not to be had singly, but come to us with a mixture; like a schoolboy's holiday, with a task affixed to the tail of it. What a delightful companion is **** if he did not always bring his tall cousin with him! He seems to grow with him; like some of those double births, which we remember to have read of with such wonder and delight in the old "Athenian Oracle," where Swift commenced author by writing Pindaric Odes (what a beginning for him!) upon Sir William Temple. There is the picture of the brother, with the little brother peeping out at his shoulder; a species of fraternity, which we have no name of kin close enough to comprehend. When **** comes, poking in his head and shoulders into your room, as if to feel his entry, you think, surely you have now got him to yourself -- what a three hours' chat we shall have! -but, ever in the haunch of him, and before his diffident body is well disclosed in your apartment, appears the haunting shadow of the cousin, over-peering his modest kinsman, and sure to over-lay the expected good talk with his insufferable procerity of stature, and uncorresponding dwarfishness of observation. Misfortunes seldom come alone. `Tis hard when a blessing comes accompanied. Cannot we like Sempronia, without sitting down to chess with her eternal brother? or know Sulpicia, without knowing all the round of her card-playing relations? my friend's brethren of necessity be mine also? must we be hand in glove with Dick Selby the parson, or Jack Selby the calico printer, because W. S., who is [p </w:t>
      </w:r>
      <w:r w:rsidRPr="00EE73DC">
        <w:rPr>
          <w:rFonts w:ascii="Times New Roman" w:eastAsia="Times New Roman" w:hAnsi="Times New Roman" w:cs="Times New Roman"/>
          <w:b/>
          <w:bCs/>
          <w:sz w:val="28"/>
          <w:szCs w:val="28"/>
        </w:rPr>
        <w:t>268</w:t>
      </w:r>
      <w:r w:rsidRPr="00EE73DC">
        <w:rPr>
          <w:rFonts w:ascii="Times New Roman" w:eastAsia="Times New Roman" w:hAnsi="Times New Roman" w:cs="Times New Roman"/>
          <w:sz w:val="28"/>
          <w:szCs w:val="28"/>
        </w:rPr>
        <w:t xml:space="preserve">] neither, but a ripe wit and a critic, has the misfortune to claim a common parentage with them? Let him lay down his brothers; and `tis odds but we will cast him in a </w:t>
      </w:r>
      <w:r w:rsidRPr="00EE73DC">
        <w:rPr>
          <w:rFonts w:ascii="Times New Roman" w:eastAsia="Times New Roman" w:hAnsi="Times New Roman" w:cs="Times New Roman"/>
          <w:sz w:val="28"/>
          <w:szCs w:val="28"/>
        </w:rPr>
        <w:lastRenderedPageBreak/>
        <w:t xml:space="preserve">pair of our's (we have a superflux) to balance the concession. Let F. H. lay down his garrulous uncle; and Honorius dismiss his vapid wife, and superfluous establishment of six boys -- things between boy and manhood -- too ripe for play, too raw for conversation -- that come impudently staring their father's old friend out of countenance; will neither aid, nor let alone, the conference: that we may once more meet upon equal terms, as we were wont to do in the disengaged state of bachelorhood. </w:t>
      </w:r>
      <w:r w:rsidRPr="00EE73DC">
        <w:rPr>
          <w:rFonts w:ascii="Times New Roman" w:eastAsia="Times New Roman" w:hAnsi="Times New Roman" w:cs="Times New Roman"/>
          <w:sz w:val="28"/>
          <w:szCs w:val="28"/>
        </w:rPr>
        <w:br/>
      </w:r>
    </w:p>
    <w:p w:rsidR="00EE73DC"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It is well if your friend, or mistress, be content with these canicular probations. Few young ladies but in this sense keep a dog. But when Rutilia hounds at you her tiger aunt; or Ruspina expects you to cherish and fondle her viper sister, whom she has preposterously taken into her bosom, to try stinging conclusions upon your constancy; they must not complain if the house be rather thin of suitors. Scylla must have broken off many excellent matches in her time, if she insisted upon all, that loved her, loving her dogs also. </w:t>
      </w:r>
      <w:r w:rsidRPr="00EE73DC">
        <w:rPr>
          <w:rFonts w:ascii="Times New Roman" w:eastAsia="Times New Roman" w:hAnsi="Times New Roman" w:cs="Times New Roman"/>
          <w:sz w:val="28"/>
          <w:szCs w:val="28"/>
        </w:rPr>
        <w:br/>
      </w:r>
    </w:p>
    <w:p w:rsidR="004E117B" w:rsidRPr="00EE73DC" w:rsidRDefault="004E117B" w:rsidP="00EE73DC">
      <w:pPr>
        <w:spacing w:before="100" w:beforeAutospacing="1" w:after="100" w:afterAutospacing="1" w:line="240" w:lineRule="auto"/>
        <w:jc w:val="both"/>
        <w:rPr>
          <w:rFonts w:ascii="Times New Roman" w:eastAsia="Times New Roman" w:hAnsi="Times New Roman" w:cs="Times New Roman"/>
          <w:sz w:val="28"/>
          <w:szCs w:val="28"/>
        </w:rPr>
      </w:pPr>
      <w:r w:rsidRPr="00EE73DC">
        <w:rPr>
          <w:rFonts w:ascii="Times New Roman" w:eastAsia="Times New Roman" w:hAnsi="Times New Roman" w:cs="Times New Roman"/>
          <w:sz w:val="28"/>
          <w:szCs w:val="28"/>
        </w:rPr>
        <w:t xml:space="preserve">An excellent story to this moral is told of Merry, of Della Cruscan memory. In tender youth, he loved and courted a modest appanage to the Opera, in truth a dancer, who had won him by the artless contrast between her manners and situation. She seemed to him a native violet, that had been transplanted by some rude accident into that exotic and artificial hotbed. Nor, in truth was she less genuine and sincere than she appeared to him. He wooed and won this flower. Only for appearance' sake, and for due honour to the bride's relations, she craved that she might have the attendance of her friends and kindred at the approaching solemnity. The request was too amiable not to be conceded; and in this solicitude for conciliating the good will of mere relations he found a presage of her superior attentions to himself, when the golden shaft should have "killed the flock of all affections else The morning came; and at the Star and Garter, Richmond -- the place appointed for the breakfasting -- accompanied with one English friend, he impatiently awaited what reinforcements the bride should bring to grace the ceremony. A rich muster she had made. They came in six coaches -- the whole corps du ballet -- French, Italian, men and women. Monsieur de B., the famous pirouetter of the day, led his fair spouse, but craggy, from the banks of the Seine. The Prima Donna had sent her excuse. But the first and second Buffa were there; and Signor Sc-----, Signora Ch----- , and Madame V-----, with a countless cavalcade beside of chorusers, figurantes, at the sight of whom Merry afterward declared, that "then for the first time it struck him seriously, that he was about to marry -- a dancer." But there was no help for it. Besides, it was her day; these </w:t>
      </w:r>
      <w:r w:rsidRPr="00EE73DC">
        <w:rPr>
          <w:rFonts w:ascii="Times New Roman" w:eastAsia="Times New Roman" w:hAnsi="Times New Roman" w:cs="Times New Roman"/>
          <w:sz w:val="28"/>
          <w:szCs w:val="28"/>
        </w:rPr>
        <w:lastRenderedPageBreak/>
        <w:t xml:space="preserve">were, in fact, her friends and kinsfolk. The assemblage, though whimsical, was all very natural. But when the bride -- handing out of the last coach a still more extraordinary figure than the rest -- presented to him as her father -- -- the gentleman that was to give her away -- no less a person than Signor Delpini himself -- with a sort of pride, as much as to say, See what I have brought to do us honour! -- the thought of so extraordinary a paternity quite overcame him; and slipping away under some pretence from the bride and her motley adherents, poor Merry took horse from the back yard to the nearest sea-coast, from which, shipping himself to America, he shortly after consoled himself with a more congenial match in the person of Miss Brunton; relieved from his intended clown father, and a bevy of painted Buffas for bridesmaids. </w:t>
      </w:r>
    </w:p>
    <w:p w:rsidR="004E117B" w:rsidRPr="00EE73DC" w:rsidRDefault="004E117B" w:rsidP="004E117B">
      <w:pPr>
        <w:rPr>
          <w:rFonts w:ascii="Times New Roman" w:eastAsia="Times New Roman" w:hAnsi="Times New Roman" w:cs="Times New Roman"/>
          <w:sz w:val="24"/>
          <w:szCs w:val="24"/>
        </w:rPr>
      </w:pPr>
      <w:r w:rsidRPr="00EE73DC">
        <w:rPr>
          <w:rFonts w:ascii="Times New Roman" w:eastAsia="Times New Roman" w:hAnsi="Times New Roman" w:cs="Times New Roman"/>
          <w:sz w:val="24"/>
          <w:szCs w:val="24"/>
        </w:rPr>
        <w:br w:type="page"/>
      </w:r>
    </w:p>
    <w:p w:rsidR="004E117B" w:rsidRPr="00EE73DC" w:rsidRDefault="004E117B" w:rsidP="004E117B">
      <w:pPr>
        <w:spacing w:after="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tblPr>
      <w:tblGrid>
        <w:gridCol w:w="9450"/>
      </w:tblGrid>
      <w:tr w:rsidR="004E117B" w:rsidRPr="00EE73DC" w:rsidTr="00B02FF2">
        <w:trPr>
          <w:tblCellSpacing w:w="15" w:type="dxa"/>
        </w:trPr>
        <w:tc>
          <w:tcPr>
            <w:tcW w:w="0" w:type="auto"/>
            <w:vAlign w:val="bottom"/>
            <w:hideMark/>
          </w:tcPr>
          <w:tbl>
            <w:tblPr>
              <w:tblW w:w="0" w:type="auto"/>
              <w:tblCellSpacing w:w="15" w:type="dxa"/>
              <w:tblCellMar>
                <w:top w:w="15" w:type="dxa"/>
                <w:left w:w="15" w:type="dxa"/>
                <w:bottom w:w="15" w:type="dxa"/>
                <w:right w:w="15" w:type="dxa"/>
              </w:tblCellMar>
              <w:tblLook w:val="04A0"/>
            </w:tblPr>
            <w:tblGrid>
              <w:gridCol w:w="96"/>
            </w:tblGrid>
            <w:tr w:rsidR="004E117B" w:rsidRPr="00EE73DC" w:rsidTr="00B02FF2">
              <w:trPr>
                <w:tblCellSpacing w:w="15" w:type="dxa"/>
              </w:trPr>
              <w:tc>
                <w:tcPr>
                  <w:tcW w:w="0" w:type="auto"/>
                  <w:vAlign w:val="center"/>
                  <w:hideMark/>
                </w:tcPr>
                <w:p w:rsidR="004E117B" w:rsidRPr="00EE73DC" w:rsidRDefault="004E117B" w:rsidP="00B02FF2">
                  <w:pPr>
                    <w:spacing w:after="0" w:line="240" w:lineRule="auto"/>
                    <w:jc w:val="center"/>
                    <w:rPr>
                      <w:rFonts w:ascii="Times New Roman" w:eastAsia="Times New Roman" w:hAnsi="Times New Roman" w:cs="Times New Roman"/>
                      <w:sz w:val="24"/>
                      <w:szCs w:val="24"/>
                    </w:rPr>
                  </w:pPr>
                </w:p>
              </w:tc>
            </w:tr>
          </w:tbl>
          <w:p w:rsidR="004E117B" w:rsidRPr="00EE73DC" w:rsidRDefault="004E117B" w:rsidP="00B02FF2">
            <w:pPr>
              <w:spacing w:after="0" w:line="240" w:lineRule="auto"/>
              <w:rPr>
                <w:rFonts w:ascii="Times New Roman" w:eastAsia="Times New Roman" w:hAnsi="Times New Roman" w:cs="Times New Roman"/>
                <w:sz w:val="24"/>
                <w:szCs w:val="24"/>
              </w:rPr>
            </w:pPr>
          </w:p>
        </w:tc>
      </w:tr>
    </w:tbl>
    <w:p w:rsidR="004E117B" w:rsidRPr="00B36297" w:rsidRDefault="004E117B" w:rsidP="004E117B">
      <w:pPr>
        <w:spacing w:after="0" w:line="240" w:lineRule="auto"/>
        <w:jc w:val="center"/>
        <w:rPr>
          <w:rFonts w:ascii="Times New Roman" w:eastAsia="Times New Roman" w:hAnsi="Times New Roman" w:cs="Times New Roman"/>
          <w:b/>
          <w:sz w:val="24"/>
          <w:szCs w:val="24"/>
        </w:rPr>
      </w:pPr>
      <w:r w:rsidRPr="00B36297">
        <w:rPr>
          <w:rFonts w:ascii="Times New Roman" w:eastAsia="Times New Roman" w:hAnsi="Times New Roman" w:cs="Times New Roman"/>
          <w:b/>
          <w:sz w:val="36"/>
          <w:szCs w:val="36"/>
        </w:rPr>
        <w:t>THE OLD AND THE NEW SCHOOLMASTER</w:t>
      </w:r>
      <w:r w:rsidRPr="00B36297">
        <w:rPr>
          <w:rFonts w:ascii="Times New Roman" w:eastAsia="Times New Roman" w:hAnsi="Times New Roman" w:cs="Times New Roman"/>
          <w:b/>
          <w:sz w:val="24"/>
          <w:szCs w:val="24"/>
        </w:rPr>
        <w:t xml:space="preserv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MY reading has been lamentably desultory and immethodical. odd, out of the way, old English plays, and treatises, have supplied me with most of my notions, and ways of feeling. In every thing that relates to science, I am a whole Encyclopaedia behind the rest of the world. I should have scarcely cut a figure among the franklins, or country gentlemen, in king John's days. I know less geography than a school-boy of six weeks' standing. To me a map of old Ortelius is as authentic as Arrowsmith. I do not know whereabout Africa merges into Asia; whether Ethiopia lie in one or other of those great divisions; nor can form the remotest conjecture of the position of New South Wales, or Van Diemen's Land. Yet do I hold a correspondence with a very dear friend in the first-named of these two Terrae Incognitae. I have no astronomy. I do not know where to look for the Bear, or Charles's Wain; the place of any star; or the name of any of them at sight. I guess at Venus only by her brightness -- and if the sun on some portentous morn were to make his first appearance in the West, I verily believe, that, while all the world were gasping in apprehension about me, I alone should stand unterrified, from sheer incuriosity and want of observation. Of history and chronology I possess some vague points, such as one cannot help picking up in the course of miscellaneous study; but I never deliberately sat down to a chronicle, even of my own country. I have most dim apprehensions of the four great monarchies; and sometimes the Assyrian, sometimes the Persian, floats as first in my fancy. I make the widest conjectures concerning Egypt, and her shepherd kings. My friend M., with great painstaking, got me to think I understood the first proposition in Euclid, but gave me over in despair at the second. I am entirely unacquainted with the modern languages; and, like a better man than myself, have "small Latin and less Greek." I am a stranger to the shapes and texture of the commonest trees, herbs, flowers -- not from the circumstance of my being town-born -- for I should have brought the same inobservant spirit into the world with me, had I first seen it in "on Devon's leafy shores," -- and am no less at a loss among purely town-objects, tools, engines, mechanic processes. -- Not that I affect ignorance -- but my head has not many mansions, nor spacious; and I have been obliged to fill it with such cabinet curiosities as it can hold without aching. I sometimes wonder, how I have passed my probation with so little discredit in the world, as I have done, upon so meagre a stock. But the fact is, a man may do very well with a very little knowledge, and scarce be found out, in mixed company; every body is so much more ready to produce his own, than to call for a display of your acquisitions. But in a tete-a-tete there is no shuffling. The truth will out. There is nothing which I dread so much, as </w:t>
      </w:r>
      <w:r w:rsidRPr="00B36297">
        <w:rPr>
          <w:rFonts w:ascii="Times New Roman" w:eastAsia="Times New Roman" w:hAnsi="Times New Roman" w:cs="Times New Roman"/>
          <w:sz w:val="28"/>
          <w:szCs w:val="28"/>
        </w:rPr>
        <w:lastRenderedPageBreak/>
        <w:t xml:space="preserve">the being left alone for a quarter of an hour with a sensible, well-informed man, that does not know me. I lately got into a dilemma of this sort. -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In one of my daily jaunts between Bishopsgate and Shacklewell, the coach stopped to take up a staid-looking gentleman, about the wrong side of thirty, who was giving his parting directions (while the steps were adjusting), in a tone of mild authority, to a tall youth, who seemed to be neither his clerk, his son, nor his servant, but something partaking of all three. The youth was dismissed, and we drove on. As we were the sole passengers, he naturally enough addressed his conversation to me; and we discussed the merits of the fare, the civility and punctuality of the driver; the circumstance of an opposition coach having been lately set up, with the probabilities of its success -- to all which I was enabled to return pretty satisfactory answers, having been drilled into this kind of etiquette by some years' daily practice of riding to and fro in the stage aforesaid -- when he suddenly alarmed me by a startling question, whether I had seen the show of prize cattle that morning in Smithfield? Now as I had not seen it, and do not greatly care for such sort of exhibitions, I was obliged to return a cold negative. He seemed a little mortified, as well as astonished, at my declaration, as (it appeared) he was just come fresh from the sight, and doubtless had hoped to compare notes on the subject. However he assured me that I had lost a fine treat, as it far exceeded the show of last year. We were now approaching Norton Falgate, when the sight of some shop-goods ticketed freshened him up into a dissertation upon the cheapness of cottons this spring. I was now a little in heart, as the nature of my morning avocations had brought me into some sort of familiarity with the raw material; and I was surprised to find how eloquent I was becoming on the state of the India market -- when, presently, he dashed my incipient vanity to the earth at once, by inquiring whether I had ever made any calculation as to the value of the rental of all the retail shops in London. Had he asked of me, what song the Sirens sang, or what name Achilles assumed when he hid himself among women, I might, with Sir Thomas Browne, have hazarded a "wide solution." My companion saw my embarrassment, and, the almshouses beyond Shoreditch just coming in view, with great good-nature and dexterity shifted his conversation to the subject of public charities; which led to the comparative merits of provision for the poor in past and present times, with observations on the old monastic institutions, and charitable orders; -- but, finding me rather dimly impressed with some glimmering notions from old poetic associations, than strongly fortified with any speculations reducible to calculation on the subject, he gave the matter up; and, the country beginning to open more and more upon us, as we approached the turnpike at Kingsland (the destined termination of his journey), he put a home thrust upon me, in the most </w:t>
      </w:r>
      <w:r w:rsidRPr="00B36297">
        <w:rPr>
          <w:rFonts w:ascii="Times New Roman" w:eastAsia="Times New Roman" w:hAnsi="Times New Roman" w:cs="Times New Roman"/>
          <w:sz w:val="28"/>
          <w:szCs w:val="28"/>
        </w:rPr>
        <w:lastRenderedPageBreak/>
        <w:t xml:space="preserve">unfortunate position he could have chosen, by advancing some queries relative to the North Pole Expedition. While I was muttering out something about the Panorama of those strange regions (which I had actually seen), by way of parrying the question, the coach stopping relieved me from any further apprehensions. My companion getting out, left me in the comfortable possession of my ignorance; and I heard him, as he went off, putting questions to an outside passenger, who had alighted with him, regarding an epidemic disorder, that had been rife about Dalston; and which, my friend assured him, had gone through five or six schools in that neighbourhood. The truth now flashed upon me, that my companion was a schoolmaster; and that the youth, whom he had parted from at our first acquaintance, must have been one of the bigger boys, or the usher. He was evidently a kind-hearted man, who did not seem so much desirous of provoking discussion by the questions which he put, as of obtaining information at any rate. It did not appear that he took any interest, either, in such kind of inquiries, for their own sake; but that he was in some way bound to seek for knowledge. A greenish-coloured coat, which he had on, forbade me to surmise that he was a clergy-man. The adventure gave birth to some reflections on the difference between persons of his profession in past and present times.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Rest to the souls of those fine old Pedagogues; the breed, long since extinct, of the Lilys, and the Linacres: who believing that all learning was contained in the languages which they taught, and despising every other acquirement as superficial and useless, came to their task as to a sport! Passing from infancy to age, they dreamed away all their days as in a grammar-school. Revolving in a perpetual cycle of declensions, conjugations, syntaxes, and prosodies; renewing constantly the occupations which had charmed their studious childhood; rehearsing continually the part of the past; life must have slipped from them at last like one day. They were always in their first garden, reaping harvests of their golden time, among their Flori and their Spici-legia; in Arcadia still, but kings; the ferule of their sway not much harsher, but of like dignity with that mild sceptre attributed to king Basileus; the Greek and Latin, their stately Pamela and their Philoclea; with the occasional duncery of some untoward Tyro, serving for a refreshing interlude of a Mopsa, or a clown Damaetas!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With what a savour doth the Preface to Colet's, or (as it is sometimes called) Paul's Accidence, set forth! "To exhort every man to the learning of grammar, that intendeth to attain the understanding of the tongues, wherein is contained a great treasury of wisdom and knowledge, it would seem but vain and lost labour; for so </w:t>
      </w:r>
      <w:r w:rsidRPr="00B36297">
        <w:rPr>
          <w:rFonts w:ascii="Times New Roman" w:eastAsia="Times New Roman" w:hAnsi="Times New Roman" w:cs="Times New Roman"/>
          <w:sz w:val="28"/>
          <w:szCs w:val="28"/>
        </w:rPr>
        <w:lastRenderedPageBreak/>
        <w:t xml:space="preserve">much as it is known, that nothing can surely be ended, whose beginning is either feeble or faulty; and no building be perfect, whereas the foundation and ground-work is ready to fall, and unable to uphold the burden of the frame." How well doth this stately preamble (comparable to those which Milton commendeth as "having been the usage to prefix to some solemn law, then first promulgated by Solon, or Lycurgus") correspond with and illustrate that pious zeal for conformity, expressed in a succeeding clause, which would fence about grammar-rules with the severity of faith-articles ! -- "as for the diversity of grammars, it is well profitably taken away by the king majesties wisdom, who foreseeing the inconvenience, and favourably providing the remedie, caused one kind of grammar by sundry learned men to be diligently drawn and so to be set out, only everywhere to be taught for the use of learners, and for the hurt in changing of schoolmaisters." What a gusto in that which follows: "wherein it is Profitable that he Can orderly decline his noun, and his verb." His noun!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The fine dream is fading away fast; and the least concern of a teacher in the present day is to inculcate grammar-rules.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The modern schoolmaster is expected to know a little of every thing, because his pupil is required not to be entirely ignorant of any thing. He must be superficially, if I may so say, omniscient. He is to know something of pneumatics; of chemistry; of whatever is curious, or proper to excite the attention of the youthful mind; an insight into mechanics is desirable, with a touch of statistics; the quality of soils, &amp;c. botany, the constitution of his country, cum multis aliis. You may get a notion of some part of his expected duties by consulting the famous Tractate on Education addressed to Mr. Hartlib.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All these things -- these, or the desire of them -- he is expected to instil, not by set lessons from professors, which he may charge in the bill, but at school-intervals, as he walks the streets, or saunters through green fields (those natural instructors), with his pupils. The least part of what is expected from him, is to be done in school-hours. He must insinuate knowledge at the mollia tempora fandi. He must seize every occasion -- the season of the year -- the time of the day -- a passing cloud -- a rainbow -- a waggon of hay -- a regiment of soldiers going by -- to inculcate something useful. He can receive no pleasure from a casual glimpse of Nature, but must catch at it as an object of instruction. He must interpret beauty into the picturesque. He cannot relish a beggar-man, or a gipsy, for thinking of the </w:t>
      </w:r>
      <w:r w:rsidRPr="00B36297">
        <w:rPr>
          <w:rFonts w:ascii="Times New Roman" w:eastAsia="Times New Roman" w:hAnsi="Times New Roman" w:cs="Times New Roman"/>
          <w:sz w:val="28"/>
          <w:szCs w:val="28"/>
        </w:rPr>
        <w:lastRenderedPageBreak/>
        <w:t xml:space="preserve">suitable improvement. Nothing comes to him, not spoiled by the sophisticating medium of moral uses. The Universe -- that Great Book, as it has been called -- is to him indeed, to all intents and purposes, a book, out of which he is doomed to read tedious homilies to distasting schoolboys. -- Vacations themselves are none to him, he is only rather worse off than before; for commonly be has some intrusive upper-boy fastened upon him at such times; some cadet of a great family; some neglected lump of nobility, or gentry; that he must drag after him to the play, to the Panorama, to Mr. Bartley's Orrery, to the Panopticon, or into the country, to a friends house, or to his favourite watering-place. Wherever he goes, this uneasy shadow attends him. A boy is at his board, and in his path, and in all his movements. He is boy-rid, sick of perpetual boy.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Boys are capital fellows in their own way, among their mates; but they are unwholesome companions for grown people. The restraint is felt no less on the one side, than on the other. -- Even a child, that "plaything for an hour," tires always. The noises of children, playing their own fancies -- as I now hearken to them by fits, sporting on the green before my window, while I am engaged in these grave speculations at my neat suburban retreat at Shacklewell -- by distance made more sweet -- inexpressibly take from the labour of my task. It is like writing to music. They seem to modulate my periods. They ought at least to do so -- for in the voice of that tender age there is a kind of poetry, far unlike the harsh prose-accents of man's conversation. -- I should but spoil their sport, and diminish my own sympathy for them, by mingling in their pastime.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I would not be domesticated all my days with a person of very superior capacity to my own -- not, if I know myself at all, from any considerations of jealousy or self-comparison, for the occasional communion with such minds has constituted the fortune and felicity of my life -- but the habit of too constant intercourse with spirits above you, instead of raising you, keeps you down. Too frequent doses of original thinking from others, restrain what lesser portion of that faculty you may possess of your own. You get entangled in another man's mind, even as you lose yourself in another man's grounds. You are walking with a tall varlet, whose strides out-pace yours to lassitude. The constant operation of such potent agency would reduce me, I am convinced, to imbecility. You may derive thoughts from others; your way of thinking, the mould in which your thoughts are cast, must be your own. Intellect may be imparted, but not each man's intellectual frame. -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lastRenderedPageBreak/>
        <w:t xml:space="preserve">As little as I should wish to be always thus dragged upwards, as little (or rather still less) is it desirable to be stunted downwards by your associates. The trumpet does not more stun you by its loudness, than a whisper teases you by its provoking inaudibility.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Why are we never quite at our ease in the presence of a schoolmaster ? -- because we are conscious that he is not quite at his ease in ours. He is awkward, and out of place, in the society of his equals. He comes like Gulliver from among his little people, and he cannot fit the stature of his understanding to yours. He cannot meet you on the square. He wants a point given him, like an indifferent whist-player. He is so used to teaching, that he wants to be teaching you. One of these professors, upon my complaining that these little sketches of mine were any thing but methodical, and that I was unable to make them otherwise, kindly offered to instruct me in the method by which young gentlemen in his seminary were taught to compose English themes. -- The jests of a schoolmaster are coarse, or thin. They do not tell out of school. He is under the restraint of a formal and didactive hypocrisy in company, as a clergyman is under a moral one. He can no more let his intellect loose in society, than the other can his inclinations. -- He is forlorn among his co-evals; his juniors cannot be his friends. </w:t>
      </w:r>
      <w:r w:rsidRPr="00B36297">
        <w:rPr>
          <w:rFonts w:ascii="Times New Roman" w:eastAsia="Times New Roman" w:hAnsi="Times New Roman" w:cs="Times New Roman"/>
          <w:sz w:val="28"/>
          <w:szCs w:val="28"/>
        </w:rPr>
        <w:br/>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"I take blame to myself," said a sensible man of this profession, writing to a friend respecting a youth who had quitted his school abruptly -- "that your nephew was not more attached to me. But persons in my situation are more to be pitied, than can well be imagined. We are surrounded by young, and, consequently, ardently affectionate hearts, but we can never hope to share an atom of their affections. The relation of master and scholar forbids this. How pleasing this must be to you, how I envy your feelings, my friends will sometimes say to me, when they see young men, whom I have educated, return after some years absence from school, their eyes shining with pleasure, while they shake hands with their old master, bringing a present of game to me, or a toy to my wife, and thanking me in the warmest terms for my care of their education. A holiday is begged for the boys; the house is a scene of happiness; I, only, am sad at heart -- This fine-spirited and warm-hearted youth, who fancies he repays his master with gratitude for the care of his boyish years -- this young man -- in the eight long years I watched over him with a parent's anxiety, never could repay me with one look of genuine feeling. He was proud, when I praised; he was submissive, when I reproved him; but he did never love me -- and what he now mistakes for gratitude and kindness for me, is but the pleasant sensation, which all persons feel at revisiting the scene of their boyish </w:t>
      </w:r>
      <w:r w:rsidRPr="00B36297">
        <w:rPr>
          <w:rFonts w:ascii="Times New Roman" w:eastAsia="Times New Roman" w:hAnsi="Times New Roman" w:cs="Times New Roman"/>
          <w:sz w:val="28"/>
          <w:szCs w:val="28"/>
        </w:rPr>
        <w:lastRenderedPageBreak/>
        <w:t xml:space="preserve">hopes and fears; and the seeing on equal terms the man they were accustomed to look up to with reverence. My wife too, "this interesting correspondent goes on to say, "my once darling Anna, is the wife of a schoolmaster.-- When I married her -- knowing that the wife of a schoolmaster ought to be a busy notable creature, and fearing that my gentle Anna would ill supply the loss of my dear bustling mother, just then dead, who never sat still, was in every part of the house in a moment, and whom I was obliged sometimes to threaten to fasten down in a chair, to save her from fatiguing herself to death -- I expressed my fears, that I was bringing her into a way of life unsuitable to her; and she, who loved me tenderly, promised for my sake to exert herself to perform the duties of her new situation. She promised, and she has kept her word. What wonders will not woman's love perform ? -- My house is managed with a propriety and decorum, unknown in other schools; my boys are well fed, look healthy, and have every proper accommodation; and all this performed with a careful economy, that never descends to meanness. But I have lost my gentle, helpless Anna ! -- When we sit down to enjoy an hour of repose after the fatigue of the day, I am compelled to listen to what have been her useful (and they are really useful) employments through the day, and what she proposes for her to-morrow's task. Her heart and her features are changed by the duties of her situation. To the boys, she never appears other than the master's wife, and she looks up to me as the boys' master; to whom all show of love and affection would be highly improper, and unbecoming the dignity of her situation and mine. Yet this my gratitude forbids me to hint to her. For my sake she submitted to be this altered creature, and can I reproach her for it? " -- For the communication of this letter, I am indebted to my cousin Bridget. </w:t>
      </w:r>
    </w:p>
    <w:p w:rsidR="004E117B" w:rsidRPr="00B36297" w:rsidRDefault="004E117B" w:rsidP="00B36297">
      <w:pPr>
        <w:jc w:val="both"/>
        <w:rPr>
          <w:rFonts w:ascii="Times New Roman" w:hAnsi="Times New Roman" w:cs="Times New Roman"/>
          <w:sz w:val="28"/>
          <w:szCs w:val="28"/>
        </w:rPr>
      </w:pPr>
    </w:p>
    <w:p w:rsidR="004E117B" w:rsidRPr="00B36297" w:rsidRDefault="004E117B" w:rsidP="00B36297">
      <w:pPr>
        <w:pStyle w:val="NormalWeb"/>
        <w:jc w:val="center"/>
        <w:rPr>
          <w:b/>
          <w:sz w:val="28"/>
          <w:szCs w:val="28"/>
        </w:rPr>
      </w:pPr>
      <w:r w:rsidRPr="00B36297">
        <w:rPr>
          <w:rStyle w:val="ebookheader"/>
          <w:b/>
          <w:sz w:val="28"/>
          <w:szCs w:val="28"/>
        </w:rPr>
        <w:t>POPULAR FALLACIES</w:t>
      </w:r>
    </w:p>
    <w:p w:rsidR="004E117B" w:rsidRPr="00B36297" w:rsidRDefault="004E117B" w:rsidP="00B36297">
      <w:pPr>
        <w:pStyle w:val="NormalWeb"/>
        <w:jc w:val="center"/>
        <w:rPr>
          <w:sz w:val="28"/>
          <w:szCs w:val="28"/>
        </w:rPr>
      </w:pPr>
      <w:r w:rsidRPr="00B36297">
        <w:rPr>
          <w:b/>
          <w:bCs/>
          <w:sz w:val="28"/>
          <w:szCs w:val="28"/>
        </w:rPr>
        <w:t>I.—</w:t>
      </w:r>
      <w:r w:rsidRPr="00B36297">
        <w:rPr>
          <w:b/>
          <w:bCs/>
          <w:sz w:val="28"/>
          <w:szCs w:val="28"/>
        </w:rPr>
        <w:softHyphen/>
        <w:t>THAT A BULLY IS ALWAYS A COWARD</w:t>
      </w:r>
    </w:p>
    <w:p w:rsidR="004E117B" w:rsidRPr="00B36297" w:rsidRDefault="004E117B" w:rsidP="00B36297">
      <w:pPr>
        <w:pStyle w:val="NormalWeb"/>
        <w:jc w:val="both"/>
        <w:rPr>
          <w:sz w:val="28"/>
          <w:szCs w:val="28"/>
        </w:rPr>
      </w:pPr>
      <w:r w:rsidRPr="00B36297">
        <w:rPr>
          <w:sz w:val="28"/>
          <w:szCs w:val="28"/>
        </w:rPr>
        <w:t xml:space="preserve">This axiom contains a principle of compensation, which disposes us to admit the truth of it.  But there is no safe trusting to dictionaries and definitions.  We should more willingly fall in with this popular language, if we did not find </w:t>
      </w:r>
      <w:r w:rsidRPr="00B36297">
        <w:rPr>
          <w:i/>
          <w:iCs/>
          <w:sz w:val="28"/>
          <w:szCs w:val="28"/>
        </w:rPr>
        <w:t>brutality</w:t>
      </w:r>
      <w:r w:rsidRPr="00B36297">
        <w:rPr>
          <w:sz w:val="28"/>
          <w:szCs w:val="28"/>
        </w:rPr>
        <w:t xml:space="preserve"> sometimes awkwardly coupled with </w:t>
      </w:r>
      <w:r w:rsidRPr="00B36297">
        <w:rPr>
          <w:i/>
          <w:iCs/>
          <w:sz w:val="28"/>
          <w:szCs w:val="28"/>
        </w:rPr>
        <w:t>valour</w:t>
      </w:r>
      <w:r w:rsidRPr="00B36297">
        <w:rPr>
          <w:sz w:val="28"/>
          <w:szCs w:val="28"/>
        </w:rPr>
        <w:t xml:space="preserve"> in the same vocabulary.  The comic writers, with their poetical justice, have contributed not a little to mislead us upon this point.  To see a hectoring fellow exposed and beaten upon the stage, has something in it wonderfully diverting.  Some people’s share of animal spirits is notoriously low and defective.  It has not strength to raise a vapour, or furnish out the wind of a tolerable bluster.  These love to be told that huffing is no part of </w:t>
      </w:r>
      <w:r w:rsidRPr="00B36297">
        <w:rPr>
          <w:sz w:val="28"/>
          <w:szCs w:val="28"/>
        </w:rPr>
        <w:lastRenderedPageBreak/>
        <w:t>valour.  The truest courage with them is that which is the least noisy and obtrusive.  But confront one of these silent heroes with the swaggerer of real life, and his confidence in the theory quickly vanishes.  Pretensions do not uniformly bespeak non-performance.  A modest inoffensive deportment does not necessarily imply valour; neither does the absence of it justify us in denying that quality.  Hickman wanted modesty—</w:t>
      </w:r>
      <w:r w:rsidRPr="00B36297">
        <w:rPr>
          <w:sz w:val="28"/>
          <w:szCs w:val="28"/>
        </w:rPr>
        <w:softHyphen/>
        <w:t xml:space="preserve">we do not mean </w:t>
      </w:r>
      <w:r w:rsidRPr="00B36297">
        <w:rPr>
          <w:i/>
          <w:iCs/>
          <w:sz w:val="28"/>
          <w:szCs w:val="28"/>
        </w:rPr>
        <w:t>him</w:t>
      </w:r>
      <w:r w:rsidRPr="00B36297">
        <w:rPr>
          <w:sz w:val="28"/>
          <w:szCs w:val="28"/>
        </w:rPr>
        <w:t xml:space="preserve"> of Clarissa—</w:t>
      </w:r>
      <w:r w:rsidRPr="00B36297">
        <w:rPr>
          <w:sz w:val="28"/>
          <w:szCs w:val="28"/>
        </w:rPr>
        <w:softHyphen/>
        <w:t>but who ever doubted his courage?  Even the poets—</w:t>
      </w:r>
      <w:r w:rsidRPr="00B36297">
        <w:rPr>
          <w:sz w:val="28"/>
          <w:szCs w:val="28"/>
        </w:rPr>
        <w:softHyphen/>
        <w:t>upon whom this equitable distribution of qualities should be most binding—</w:t>
      </w:r>
      <w:r w:rsidRPr="00B36297">
        <w:rPr>
          <w:sz w:val="28"/>
          <w:szCs w:val="28"/>
        </w:rPr>
        <w:softHyphen/>
        <w:t>have thought it agreeable to nature to depart from the rule upon occasion.  Harapha, in the “Agonistes,” is indeed a bully upon the received notions.  Milton has made him at once a blusterer, a giant, and a dastard.  But Almanzor, in Dryden, talks of driving armies singly before him—</w:t>
      </w:r>
      <w:r w:rsidRPr="00B36297">
        <w:rPr>
          <w:sz w:val="28"/>
          <w:szCs w:val="28"/>
        </w:rPr>
        <w:softHyphen/>
        <w:t>and does it.  Tom Brown had a shrewder insight into this kind of character than either of his predecessors.  He divides the palm more equably, and allows his hero a sort of dimidiate pre-eminence:—</w:t>
      </w:r>
      <w:r w:rsidRPr="00B36297">
        <w:rPr>
          <w:sz w:val="28"/>
          <w:szCs w:val="28"/>
        </w:rPr>
        <w:softHyphen/>
        <w:t>“Bully Dawson kicked by half the town, and half the town kicked by Bully Dawson.”  This was true distributive justice.</w:t>
      </w:r>
    </w:p>
    <w:p w:rsidR="004E117B" w:rsidRPr="00B36297" w:rsidRDefault="004E117B" w:rsidP="00B36297">
      <w:pPr>
        <w:pStyle w:val="NormalWeb"/>
        <w:jc w:val="both"/>
        <w:rPr>
          <w:b/>
          <w:sz w:val="28"/>
          <w:szCs w:val="28"/>
        </w:rPr>
      </w:pPr>
      <w:bookmarkStart w:id="78" w:name="57"/>
      <w:bookmarkEnd w:id="78"/>
      <w:r w:rsidRPr="00B36297">
        <w:rPr>
          <w:rStyle w:val="ebookheader"/>
          <w:b/>
          <w:sz w:val="28"/>
          <w:szCs w:val="28"/>
        </w:rPr>
        <w:t>II.—</w:t>
      </w:r>
      <w:r w:rsidRPr="00B36297">
        <w:rPr>
          <w:rStyle w:val="ebookheader"/>
          <w:b/>
          <w:sz w:val="28"/>
          <w:szCs w:val="28"/>
        </w:rPr>
        <w:softHyphen/>
        <w:t>THAT ILL-GOTTEN GAIN NEVER PROSPERS</w:t>
      </w:r>
    </w:p>
    <w:p w:rsidR="004E117B" w:rsidRPr="00B36297" w:rsidRDefault="004E117B" w:rsidP="00B36297">
      <w:pPr>
        <w:pStyle w:val="NormalWeb"/>
        <w:jc w:val="both"/>
        <w:rPr>
          <w:sz w:val="28"/>
          <w:szCs w:val="28"/>
        </w:rPr>
      </w:pPr>
      <w:r w:rsidRPr="00B36297">
        <w:rPr>
          <w:sz w:val="28"/>
          <w:szCs w:val="28"/>
        </w:rPr>
        <w:t xml:space="preserve">The weakest part of mankind have this saying commonest in their mouth.  It is the trite consolation administered to the easy dupe, when he has been tricked out of his money or estate, that the acquisition of it will do the owner </w:t>
      </w:r>
      <w:r w:rsidRPr="00B36297">
        <w:rPr>
          <w:i/>
          <w:iCs/>
          <w:sz w:val="28"/>
          <w:szCs w:val="28"/>
        </w:rPr>
        <w:t>no good</w:t>
      </w:r>
      <w:r w:rsidRPr="00B36297">
        <w:rPr>
          <w:sz w:val="28"/>
          <w:szCs w:val="28"/>
        </w:rPr>
        <w:t>.  But the rogues of this world—</w:t>
      </w:r>
      <w:r w:rsidRPr="00B36297">
        <w:rPr>
          <w:sz w:val="28"/>
          <w:szCs w:val="28"/>
        </w:rPr>
        <w:softHyphen/>
        <w:t>the prudenter part of them, at least—</w:t>
      </w:r>
      <w:r w:rsidRPr="00B36297">
        <w:rPr>
          <w:sz w:val="28"/>
          <w:szCs w:val="28"/>
        </w:rPr>
        <w:softHyphen/>
        <w:t>know better; and, if the observation had been as true as it is old, would not have failed by this time to have discovered it.  They have pretty sharp distinctions of the fluctuating and the permanent.  “Lightly come, lightly go,” is a proverb, which they can very well afford to leave, when they leave little else, to the losers.  They do not always find manors, got by rapine or chicanery, insensibly to melt away, as the poets will have it; or that all gold glides, like thawing snow, from the thief’s hand that grasps it.  Church land, alienated to lay uses, was formerly denounced to have this slippery quality.  But some portions of it somehow always stuck so fast, that the denunciators have been vain to postpone the prophecy of refundment to a late posterity.</w:t>
      </w:r>
    </w:p>
    <w:p w:rsidR="004E117B" w:rsidRPr="00EE73DC" w:rsidRDefault="004E117B" w:rsidP="004E117B">
      <w:pPr>
        <w:rPr>
          <w:rFonts w:ascii="Times New Roman" w:hAnsi="Times New Roman" w:cs="Times New Roman"/>
        </w:rPr>
      </w:pPr>
    </w:p>
    <w:p w:rsidR="004E117B" w:rsidRPr="00EE73DC" w:rsidRDefault="004E117B" w:rsidP="004E117B">
      <w:pPr>
        <w:spacing w:before="100" w:beforeAutospacing="1" w:after="100" w:afterAutospacing="1" w:line="240" w:lineRule="auto"/>
        <w:outlineLvl w:val="2"/>
        <w:rPr>
          <w:rFonts w:ascii="Times New Roman" w:eastAsia="Times New Roman" w:hAnsi="Times New Roman" w:cs="Times New Roman"/>
          <w:b/>
          <w:bCs/>
          <w:sz w:val="27"/>
          <w:szCs w:val="27"/>
        </w:rPr>
      </w:pPr>
      <w:bookmarkStart w:id="79" w:name="i"/>
      <w:r w:rsidRPr="00EE73DC">
        <w:rPr>
          <w:rFonts w:ascii="Times New Roman" w:eastAsia="Times New Roman" w:hAnsi="Times New Roman" w:cs="Times New Roman"/>
          <w:b/>
          <w:bCs/>
          <w:sz w:val="27"/>
          <w:szCs w:val="27"/>
        </w:rPr>
        <w:t xml:space="preserve">III. -- THAT A MAN MUST NOT LAUGH AT HIS OWN JEST </w:t>
      </w:r>
      <w:bookmarkEnd w:id="79"/>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The severest exaction surely ever invented upon the self-denial of poor human nature! This is to expect a gentleman to give a treat without partaking of it; to sit esurient at his own table, and commend the flavour of his venison upon the absurd strength of his never touching it himself. On the contrary, we love to see a wag </w:t>
      </w:r>
      <w:r w:rsidRPr="00B36297">
        <w:rPr>
          <w:rFonts w:ascii="Times New Roman" w:eastAsia="Times New Roman" w:hAnsi="Times New Roman" w:cs="Times New Roman"/>
          <w:sz w:val="28"/>
          <w:szCs w:val="28"/>
        </w:rPr>
        <w:lastRenderedPageBreak/>
        <w:t xml:space="preserve">taste his own joke to his party; to watch a quirk, or a merry conceit, flickering upon the lips some seconds before the tongue is delivered of it. If it be good, fresh, and racy -- begotten of the occasion; if he that utters it never thought it before, he is naturally the first to be tickled with it; and any suppression of such complacence we hold to be churlish and insulting. What does it seem to imply, but that your company is weak or foolish enough to be moved by an image or a fancy, that shall stir you not at all, or but faintly? This is exactly the humour of the fine gentleman in Mandeville, who, while he dazzles his guests with the display of some costly toy, affects himself to "see nothing considerable in it." </w:t>
      </w:r>
    </w:p>
    <w:p w:rsidR="00B55450" w:rsidRPr="00B36297" w:rsidRDefault="004E117B" w:rsidP="00B55450">
      <w:pPr>
        <w:pStyle w:val="Heading3"/>
        <w:rPr>
          <w:sz w:val="36"/>
          <w:szCs w:val="36"/>
        </w:rPr>
      </w:pPr>
      <w:r w:rsidRPr="00EE73DC">
        <w:br w:type="page"/>
      </w:r>
      <w:r w:rsidR="00B55450" w:rsidRPr="00B36297">
        <w:rPr>
          <w:rFonts w:ascii="Book Antiqua" w:hAnsi="Book Antiqua"/>
          <w:sz w:val="36"/>
          <w:szCs w:val="36"/>
        </w:rPr>
        <w:lastRenderedPageBreak/>
        <w:t xml:space="preserve">V. -- THAT THE POOR COPY THE VICES OF THE RICH </w:t>
      </w:r>
    </w:p>
    <w:p w:rsidR="00B55450" w:rsidRPr="00B55450" w:rsidRDefault="00B55450" w:rsidP="00B36297">
      <w:pPr>
        <w:spacing w:before="100" w:beforeAutospacing="1" w:after="100" w:afterAutospacing="1" w:line="240" w:lineRule="auto"/>
        <w:jc w:val="both"/>
        <w:rPr>
          <w:rFonts w:ascii="Times New Roman" w:eastAsia="Times New Roman" w:hAnsi="Times New Roman" w:cs="Times New Roman"/>
          <w:sz w:val="28"/>
          <w:szCs w:val="28"/>
        </w:rPr>
      </w:pPr>
      <w:r w:rsidRPr="00B55450">
        <w:rPr>
          <w:rFonts w:ascii="Times New Roman" w:eastAsia="Times New Roman" w:hAnsi="Times New Roman" w:cs="Times New Roman"/>
          <w:sz w:val="28"/>
          <w:szCs w:val="28"/>
        </w:rPr>
        <w:t xml:space="preserve">A smooth text to the latter; and, preached from the pulpit, is sure of a docile audience from the pews lined with satin. It is twice sitting upon velvet to a foolish squire to be told, that he -- and not perverse nature, as the homilies would make us imagine, is the true cause of all the irregularities in his parish. This is striking at the root of free-will indeed, and denying the originality of sin in any sense. But men are not such implicit sheep as this comes to. If the abstinence from evil on the part of the upper classes is to derive itself from no higher principle, than the apprehension of setting ill patterns to the lower, we beg leave to discharge them from all squeamishness on that score: they may even take their fill of pleasures, where they can find them. The Genius of Poverty, hampered and straitened as it is, is not so barren of invention but it can trade upon the staple of its own vice, without drawing upon their capital. The poor are not quite such servile imitators as they take them for. Some of them are very clever artists in their way. Here and there we find an original. Who taught the Poor to steal, to pilfer? They did not go to the great for schoolmasters in these faculties surely. It is well if in some vices they allow us to be -- no copyists. In no other sense is it true that the poor copy them, than as servants may be said to take after their masters and mistresses, when they succeed to their reversionary cold meats. If the master, from indisposition or some other cause, neglect his food, the servant dines notwithstanding. </w:t>
      </w:r>
      <w:r w:rsidRPr="00B55450">
        <w:rPr>
          <w:rFonts w:ascii="Times New Roman" w:eastAsia="Times New Roman" w:hAnsi="Times New Roman" w:cs="Times New Roman"/>
          <w:sz w:val="28"/>
          <w:szCs w:val="28"/>
        </w:rPr>
        <w:br/>
        <w:t xml:space="preserve">"O, but (some will say) the force of example is great." We knew a lady who was so scrupulous on this head, that she would put up with the calls of the most impertinent visitor, rather than let her servant say she was not at home, for fear of teaching her maid to tell an untruth; and this in the very face of the fact, which she knew well enough, that the wench was one of the greatest liars upon the earth without teaching; so much so, that her mistress possibly never heard two words of consecutive truth from her in her life. But nature must go for nothing: example must be every thing. This liar in grain, who never opened her mouth without a lie, must be guarded against a remote inference, which she (pretty casuist!) might possibly draw from a form of words -- literally false, but essentially deceiving no one -- that under some circumstances a fib might not be so exceedingly sinful -- a fiction, too, not at all in her own way, or one that she could be suspected of adopting, for few servant-wenches care to be denied to visitors. </w:t>
      </w:r>
      <w:r w:rsidRPr="00B55450">
        <w:rPr>
          <w:rFonts w:ascii="Times New Roman" w:eastAsia="Times New Roman" w:hAnsi="Times New Roman" w:cs="Times New Roman"/>
          <w:sz w:val="28"/>
          <w:szCs w:val="28"/>
        </w:rPr>
        <w:br/>
        <w:t xml:space="preserve">This word example reminds us of another fine word which is in use upon these occasions -- encouragement. "People in our sphere must not be thought to give encouragement to such proceedings." To such a frantic height is this principle capable of being carried, that we have known individuals who have thought it </w:t>
      </w:r>
      <w:r w:rsidRPr="00B55450">
        <w:rPr>
          <w:rFonts w:ascii="Times New Roman" w:eastAsia="Times New Roman" w:hAnsi="Times New Roman" w:cs="Times New Roman"/>
          <w:sz w:val="28"/>
          <w:szCs w:val="28"/>
        </w:rPr>
        <w:lastRenderedPageBreak/>
        <w:t xml:space="preserve">within the scope of their influence to sanction despair, and give eclat to -- suicide. A domestic in the family of a county member lately deceased, for love, or some unknown cause, cut his throat, but not successfully. The poor fellow was otherwise much loved and respected; and great interest was used in his behalf, upon his recovery, that he might be permitted to retain his place; his word being first pledged, not without some substantial sponsors to promise for him, that the like should never happen again. His master was inclinable to keep him, but his mistress thought otherwise; and John in the end was dismissed, her ladyship declaring that she "could not think of encouraging any such doings in the county." </w:t>
      </w:r>
    </w:p>
    <w:p w:rsidR="004E117B" w:rsidRPr="00B36297" w:rsidRDefault="004E117B" w:rsidP="00B36297">
      <w:pPr>
        <w:jc w:val="both"/>
        <w:rPr>
          <w:rFonts w:ascii="Times New Roman" w:hAnsi="Times New Roman" w:cs="Times New Roman"/>
          <w:sz w:val="28"/>
          <w:szCs w:val="28"/>
        </w:rPr>
      </w:pPr>
    </w:p>
    <w:p w:rsidR="004E117B" w:rsidRPr="00B36297" w:rsidRDefault="004E117B" w:rsidP="00B36297">
      <w:pPr>
        <w:spacing w:before="100" w:beforeAutospacing="1" w:after="100" w:afterAutospacing="1" w:line="240" w:lineRule="auto"/>
        <w:jc w:val="center"/>
        <w:rPr>
          <w:rFonts w:ascii="Times New Roman" w:eastAsia="Times New Roman" w:hAnsi="Times New Roman" w:cs="Times New Roman"/>
          <w:b/>
          <w:sz w:val="36"/>
          <w:szCs w:val="36"/>
        </w:rPr>
      </w:pPr>
      <w:r w:rsidRPr="00B36297">
        <w:rPr>
          <w:rFonts w:ascii="Times New Roman" w:eastAsia="Times New Roman" w:hAnsi="Times New Roman" w:cs="Times New Roman"/>
          <w:b/>
          <w:sz w:val="36"/>
          <w:szCs w:val="36"/>
        </w:rPr>
        <w:t>THE TWO RACES OF MEN</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The human species, according to the best theory I can form of is composed of two distinct races, </w:t>
      </w:r>
      <w:r w:rsidRPr="00B36297">
        <w:rPr>
          <w:rFonts w:ascii="Times New Roman" w:eastAsia="Times New Roman" w:hAnsi="Times New Roman" w:cs="Times New Roman"/>
          <w:i/>
          <w:iCs/>
          <w:sz w:val="28"/>
          <w:szCs w:val="28"/>
        </w:rPr>
        <w:t>the men who borrow</w:t>
      </w:r>
      <w:r w:rsidRPr="00B36297">
        <w:rPr>
          <w:rFonts w:ascii="Times New Roman" w:eastAsia="Times New Roman" w:hAnsi="Times New Roman" w:cs="Times New Roman"/>
          <w:sz w:val="28"/>
          <w:szCs w:val="28"/>
        </w:rPr>
        <w:t xml:space="preserve">, and </w:t>
      </w:r>
      <w:r w:rsidRPr="00B36297">
        <w:rPr>
          <w:rFonts w:ascii="Times New Roman" w:eastAsia="Times New Roman" w:hAnsi="Times New Roman" w:cs="Times New Roman"/>
          <w:i/>
          <w:iCs/>
          <w:sz w:val="28"/>
          <w:szCs w:val="28"/>
        </w:rPr>
        <w:t>the men who lend</w:t>
      </w:r>
      <w:r w:rsidRPr="00B36297">
        <w:rPr>
          <w:rFonts w:ascii="Times New Roman" w:eastAsia="Times New Roman" w:hAnsi="Times New Roman" w:cs="Times New Roman"/>
          <w:sz w:val="28"/>
          <w:szCs w:val="28"/>
        </w:rPr>
        <w:t xml:space="preserve">. To these two original diversities may be reduced all those impertinent classifications of Gothic and Celtic tribes, white men, black men, red men. All the dwellers upon earth, "Parthians, and Medes, and Elamites," flock hither, and do naturally fall in with one or other of these primary distinctions. The infinite superiority of the former, which I choose to designate as the </w:t>
      </w:r>
      <w:r w:rsidRPr="00B36297">
        <w:rPr>
          <w:rFonts w:ascii="Times New Roman" w:eastAsia="Times New Roman" w:hAnsi="Times New Roman" w:cs="Times New Roman"/>
          <w:i/>
          <w:iCs/>
          <w:sz w:val="28"/>
          <w:szCs w:val="28"/>
        </w:rPr>
        <w:t>great race</w:t>
      </w:r>
      <w:r w:rsidRPr="00B36297">
        <w:rPr>
          <w:rFonts w:ascii="Times New Roman" w:eastAsia="Times New Roman" w:hAnsi="Times New Roman" w:cs="Times New Roman"/>
          <w:sz w:val="28"/>
          <w:szCs w:val="28"/>
        </w:rPr>
        <w:t xml:space="preserve">, is discernible in their figure, port, and a certain instinctive sovereignty. The latter are born degraded. "He shall serve his brethren." There is something in the air of one of this cast, lean and suspicious; contrasting with the open, trusting, generous manners of the other.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Observe who have been the greatest borrowers of all ages -- Alcibiades, Falstaff, Sir Richard Steele -- our late incomparable Brinsley what a family likeness in all four! What a careless, even deportment hath your borrower! what rosy gills! what a beautiful reliance on Providence doth he manifest, -- taking no more thought than lilies! What contempt for money, -- accounting it (yours and mine especially) no better than dross What a liberal confounding of those pedantic distinctions of </w:t>
      </w:r>
      <w:r w:rsidRPr="00B36297">
        <w:rPr>
          <w:rFonts w:ascii="Times New Roman" w:eastAsia="Times New Roman" w:hAnsi="Times New Roman" w:cs="Times New Roman"/>
          <w:i/>
          <w:iCs/>
          <w:sz w:val="28"/>
          <w:szCs w:val="28"/>
        </w:rPr>
        <w:t>meum</w:t>
      </w:r>
      <w:r w:rsidRPr="00B36297">
        <w:rPr>
          <w:rFonts w:ascii="Times New Roman" w:eastAsia="Times New Roman" w:hAnsi="Times New Roman" w:cs="Times New Roman"/>
          <w:sz w:val="28"/>
          <w:szCs w:val="28"/>
        </w:rPr>
        <w:t xml:space="preserve"> and </w:t>
      </w:r>
      <w:r w:rsidRPr="00B36297">
        <w:rPr>
          <w:rFonts w:ascii="Times New Roman" w:eastAsia="Times New Roman" w:hAnsi="Times New Roman" w:cs="Times New Roman"/>
          <w:i/>
          <w:iCs/>
          <w:sz w:val="28"/>
          <w:szCs w:val="28"/>
        </w:rPr>
        <w:t>tuum</w:t>
      </w:r>
      <w:r w:rsidRPr="00B36297">
        <w:rPr>
          <w:rFonts w:ascii="Times New Roman" w:eastAsia="Times New Roman" w:hAnsi="Times New Roman" w:cs="Times New Roman"/>
          <w:sz w:val="28"/>
          <w:szCs w:val="28"/>
        </w:rPr>
        <w:t xml:space="preserve">! or rather, what a noble simplification of language (beyond Tooke), resolving these supposed opposites into one clear, intelligible pronoun adjective! What near approaches doth he make to the primitive </w:t>
      </w:r>
      <w:r w:rsidRPr="00B36297">
        <w:rPr>
          <w:rFonts w:ascii="Times New Roman" w:eastAsia="Times New Roman" w:hAnsi="Times New Roman" w:cs="Times New Roman"/>
          <w:i/>
          <w:iCs/>
          <w:sz w:val="28"/>
          <w:szCs w:val="28"/>
        </w:rPr>
        <w:t>community</w:t>
      </w:r>
      <w:r w:rsidRPr="00B36297">
        <w:rPr>
          <w:rFonts w:ascii="Times New Roman" w:eastAsia="Times New Roman" w:hAnsi="Times New Roman" w:cs="Times New Roman"/>
          <w:sz w:val="28"/>
          <w:szCs w:val="28"/>
        </w:rPr>
        <w:t xml:space="preserve">, to the extent of one half of the principle at least! --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He is the true taxer who "calleth all the world up to be taxed;" and the distance is as vast between him and one of us, as subsisted betwixt the Augustan Majesty and the poorest obolary Jew that paid it tribute-pittance at Jerusalem! -- His exactions, too, have such a cheerful, voluntary air! So far removed from your sour parochial </w:t>
      </w:r>
      <w:r w:rsidRPr="00B36297">
        <w:rPr>
          <w:rFonts w:ascii="Times New Roman" w:eastAsia="Times New Roman" w:hAnsi="Times New Roman" w:cs="Times New Roman"/>
          <w:sz w:val="28"/>
          <w:szCs w:val="28"/>
        </w:rPr>
        <w:lastRenderedPageBreak/>
        <w:t xml:space="preserve">or state-gatherers, -- those ink-horn varlets, who carry their want of welcome in their faces! He cometh to you with a smile, and troubleth you with no receipt; confining himself to no set season. Every day is his Candlemas, or his Feast of Holy Michael. He applieth the </w:t>
      </w:r>
      <w:r w:rsidRPr="00B36297">
        <w:rPr>
          <w:rFonts w:ascii="Times New Roman" w:eastAsia="Times New Roman" w:hAnsi="Times New Roman" w:cs="Times New Roman"/>
          <w:i/>
          <w:iCs/>
          <w:sz w:val="28"/>
          <w:szCs w:val="28"/>
        </w:rPr>
        <w:t>lene tormentum</w:t>
      </w:r>
      <w:r w:rsidRPr="00B36297">
        <w:rPr>
          <w:rFonts w:ascii="Times New Roman" w:eastAsia="Times New Roman" w:hAnsi="Times New Roman" w:cs="Times New Roman"/>
          <w:sz w:val="28"/>
          <w:szCs w:val="28"/>
        </w:rPr>
        <w:t xml:space="preserve"> of a pleasant look to your purse,which to that gentle warmth expands her silken leaves, as naturally as the cloak of the traveller, for which sun and wind contended! He is the true Propontic which never ebbeth! The sea which taketh handsomely at each man's hand. In vain the victim, whom he delighteth to honour, struggles with destiny; he is in the net. Lend therefore cheerfully, O man ordained to lend -- that thou lose not in the end, with thy worldly penny, the reversion promised. Combine not preposterously in thine own person the penalties of Lazarus and of Dives! -- but, when thou seest the proper authority coming, meet it smilingly, as it were half-way. Come, a handsome sacrifice! See how light </w:t>
      </w:r>
      <w:r w:rsidRPr="00B36297">
        <w:rPr>
          <w:rFonts w:ascii="Times New Roman" w:eastAsia="Times New Roman" w:hAnsi="Times New Roman" w:cs="Times New Roman"/>
          <w:i/>
          <w:iCs/>
          <w:sz w:val="28"/>
          <w:szCs w:val="28"/>
        </w:rPr>
        <w:t>he</w:t>
      </w:r>
      <w:r w:rsidRPr="00B36297">
        <w:rPr>
          <w:rFonts w:ascii="Times New Roman" w:eastAsia="Times New Roman" w:hAnsi="Times New Roman" w:cs="Times New Roman"/>
          <w:sz w:val="28"/>
          <w:szCs w:val="28"/>
        </w:rPr>
        <w:t xml:space="preserve"> makes of it! Strain not courtesies with a noble enemy.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Reflections like the foregoing were forced upon my mind by the death of my old friend, Ralph Bigod, Esq., who departed this life on Wednesday evening; dying, as he had lived, without much trouble. He boasted himself a descendant from mighty ancestors of that name, who heretofore held ducal dignities in this realm. In his actions and sentiments he belied not the stock to which he pretended. Early in life he found himself invested with ample revenues; which, with that noble disinterestedness which I have noticed as inherent in men of the great race, he took almost immediate measures entirely to dissipate and bring to nothing: for there is something revolting in the idea of a king holding a private purse; and the thoughts of Bigod were all regal. Thus furnished, by the very act of disfurnishment; getting rid of the cumbersome luggage of riches, more apt (as one sings) </w:t>
      </w:r>
      <w:r w:rsidRPr="00B36297">
        <w:rPr>
          <w:rFonts w:ascii="Times New Roman" w:eastAsia="Times New Roman" w:hAnsi="Times New Roman" w:cs="Times New Roman"/>
          <w:sz w:val="28"/>
          <w:szCs w:val="28"/>
        </w:rPr>
        <w:br/>
        <w:t xml:space="preserve">  </w:t>
      </w:r>
    </w:p>
    <w:p w:rsidR="004E117B" w:rsidRPr="00B36297" w:rsidRDefault="004E117B" w:rsidP="00B36297">
      <w:pPr>
        <w:spacing w:after="100" w:line="240" w:lineRule="auto"/>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To slacken virtue, and abate her edge, </w:t>
      </w:r>
    </w:p>
    <w:p w:rsidR="004E117B" w:rsidRPr="00B36297" w:rsidRDefault="004E117B" w:rsidP="00B36297">
      <w:pPr>
        <w:spacing w:after="100" w:line="240" w:lineRule="auto"/>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Than prompt her to do aught may merit praise, </w:t>
      </w:r>
      <w:r w:rsidRPr="00B36297">
        <w:rPr>
          <w:rFonts w:ascii="Times New Roman" w:eastAsia="Times New Roman" w:hAnsi="Times New Roman" w:cs="Times New Roman"/>
          <w:sz w:val="28"/>
          <w:szCs w:val="28"/>
        </w:rPr>
        <w:br/>
        <w:t xml:space="preserv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he set forth, like some Alexander, upon his great enterprise, "borrowing and to borrow!"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In his periegesis, or triumphant progress throughout this island, it has been calculated that he laid a tythe part of the inhabitants under contribution. I reject this estimate as greatly exaggerated: -- but having had the honour of accompanying my friend, divers times, in his perambulations about this vast city, I own I was greatly struck at first with the prodigious number of faces we met, who claimed a sort of </w:t>
      </w:r>
      <w:r w:rsidRPr="00B36297">
        <w:rPr>
          <w:rFonts w:ascii="Times New Roman" w:eastAsia="Times New Roman" w:hAnsi="Times New Roman" w:cs="Times New Roman"/>
          <w:sz w:val="28"/>
          <w:szCs w:val="28"/>
        </w:rPr>
        <w:lastRenderedPageBreak/>
        <w:t xml:space="preserve">respectful acquaintance with us. He was one day so obliging as to explain the phenomenon.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It seems, these were his tributaries; feeders of his exchequer; gentlemen, his good friends (as he was leased to express himself), to whom he had occasionally been beholden for a loan. Their multitudes did no way disconcert him. He rather took a pride in numbering them; and, with Comus, seemed pleased to be "stocked with so fair a herd."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With such sources, it was a wonder how he contrived to keep his treasury always empty. He did it by force of an aphorism, which he had often in his mouth, that "money kept longer than three days stinks." So he made use of it while it was fresh. A good part he drank away (for he was an excellent toss-pot), some he gave away, the rest he threw away, literally tossing and hurling it violently from him -- as boys do burrs, or as if it had been infectious, -- into ponds, or ditches, or deep holes, -- inscrutable cavities of the earth ; -- or he would bury it (where he would never seek it again) by a river's side under some hank, which (he would facetiously observe) paid no interest -- but out away from him it must go peremptorily, as Hagar's offspring into the wilderness, while it was sweet. He never missed it. The streams were perennial which fed his fisc. When new supplies became necessary, the first person that had the felicity to fall in with him, friend or stranger, was sure to contribute to the deficiency. For Bigod had an </w:t>
      </w:r>
      <w:r w:rsidRPr="00B36297">
        <w:rPr>
          <w:rFonts w:ascii="Times New Roman" w:eastAsia="Times New Roman" w:hAnsi="Times New Roman" w:cs="Times New Roman"/>
          <w:i/>
          <w:iCs/>
          <w:sz w:val="28"/>
          <w:szCs w:val="28"/>
        </w:rPr>
        <w:t>undeniable</w:t>
      </w:r>
      <w:r w:rsidRPr="00B36297">
        <w:rPr>
          <w:rFonts w:ascii="Times New Roman" w:eastAsia="Times New Roman" w:hAnsi="Times New Roman" w:cs="Times New Roman"/>
          <w:sz w:val="28"/>
          <w:szCs w:val="28"/>
        </w:rPr>
        <w:t xml:space="preserve"> way with him. He had a cheerful, open exterior, a quick, jovial eye, a bald forehead, just touched with grey (cana fides). He anticipated no excuse, and found none. And, waiving for a while my theory as to the great race, I would put it to the most untheorising reader, who may at times have disposable coin in his pocket, whether it is not more repugnant to the kindliness of his nature to refuse such a one as I am describing, than to say </w:t>
      </w:r>
      <w:r w:rsidRPr="00B36297">
        <w:rPr>
          <w:rFonts w:ascii="Times New Roman" w:eastAsia="Times New Roman" w:hAnsi="Times New Roman" w:cs="Times New Roman"/>
          <w:i/>
          <w:iCs/>
          <w:sz w:val="28"/>
          <w:szCs w:val="28"/>
        </w:rPr>
        <w:t>no</w:t>
      </w:r>
      <w:r w:rsidRPr="00B36297">
        <w:rPr>
          <w:rFonts w:ascii="Times New Roman" w:eastAsia="Times New Roman" w:hAnsi="Times New Roman" w:cs="Times New Roman"/>
          <w:sz w:val="28"/>
          <w:szCs w:val="28"/>
        </w:rPr>
        <w:t xml:space="preserve"> to a poor petitionary rogue (your bastard borrower), who, by his mumping visnomy, tells you, that he expects nothing better; and, therefore, whose preconceived notions and expectations you do in reality so much less shock in the refusal.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When I think of this man; his fiery glow of heart: his swell of feeling: how magnificent, how ideal he was; how great at the midnight hour; and when I compare with him the companions with whom I have associated since, I grudge the saving of a few idle ducats, and think that I am fallen into the society of </w:t>
      </w:r>
      <w:r w:rsidRPr="00B36297">
        <w:rPr>
          <w:rFonts w:ascii="Times New Roman" w:eastAsia="Times New Roman" w:hAnsi="Times New Roman" w:cs="Times New Roman"/>
          <w:i/>
          <w:iCs/>
          <w:sz w:val="28"/>
          <w:szCs w:val="28"/>
        </w:rPr>
        <w:t>lenders</w:t>
      </w:r>
      <w:r w:rsidRPr="00B36297">
        <w:rPr>
          <w:rFonts w:ascii="Times New Roman" w:eastAsia="Times New Roman" w:hAnsi="Times New Roman" w:cs="Times New Roman"/>
          <w:sz w:val="28"/>
          <w:szCs w:val="28"/>
        </w:rPr>
        <w:t xml:space="preserve">, and </w:t>
      </w:r>
      <w:r w:rsidRPr="00B36297">
        <w:rPr>
          <w:rFonts w:ascii="Times New Roman" w:eastAsia="Times New Roman" w:hAnsi="Times New Roman" w:cs="Times New Roman"/>
          <w:i/>
          <w:iCs/>
          <w:sz w:val="28"/>
          <w:szCs w:val="28"/>
        </w:rPr>
        <w:t>little men.</w:t>
      </w:r>
      <w:r w:rsidRPr="00B36297">
        <w:rPr>
          <w:rFonts w:ascii="Times New Roman" w:eastAsia="Times New Roman" w:hAnsi="Times New Roman" w:cs="Times New Roman"/>
          <w:sz w:val="28"/>
          <w:szCs w:val="28"/>
        </w:rPr>
        <w:t xml:space="preserv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To one like Elia, whose treasures are rather cased in leather covers than closed in iron coffers, there is a class of alienators more formidable than that which I have </w:t>
      </w:r>
      <w:r w:rsidRPr="00B36297">
        <w:rPr>
          <w:rFonts w:ascii="Times New Roman" w:eastAsia="Times New Roman" w:hAnsi="Times New Roman" w:cs="Times New Roman"/>
          <w:sz w:val="28"/>
          <w:szCs w:val="28"/>
        </w:rPr>
        <w:lastRenderedPageBreak/>
        <w:t xml:space="preserve">touched upon: I mean our </w:t>
      </w:r>
      <w:r w:rsidRPr="00B36297">
        <w:rPr>
          <w:rFonts w:ascii="Times New Roman" w:eastAsia="Times New Roman" w:hAnsi="Times New Roman" w:cs="Times New Roman"/>
          <w:i/>
          <w:iCs/>
          <w:sz w:val="28"/>
          <w:szCs w:val="28"/>
        </w:rPr>
        <w:t>borrowers of books</w:t>
      </w:r>
      <w:r w:rsidRPr="00B36297">
        <w:rPr>
          <w:rFonts w:ascii="Times New Roman" w:eastAsia="Times New Roman" w:hAnsi="Times New Roman" w:cs="Times New Roman"/>
          <w:sz w:val="28"/>
          <w:szCs w:val="28"/>
        </w:rPr>
        <w:t xml:space="preserve">--those mutilators of collections, spoilers of the symmetry of shelves, and creators of odd volumes. There is Comberbatch, matchless in his depredations! That foul gap in the bottom shelf facing you, like a great eyetooth knocked out -- (you are now with me in my little back study in Bloomsbury, reader!)--with the huge Switzer-like tomes on each side (like the Guildhall giants, in their reformed posture, guardant of nothing) once held the tallest of my folios, </w:t>
      </w:r>
      <w:r w:rsidRPr="00B36297">
        <w:rPr>
          <w:rFonts w:ascii="Times New Roman" w:eastAsia="Times New Roman" w:hAnsi="Times New Roman" w:cs="Times New Roman"/>
          <w:i/>
          <w:iCs/>
          <w:sz w:val="28"/>
          <w:szCs w:val="28"/>
        </w:rPr>
        <w:t>Opera Bonaventurae,</w:t>
      </w:r>
      <w:r w:rsidRPr="00B36297">
        <w:rPr>
          <w:rFonts w:ascii="Times New Roman" w:eastAsia="Times New Roman" w:hAnsi="Times New Roman" w:cs="Times New Roman"/>
          <w:sz w:val="28"/>
          <w:szCs w:val="28"/>
        </w:rPr>
        <w:t xml:space="preserve"> choice and massy divinity, to which its two supporters (school divinity also, but of a lesser calibre,-- Bellarmine, and Holy Thomas), showed but as dwarfs, -- itself an Ascapart! -- </w:t>
      </w:r>
      <w:r w:rsidRPr="00B36297">
        <w:rPr>
          <w:rFonts w:ascii="Times New Roman" w:eastAsia="Times New Roman" w:hAnsi="Times New Roman" w:cs="Times New Roman"/>
          <w:i/>
          <w:iCs/>
          <w:sz w:val="28"/>
          <w:szCs w:val="28"/>
        </w:rPr>
        <w:t>that</w:t>
      </w:r>
      <w:r w:rsidRPr="00B36297">
        <w:rPr>
          <w:rFonts w:ascii="Times New Roman" w:eastAsia="Times New Roman" w:hAnsi="Times New Roman" w:cs="Times New Roman"/>
          <w:sz w:val="28"/>
          <w:szCs w:val="28"/>
        </w:rPr>
        <w:t xml:space="preserve"> Comberbatch abstracted upon the faith of a theory he holds, which is more easy, I confess, for me to suffer by than to refute, namely, that "the title to property in a book (my Bonaventure, for instance), is in exact ratio to the claimant's powers of understanding and appreciating the same." Should he go on acting upon this theory, which of our shelves is safe?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The slight vacuum in the left-hand case -- two shelves from the ceiling -- scarcely distinguishable but by the quick eye of a loser -- was whilom the commodious resting-place of Brown on Urn Burial. C. will hardly allege that he knows more about that treatise than I do, who introduced it to him, and was indeed the first (of the moderns) to discover its beauties -- but so have I known a foolish lover to praise his mistress in the presence of a rival more qualified to carry her off than himself -- Just below, Dodsley's dramas want their fourth volume, where Vittoria Corombona is! The remainder nine are as distasteful as Priam's refuse sons, when the Fates borrowed Hector. Here stood the Anatomy of Melancholy, in sober state.There loitered the Complete Angler; quiet as in life, by some stream side. -- In yonder nook, John Buncle, a widower-volume, with "eyes closed," mourns his ravished mate.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One justice I must do my friend, that if he sometimes, like the sea, sweeps away a treasure, at another time, sea-like, he throws up as rich an equivalent to match it. I have a small under-collection of this nature (my friend's gatherings in his various calls), picked up, he has forgotten at what odd places, and deposited with as little memory as mine. I take in these orphans, the twice-deserted. These proselytes of the gate are welcome as the true Hebrews. There they stand in conjunction; natives, and naturalised. The latter seem as little disposed to inquire out their true lineage as I am. -- I charge no warehouse-room for these deodands, nor shall ever put myself to the ungentlemanly trouble of advertising a sale of them to pay expenses.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To lose a volume to C. carries some sense and meaning in it. You are sure that he will make one hearty meal on your viands, if he can give no account of the platter </w:t>
      </w:r>
      <w:r w:rsidRPr="00B36297">
        <w:rPr>
          <w:rFonts w:ascii="Times New Roman" w:eastAsia="Times New Roman" w:hAnsi="Times New Roman" w:cs="Times New Roman"/>
          <w:sz w:val="28"/>
          <w:szCs w:val="28"/>
        </w:rPr>
        <w:lastRenderedPageBreak/>
        <w:t xml:space="preserve">after it. But what moved thee, wayward, spiteful K., to be so importunate to carry off with thee, in spite of tears and adjurations to thee to forbear, the Letters of that princely woman, the thrice noble Margaret Newcastle? -- knowing at the time, and knowing that I knew also, thou most assuredly wouldst never turn over one leaf of the illustrious folio -- what but the mere spirit of contradiction, and childish love of getting the better of thy friend? -- Then, worst cut of all! to transport it with thee to the Gallican land -- </w:t>
      </w:r>
      <w:r w:rsidRPr="00B36297">
        <w:rPr>
          <w:rFonts w:ascii="Times New Roman" w:eastAsia="Times New Roman" w:hAnsi="Times New Roman" w:cs="Times New Roman"/>
          <w:sz w:val="28"/>
          <w:szCs w:val="28"/>
        </w:rPr>
        <w:br/>
        <w:t xml:space="preserve">  </w:t>
      </w:r>
    </w:p>
    <w:p w:rsidR="004E117B" w:rsidRPr="00B36297" w:rsidRDefault="004E117B" w:rsidP="00B36297">
      <w:pPr>
        <w:spacing w:after="100" w:line="240" w:lineRule="auto"/>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Unworthy land to harbour such a sweetness, </w:t>
      </w:r>
    </w:p>
    <w:p w:rsidR="004E117B" w:rsidRPr="00B36297" w:rsidRDefault="004E117B" w:rsidP="00B36297">
      <w:pPr>
        <w:spacing w:after="100" w:line="240" w:lineRule="auto"/>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A virtue in which all ennobling thoughts dwelt, </w:t>
      </w:r>
    </w:p>
    <w:p w:rsidR="004E117B" w:rsidRPr="00B36297" w:rsidRDefault="004E117B" w:rsidP="00B36297">
      <w:pPr>
        <w:spacing w:after="100" w:line="240" w:lineRule="auto"/>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Pure thoughts, kind thoughts, high thoughts, her sex's wonder!-- </w:t>
      </w:r>
      <w:r w:rsidRPr="00B36297">
        <w:rPr>
          <w:rFonts w:ascii="Times New Roman" w:eastAsia="Times New Roman" w:hAnsi="Times New Roman" w:cs="Times New Roman"/>
          <w:sz w:val="28"/>
          <w:szCs w:val="28"/>
        </w:rPr>
        <w:br/>
        <w:t xml:space="preserv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hadst thou not thy play-books, and books of jests and fancies, about thee, to keep thee merry, even as thou keepest all companies with thy quips and mirthful tales? -- Child of the Green-room, it was unkindly done of thee. Thy wife, too, that part-French, better-part Englishwoman! -- that she could fix upon no other treatise to hear away, in kindly token of remembering us, than the works of Fulke Greville, Lord Brook -- of which no Frenchman, nor woman of France, Italy, or England, was ever by nature constituted to comprehend a tittle! Was there not </w:t>
      </w:r>
      <w:r w:rsidRPr="00B36297">
        <w:rPr>
          <w:rFonts w:ascii="Times New Roman" w:eastAsia="Times New Roman" w:hAnsi="Times New Roman" w:cs="Times New Roman"/>
          <w:i/>
          <w:iCs/>
          <w:sz w:val="28"/>
          <w:szCs w:val="28"/>
        </w:rPr>
        <w:t>Zimmerman on Solitude?</w:t>
      </w:r>
      <w:r w:rsidRPr="00B36297">
        <w:rPr>
          <w:rFonts w:ascii="Times New Roman" w:eastAsia="Times New Roman" w:hAnsi="Times New Roman" w:cs="Times New Roman"/>
          <w:sz w:val="28"/>
          <w:szCs w:val="28"/>
        </w:rPr>
        <w:t xml:space="preserve">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Reader, if haply thou art blessed with a moderate collection, be shy of showing it; or if thy heart overfloweth to lend them, lend thy books; but let it be to such a one as S. T. C. -- he will return them (generally anticipating the time appointed) with usury: enriched with annotations, tripling their value. I have had experience. Many are these precious MSS. of his -- (in </w:t>
      </w:r>
      <w:r w:rsidRPr="00B36297">
        <w:rPr>
          <w:rFonts w:ascii="Times New Roman" w:eastAsia="Times New Roman" w:hAnsi="Times New Roman" w:cs="Times New Roman"/>
          <w:i/>
          <w:iCs/>
          <w:sz w:val="28"/>
          <w:szCs w:val="28"/>
        </w:rPr>
        <w:t>matter</w:t>
      </w:r>
      <w:r w:rsidRPr="00B36297">
        <w:rPr>
          <w:rFonts w:ascii="Times New Roman" w:eastAsia="Times New Roman" w:hAnsi="Times New Roman" w:cs="Times New Roman"/>
          <w:sz w:val="28"/>
          <w:szCs w:val="28"/>
        </w:rPr>
        <w:t xml:space="preserve"> oftentimes, and almost in </w:t>
      </w:r>
      <w:r w:rsidRPr="00B36297">
        <w:rPr>
          <w:rFonts w:ascii="Times New Roman" w:eastAsia="Times New Roman" w:hAnsi="Times New Roman" w:cs="Times New Roman"/>
          <w:i/>
          <w:iCs/>
          <w:sz w:val="28"/>
          <w:szCs w:val="28"/>
        </w:rPr>
        <w:t>quantity</w:t>
      </w:r>
      <w:r w:rsidRPr="00B36297">
        <w:rPr>
          <w:rFonts w:ascii="Times New Roman" w:eastAsia="Times New Roman" w:hAnsi="Times New Roman" w:cs="Times New Roman"/>
          <w:sz w:val="28"/>
          <w:szCs w:val="28"/>
        </w:rPr>
        <w:t xml:space="preserve"> not unfrequently, vying with the originals) -- in no very clerkly hand -- legible in my Daniel: in old Burton; in Sir Thomas Browne; and those abstruser cogitations of the Greville, now, alas! wandering in Pagan lands. ---- I counsel thee, shut not thy heart, nor thy library, against S. T. C. </w:t>
      </w:r>
    </w:p>
    <w:p w:rsidR="004E117B" w:rsidRDefault="004E117B" w:rsidP="00B36297">
      <w:pPr>
        <w:jc w:val="both"/>
        <w:rPr>
          <w:rFonts w:ascii="Times New Roman" w:hAnsi="Times New Roman" w:cs="Times New Roman"/>
          <w:sz w:val="28"/>
          <w:szCs w:val="28"/>
        </w:rPr>
      </w:pPr>
    </w:p>
    <w:p w:rsidR="00CE0B3F" w:rsidRDefault="00CE0B3F" w:rsidP="00B36297">
      <w:pPr>
        <w:jc w:val="both"/>
        <w:rPr>
          <w:rFonts w:ascii="Times New Roman" w:hAnsi="Times New Roman" w:cs="Times New Roman"/>
          <w:sz w:val="28"/>
          <w:szCs w:val="28"/>
        </w:rPr>
      </w:pPr>
    </w:p>
    <w:p w:rsidR="00CE0B3F" w:rsidRDefault="00CE0B3F" w:rsidP="00B36297">
      <w:pPr>
        <w:jc w:val="both"/>
        <w:rPr>
          <w:rFonts w:ascii="Times New Roman" w:hAnsi="Times New Roman" w:cs="Times New Roman"/>
          <w:sz w:val="28"/>
          <w:szCs w:val="28"/>
        </w:rPr>
      </w:pPr>
    </w:p>
    <w:p w:rsidR="00CE0B3F" w:rsidRPr="00B36297" w:rsidRDefault="00CE0B3F" w:rsidP="00B36297">
      <w:pPr>
        <w:jc w:val="both"/>
        <w:rPr>
          <w:rFonts w:ascii="Times New Roman" w:hAnsi="Times New Roman" w:cs="Times New Roman"/>
          <w:sz w:val="28"/>
          <w:szCs w:val="28"/>
        </w:rPr>
      </w:pPr>
    </w:p>
    <w:p w:rsidR="004E117B" w:rsidRPr="00334EE6" w:rsidRDefault="00B36297" w:rsidP="00B36297">
      <w:pPr>
        <w:spacing w:after="0" w:line="240" w:lineRule="auto"/>
        <w:jc w:val="center"/>
        <w:rPr>
          <w:rFonts w:ascii="Times New Roman" w:eastAsia="Times New Roman" w:hAnsi="Times New Roman" w:cs="Times New Roman"/>
          <w:b/>
          <w:sz w:val="36"/>
          <w:szCs w:val="36"/>
        </w:rPr>
      </w:pPr>
      <w:r w:rsidRPr="00334EE6">
        <w:rPr>
          <w:rFonts w:ascii="Times New Roman" w:eastAsia="Times New Roman" w:hAnsi="Times New Roman" w:cs="Times New Roman"/>
          <w:b/>
          <w:sz w:val="36"/>
          <w:szCs w:val="36"/>
        </w:rPr>
        <w:lastRenderedPageBreak/>
        <w:t>A CHAPTER ON EARS</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I have no ear - </w:t>
      </w:r>
    </w:p>
    <w:p w:rsidR="004E117B" w:rsidRPr="00B36297"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Mistake me not, reader, -- nor imagine that I am by nature destitute of those exterior twin appendages, hanging ornaments, and (architecturally speaking) handsome volutes to the human capital. Better my mother had never borne me. -- I am, I think, rather delicately than copiously provided with those conduits; and I feel no disposition to envy the mule for his plenty, or the mole for her exactness, in those ingenious labyrinthine inlets -- those indispensable side-intelligencers. </w:t>
      </w:r>
    </w:p>
    <w:p w:rsidR="004E117B" w:rsidRPr="00334EE6" w:rsidRDefault="004E117B" w:rsidP="00B36297">
      <w:pPr>
        <w:spacing w:before="100" w:beforeAutospacing="1" w:after="100" w:afterAutospacing="1" w:line="240" w:lineRule="auto"/>
        <w:jc w:val="both"/>
        <w:rPr>
          <w:rFonts w:ascii="Times New Roman" w:eastAsia="Times New Roman" w:hAnsi="Times New Roman" w:cs="Times New Roman"/>
          <w:sz w:val="28"/>
          <w:szCs w:val="28"/>
        </w:rPr>
      </w:pPr>
      <w:r w:rsidRPr="00B36297">
        <w:rPr>
          <w:rFonts w:ascii="Times New Roman" w:eastAsia="Times New Roman" w:hAnsi="Times New Roman" w:cs="Times New Roman"/>
          <w:sz w:val="28"/>
          <w:szCs w:val="28"/>
        </w:rPr>
        <w:t xml:space="preserve">Neither have I incurred, or done anything to incur, with Defoe, that hideous disfigurement, which constrained him to draw upon assurance -- to feel "quite </w:t>
      </w:r>
      <w:r w:rsidRPr="00334EE6">
        <w:rPr>
          <w:rFonts w:ascii="Times New Roman" w:eastAsia="Times New Roman" w:hAnsi="Times New Roman" w:cs="Times New Roman"/>
          <w:sz w:val="28"/>
          <w:szCs w:val="28"/>
        </w:rPr>
        <w:t xml:space="preserve">unabashed," and at ease upon that article. I was never, I thank my stars, in the pillory; nor, if I read them aright, is it within the compass of my destiny, that I ever should be.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When therefore I say that I have no ear, you will understand me to mean -- </w:t>
      </w:r>
      <w:r w:rsidRPr="002932F7">
        <w:rPr>
          <w:rFonts w:ascii="Times New Roman" w:eastAsia="Times New Roman" w:hAnsi="Times New Roman" w:cs="Times New Roman"/>
          <w:i/>
          <w:iCs/>
          <w:sz w:val="28"/>
          <w:szCs w:val="28"/>
        </w:rPr>
        <w:t>for music</w:t>
      </w:r>
      <w:r w:rsidRPr="002932F7">
        <w:rPr>
          <w:rFonts w:ascii="Times New Roman" w:eastAsia="Times New Roman" w:hAnsi="Times New Roman" w:cs="Times New Roman"/>
          <w:sz w:val="28"/>
          <w:szCs w:val="28"/>
        </w:rPr>
        <w:t>. -- To say that this heart never melted at the concourse of sweet sounds, would be a foul self-libel. -- "</w:t>
      </w:r>
      <w:r w:rsidRPr="002932F7">
        <w:rPr>
          <w:rFonts w:ascii="Times New Roman" w:eastAsia="Times New Roman" w:hAnsi="Times New Roman" w:cs="Times New Roman"/>
          <w:i/>
          <w:iCs/>
          <w:sz w:val="28"/>
          <w:szCs w:val="28"/>
        </w:rPr>
        <w:t>Water parted from the sea</w:t>
      </w:r>
      <w:r w:rsidRPr="002932F7">
        <w:rPr>
          <w:rFonts w:ascii="Times New Roman" w:eastAsia="Times New Roman" w:hAnsi="Times New Roman" w:cs="Times New Roman"/>
          <w:sz w:val="28"/>
          <w:szCs w:val="28"/>
        </w:rPr>
        <w:t xml:space="preserve">" never fails to move it strangely. So does </w:t>
      </w:r>
      <w:r w:rsidRPr="002932F7">
        <w:rPr>
          <w:rFonts w:ascii="Times New Roman" w:eastAsia="Times New Roman" w:hAnsi="Times New Roman" w:cs="Times New Roman"/>
          <w:i/>
          <w:iCs/>
          <w:sz w:val="28"/>
          <w:szCs w:val="28"/>
        </w:rPr>
        <w:t>"In Infancy</w:t>
      </w:r>
      <w:r w:rsidRPr="002932F7">
        <w:rPr>
          <w:rFonts w:ascii="Times New Roman" w:eastAsia="Times New Roman" w:hAnsi="Times New Roman" w:cs="Times New Roman"/>
          <w:sz w:val="28"/>
          <w:szCs w:val="28"/>
        </w:rPr>
        <w:t xml:space="preserve">." But they were used to be sung at her harpsichord (the old-fashioned instrument in vogue in those days) by a gentle-woman -- the gentlest, sure, that ever merited the appellation -- the sweetest -- why should I hesitate to name Mrs. S----, once the blooming Fanny Weatheral of the Temple who had power to thrill the soul of Elia, small imp as he was, even in his long coats; and to make him glow, tremble, and blush with a passion, that not faintly indicated the day-spring of that absorbing sentiment, which was afterwards destined to overwhelm and subdue his nature quite, for Alice W----n.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I even think that sentimentally I am disposed to harmony. But organically I am incapable of a tune. I have been practising "God save the King" all my life; whistling and humming of it over to myself in solitary corners; and am not yet arrived, they tell me, within many quavers of it. Yet hath the loyalty of Elia never been impeached.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I am not without suspicion, that I have an undeveloped faculty of music within me. For, thrumming, in my wild way on my friend A.'s piano, the other morning, while he was engaged in an adjoining parlor, -- on his return, he was pleased to say, "</w:t>
      </w:r>
      <w:r w:rsidRPr="002932F7">
        <w:rPr>
          <w:rFonts w:ascii="Times New Roman" w:eastAsia="Times New Roman" w:hAnsi="Times New Roman" w:cs="Times New Roman"/>
          <w:i/>
          <w:iCs/>
          <w:sz w:val="28"/>
          <w:szCs w:val="28"/>
        </w:rPr>
        <w:t>he thought it could not be the maid</w:t>
      </w:r>
      <w:r w:rsidRPr="002932F7">
        <w:rPr>
          <w:rFonts w:ascii="Times New Roman" w:eastAsia="Times New Roman" w:hAnsi="Times New Roman" w:cs="Times New Roman"/>
          <w:sz w:val="28"/>
          <w:szCs w:val="28"/>
        </w:rPr>
        <w:t xml:space="preserve">!" On his first surprise at hearing the keys touched in somewhat an airy and masterful way, not dreaming of me, his suspicions had </w:t>
      </w:r>
      <w:r w:rsidRPr="002932F7">
        <w:rPr>
          <w:rFonts w:ascii="Times New Roman" w:eastAsia="Times New Roman" w:hAnsi="Times New Roman" w:cs="Times New Roman"/>
          <w:sz w:val="28"/>
          <w:szCs w:val="28"/>
        </w:rPr>
        <w:lastRenderedPageBreak/>
        <w:t>lighted on</w:t>
      </w:r>
      <w:r w:rsidRPr="002932F7">
        <w:rPr>
          <w:rFonts w:ascii="Times New Roman" w:eastAsia="Times New Roman" w:hAnsi="Times New Roman" w:cs="Times New Roman"/>
          <w:i/>
          <w:iCs/>
          <w:sz w:val="28"/>
          <w:szCs w:val="28"/>
        </w:rPr>
        <w:t xml:space="preserve"> Jenny</w:t>
      </w:r>
      <w:r w:rsidRPr="002932F7">
        <w:rPr>
          <w:rFonts w:ascii="Times New Roman" w:eastAsia="Times New Roman" w:hAnsi="Times New Roman" w:cs="Times New Roman"/>
          <w:sz w:val="28"/>
          <w:szCs w:val="28"/>
        </w:rPr>
        <w:t xml:space="preserve">. But a grace, snatched a superior refinement, soon convinced him that some being, -- technically perhaps deficient, but higher informed from a principle common to all the fine arts, -- had swayed the keys to a mood which Jenny, with all her (less-cultivated) enthusiasm, could never have elicited from them. I mention this as a proof of my friend's penetration, and not with any view of disparaging Jenny.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Scientifically I could never be made to understand (yet have I taken some pains) what a note in music is; or how one note should differ from another. Much less in voices can I distinguish a soprano from a tenor. Only sometimes the thorough bass I contrive to guess at, from its being supereminently harsh and disagreeable. I tremble, however, for my misapplication of the simplest terms of that which I disclaim. While I profess my ignorance, I scarce know what to </w:t>
      </w:r>
      <w:r w:rsidRPr="002932F7">
        <w:rPr>
          <w:rFonts w:ascii="Times New Roman" w:eastAsia="Times New Roman" w:hAnsi="Times New Roman" w:cs="Times New Roman"/>
          <w:i/>
          <w:iCs/>
          <w:sz w:val="28"/>
          <w:szCs w:val="28"/>
        </w:rPr>
        <w:t>say</w:t>
      </w:r>
      <w:r w:rsidRPr="002932F7">
        <w:rPr>
          <w:rFonts w:ascii="Times New Roman" w:eastAsia="Times New Roman" w:hAnsi="Times New Roman" w:cs="Times New Roman"/>
          <w:sz w:val="28"/>
          <w:szCs w:val="28"/>
        </w:rPr>
        <w:t xml:space="preserve"> I am ignorant of. I hate, perhaps, by misnomers. </w:t>
      </w:r>
      <w:r w:rsidRPr="002932F7">
        <w:rPr>
          <w:rFonts w:ascii="Times New Roman" w:eastAsia="Times New Roman" w:hAnsi="Times New Roman" w:cs="Times New Roman"/>
          <w:i/>
          <w:iCs/>
          <w:sz w:val="28"/>
          <w:szCs w:val="28"/>
        </w:rPr>
        <w:t>Sostenuto</w:t>
      </w:r>
      <w:r w:rsidRPr="002932F7">
        <w:rPr>
          <w:rFonts w:ascii="Times New Roman" w:eastAsia="Times New Roman" w:hAnsi="Times New Roman" w:cs="Times New Roman"/>
          <w:sz w:val="28"/>
          <w:szCs w:val="28"/>
        </w:rPr>
        <w:t xml:space="preserve"> and </w:t>
      </w:r>
      <w:r w:rsidRPr="002932F7">
        <w:rPr>
          <w:rFonts w:ascii="Times New Roman" w:eastAsia="Times New Roman" w:hAnsi="Times New Roman" w:cs="Times New Roman"/>
          <w:i/>
          <w:iCs/>
          <w:sz w:val="28"/>
          <w:szCs w:val="28"/>
        </w:rPr>
        <w:t>adagio</w:t>
      </w:r>
      <w:r w:rsidRPr="002932F7">
        <w:rPr>
          <w:rFonts w:ascii="Times New Roman" w:eastAsia="Times New Roman" w:hAnsi="Times New Roman" w:cs="Times New Roman"/>
          <w:sz w:val="28"/>
          <w:szCs w:val="28"/>
        </w:rPr>
        <w:t xml:space="preserve"> stand in the like relation of obscurity to me; and </w:t>
      </w:r>
      <w:r w:rsidRPr="002932F7">
        <w:rPr>
          <w:rFonts w:ascii="Times New Roman" w:eastAsia="Times New Roman" w:hAnsi="Times New Roman" w:cs="Times New Roman"/>
          <w:i/>
          <w:iCs/>
          <w:sz w:val="28"/>
          <w:szCs w:val="28"/>
        </w:rPr>
        <w:t xml:space="preserve">Sol, Fa, Mi, Re, </w:t>
      </w:r>
      <w:r w:rsidRPr="002932F7">
        <w:rPr>
          <w:rFonts w:ascii="Times New Roman" w:eastAsia="Times New Roman" w:hAnsi="Times New Roman" w:cs="Times New Roman"/>
          <w:sz w:val="28"/>
          <w:szCs w:val="28"/>
        </w:rPr>
        <w:t xml:space="preserve">is as conjuring as </w:t>
      </w:r>
      <w:r w:rsidRPr="002932F7">
        <w:rPr>
          <w:rFonts w:ascii="Times New Roman" w:eastAsia="Times New Roman" w:hAnsi="Times New Roman" w:cs="Times New Roman"/>
          <w:i/>
          <w:iCs/>
          <w:sz w:val="28"/>
          <w:szCs w:val="28"/>
        </w:rPr>
        <w:t>Baralipton</w:t>
      </w:r>
      <w:r w:rsidRPr="002932F7">
        <w:rPr>
          <w:rFonts w:ascii="Times New Roman" w:eastAsia="Times New Roman" w:hAnsi="Times New Roman" w:cs="Times New Roman"/>
          <w:sz w:val="28"/>
          <w:szCs w:val="28"/>
        </w:rPr>
        <w:t xml:space="preserve">. It is hard to stand alone -- in an age like this, -- (constituted to the quick and critical perception of all harmonious combinations, I verily believe, beyond all preceding ages, since Jubal stumbled upon the gamut) to remain, as it were, singly unimpressible to the magic influences of an art, which is said to have such an especial stroke at soothing, elevating, and refining the passions. Yet rather than break the candid current of my confessions, I must avow to you, that I have received a great deal more pain than pleasure from this so cried-up faculty. I am constitutionally susceptible of noises. A carpenter's hammer, in a warm summer noon, will fret me into more than midsummer madness. But those unconnected, unset sounds are nothing to the measured malice of music. The ear is passive to those single strokes; willingly enduring stripes, while it hath no task to con. To music it cannot be passive. It will strive -- mine at least will -- 'spite of its inaptitude, to thrid the maze; like an unskilled eye painfully poring upon hieroglyphics. I have sat through an Italian Opera, till, for sheer pain, and inexplicable anguish, I have rushed out into the noisiest places of the crowded streets, to solace myself with sounds, which I was not obliged to follow, and get rid of the distracting torment of endless, fruitless, barren attention! I take refuge in the unpretending assemblage of honest common-life sounds; -- and the purgatory of the Enraged Musician becomes my paradise.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I have sat at an Oratorio (that profanation of the purposes of the cheerful playhouse) watching the faces of the auditory in the pit (what a contrast to Hogarth's laughing Audience!) immoveable, or affecting some faint emotion, -- till (as some have said, that our occupations in the next world will be but a shadow of what delighted us in this) I have imagined myself in some cold Theatre in Hades, </w:t>
      </w:r>
      <w:r w:rsidRPr="002932F7">
        <w:rPr>
          <w:rFonts w:ascii="Times New Roman" w:eastAsia="Times New Roman" w:hAnsi="Times New Roman" w:cs="Times New Roman"/>
          <w:sz w:val="28"/>
          <w:szCs w:val="28"/>
        </w:rPr>
        <w:lastRenderedPageBreak/>
        <w:t>where some of the</w:t>
      </w:r>
      <w:r w:rsidRPr="002932F7">
        <w:rPr>
          <w:rFonts w:ascii="Times New Roman" w:eastAsia="Times New Roman" w:hAnsi="Times New Roman" w:cs="Times New Roman"/>
          <w:i/>
          <w:iCs/>
          <w:sz w:val="28"/>
          <w:szCs w:val="28"/>
        </w:rPr>
        <w:t xml:space="preserve"> forms</w:t>
      </w:r>
      <w:r w:rsidRPr="002932F7">
        <w:rPr>
          <w:rFonts w:ascii="Times New Roman" w:eastAsia="Times New Roman" w:hAnsi="Times New Roman" w:cs="Times New Roman"/>
          <w:sz w:val="28"/>
          <w:szCs w:val="28"/>
        </w:rPr>
        <w:t xml:space="preserve"> of the earthly one should be kept up, with none of the </w:t>
      </w:r>
      <w:r w:rsidRPr="002932F7">
        <w:rPr>
          <w:rFonts w:ascii="Times New Roman" w:eastAsia="Times New Roman" w:hAnsi="Times New Roman" w:cs="Times New Roman"/>
          <w:i/>
          <w:iCs/>
          <w:sz w:val="28"/>
          <w:szCs w:val="28"/>
        </w:rPr>
        <w:t>enjoyment</w:t>
      </w:r>
      <w:r w:rsidRPr="002932F7">
        <w:rPr>
          <w:rFonts w:ascii="Times New Roman" w:eastAsia="Times New Roman" w:hAnsi="Times New Roman" w:cs="Times New Roman"/>
          <w:sz w:val="28"/>
          <w:szCs w:val="28"/>
        </w:rPr>
        <w:t xml:space="preserve">; or like that -- </w:t>
      </w:r>
    </w:p>
    <w:p w:rsidR="004E117B" w:rsidRPr="002932F7" w:rsidRDefault="004E117B" w:rsidP="002932F7">
      <w:pPr>
        <w:spacing w:after="100"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 Party in a parlour, </w:t>
      </w:r>
    </w:p>
    <w:p w:rsidR="004E117B" w:rsidRPr="002932F7" w:rsidRDefault="004E117B" w:rsidP="00CE0B3F">
      <w:pPr>
        <w:spacing w:after="100" w:line="240" w:lineRule="auto"/>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All silent, and all damned! </w:t>
      </w:r>
      <w:r w:rsidRPr="002932F7">
        <w:rPr>
          <w:rFonts w:ascii="Times New Roman" w:eastAsia="Times New Roman" w:hAnsi="Times New Roman" w:cs="Times New Roman"/>
          <w:sz w:val="28"/>
          <w:szCs w:val="28"/>
        </w:rPr>
        <w:br/>
        <w:t xml:space="preserve">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Above all, those insufferable concertos, and pieces of music, as they are called, do plague and embitter my apprehension. -- Words are something; but to be exposed to an endless battery of mere sounds; to be long a dying, to lie stretched upon a rack of roses; to keep up languor by unintermitted effort; to pile honey upon sugar, and sugar upon honey, to an interminable tedious sweetness; to fill up sound with feeling, and strain ideas to keep pace with it; to gaze on empty frames, and be forced to make the pictures for yourself; to read a book, all stops, and be obliged to supply the verbal matter; to invent extempore tragedies to answer to the vague gestures of an inexplicable rambling mime -- these are faint shadows of what I have undergone from a series of the ablest-executed pieces of this empty </w:t>
      </w:r>
      <w:r w:rsidRPr="002932F7">
        <w:rPr>
          <w:rFonts w:ascii="Times New Roman" w:eastAsia="Times New Roman" w:hAnsi="Times New Roman" w:cs="Times New Roman"/>
          <w:i/>
          <w:iCs/>
          <w:sz w:val="28"/>
          <w:szCs w:val="28"/>
        </w:rPr>
        <w:t>instrumental music</w:t>
      </w:r>
      <w:r w:rsidRPr="002932F7">
        <w:rPr>
          <w:rFonts w:ascii="Times New Roman" w:eastAsia="Times New Roman" w:hAnsi="Times New Roman" w:cs="Times New Roman"/>
          <w:sz w:val="28"/>
          <w:szCs w:val="28"/>
        </w:rPr>
        <w:t xml:space="preserve">.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I deny not, that in the opening of a concert, I have experienced something vastly lulling and agreeable:-- afterwards followeth the languor, and the oppression. Like that disappointing book in Patmos; or, like the comings on of melancholy, described by Burton, doth music make her first insinuating approaches -- "Most pleasant it is to such as are melancholy given, to walk alone in some solitary grove, betwixt wood and water, by some brook side, and to meditate upon some delightsome and pleasant subject, which shall affect him most, </w:t>
      </w:r>
      <w:r w:rsidRPr="002932F7">
        <w:rPr>
          <w:rFonts w:ascii="Times New Roman" w:eastAsia="Times New Roman" w:hAnsi="Times New Roman" w:cs="Times New Roman"/>
          <w:i/>
          <w:iCs/>
          <w:sz w:val="28"/>
          <w:szCs w:val="28"/>
        </w:rPr>
        <w:t>amabilis insania</w:t>
      </w:r>
      <w:r w:rsidRPr="002932F7">
        <w:rPr>
          <w:rFonts w:ascii="Times New Roman" w:eastAsia="Times New Roman" w:hAnsi="Times New Roman" w:cs="Times New Roman"/>
          <w:sz w:val="28"/>
          <w:szCs w:val="28"/>
        </w:rPr>
        <w:t xml:space="preserve">, and </w:t>
      </w:r>
      <w:r w:rsidRPr="002932F7">
        <w:rPr>
          <w:rFonts w:ascii="Times New Roman" w:eastAsia="Times New Roman" w:hAnsi="Times New Roman" w:cs="Times New Roman"/>
          <w:i/>
          <w:iCs/>
          <w:sz w:val="28"/>
          <w:szCs w:val="28"/>
        </w:rPr>
        <w:t>mentis gratissimus error</w:t>
      </w:r>
      <w:r w:rsidRPr="002932F7">
        <w:rPr>
          <w:rFonts w:ascii="Times New Roman" w:eastAsia="Times New Roman" w:hAnsi="Times New Roman" w:cs="Times New Roman"/>
          <w:sz w:val="28"/>
          <w:szCs w:val="28"/>
        </w:rPr>
        <w:t xml:space="preserve">. A most incomparable delight to build castles in the air, to go smiling to themselves, acting an infinite variety of parts, which they suppose, and strongly imagine, they act, or that they see done. -- So delightsome these toys at first, they could spend whole days and nights without sleep, even whole years in such contemplations, and fantastical meditations, which are like so many dreams, and will hardly be drawn from them -- winding and unwinding themselves as so many clocks, and still pleasing their humours, until at last the scene turns upon a sudden, and they being now habitated to such meditations and solitary places, can endure no company, can think of nothing but harsh and distasteful subjects. Fear, sorrow, suspicion, </w:t>
      </w:r>
      <w:r w:rsidRPr="002932F7">
        <w:rPr>
          <w:rFonts w:ascii="Times New Roman" w:eastAsia="Times New Roman" w:hAnsi="Times New Roman" w:cs="Times New Roman"/>
          <w:i/>
          <w:iCs/>
          <w:sz w:val="28"/>
          <w:szCs w:val="28"/>
        </w:rPr>
        <w:t>subrusticus pudor</w:t>
      </w:r>
      <w:r w:rsidRPr="002932F7">
        <w:rPr>
          <w:rFonts w:ascii="Times New Roman" w:eastAsia="Times New Roman" w:hAnsi="Times New Roman" w:cs="Times New Roman"/>
          <w:sz w:val="28"/>
          <w:szCs w:val="28"/>
        </w:rPr>
        <w:t xml:space="preserve">, discontent, cares, and weariness of life, surprise them on a sudden, and they can think of nothing else: continually suspecting, no sooner are their eyes open, but this infernal plague of melancholy seizeth on them, and terrifies their souls, representing some dismal </w:t>
      </w:r>
      <w:r w:rsidRPr="002932F7">
        <w:rPr>
          <w:rFonts w:ascii="Times New Roman" w:eastAsia="Times New Roman" w:hAnsi="Times New Roman" w:cs="Times New Roman"/>
          <w:sz w:val="28"/>
          <w:szCs w:val="28"/>
        </w:rPr>
        <w:lastRenderedPageBreak/>
        <w:t xml:space="preserve">object to their minds; which now, by no means, no labour, no persuasions they can avoid, they cannot be rid of it, the cannot resist."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Something like this "scene-turning" I have experienced at the evening parties, at the house of my good Catholic friend Nov--; who, by the aid of a capital organ, himself the most finished of players, converts his drawing-room into a chapel, his week days into Sundays, and these latter into minor heavens*. </w:t>
      </w:r>
    </w:p>
    <w:p w:rsidR="004E117B" w:rsidRPr="002932F7"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When my friend commences upon one of those solemn anthems, which peradventure struck upon my heedless ear, rambling in the side aisles of the dim abbey, some five and thirty years since, waking a new sense, and putting a soul of old religion into my young apprehension -- (whether it be </w:t>
      </w:r>
      <w:r w:rsidRPr="002932F7">
        <w:rPr>
          <w:rFonts w:ascii="Times New Roman" w:eastAsia="Times New Roman" w:hAnsi="Times New Roman" w:cs="Times New Roman"/>
          <w:i/>
          <w:iCs/>
          <w:sz w:val="28"/>
          <w:szCs w:val="28"/>
        </w:rPr>
        <w:t>that</w:t>
      </w:r>
      <w:r w:rsidRPr="002932F7">
        <w:rPr>
          <w:rFonts w:ascii="Times New Roman" w:eastAsia="Times New Roman" w:hAnsi="Times New Roman" w:cs="Times New Roman"/>
          <w:sz w:val="28"/>
          <w:szCs w:val="28"/>
        </w:rPr>
        <w:t xml:space="preserve">, in which the psalmist, weary of the persecutions of bad men, wisheth to himself dove's wings --or that </w:t>
      </w:r>
      <w:r w:rsidRPr="002932F7">
        <w:rPr>
          <w:rFonts w:ascii="Times New Roman" w:eastAsia="Times New Roman" w:hAnsi="Times New Roman" w:cs="Times New Roman"/>
          <w:i/>
          <w:iCs/>
          <w:sz w:val="28"/>
          <w:szCs w:val="28"/>
        </w:rPr>
        <w:t>other</w:t>
      </w:r>
      <w:r w:rsidRPr="002932F7">
        <w:rPr>
          <w:rFonts w:ascii="Times New Roman" w:eastAsia="Times New Roman" w:hAnsi="Times New Roman" w:cs="Times New Roman"/>
          <w:sz w:val="28"/>
          <w:szCs w:val="28"/>
        </w:rPr>
        <w:t xml:space="preserve">, which, with a like measure of sobriety and pathos, inquireth by what means the young man shall best cleanse his mind) -- a holy calm pervadeth me. -- I am for the time </w:t>
      </w:r>
    </w:p>
    <w:p w:rsidR="004E117B" w:rsidRPr="002932F7" w:rsidRDefault="004E117B" w:rsidP="002932F7">
      <w:pPr>
        <w:spacing w:after="100"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--rapt above earth, </w:t>
      </w:r>
    </w:p>
    <w:p w:rsidR="004E117B" w:rsidRPr="002932F7" w:rsidRDefault="004E117B" w:rsidP="002932F7">
      <w:pPr>
        <w:spacing w:after="100"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And possess joys not promised at my birth. </w:t>
      </w:r>
    </w:p>
    <w:p w:rsidR="004E117B" w:rsidRDefault="004E117B" w:rsidP="002932F7">
      <w:pPr>
        <w:spacing w:before="100" w:beforeAutospacing="1" w:after="100" w:afterAutospacing="1" w:line="240" w:lineRule="auto"/>
        <w:jc w:val="both"/>
        <w:rPr>
          <w:rFonts w:ascii="Times New Roman" w:eastAsia="Times New Roman" w:hAnsi="Times New Roman" w:cs="Times New Roman"/>
          <w:sz w:val="28"/>
          <w:szCs w:val="28"/>
        </w:rPr>
      </w:pPr>
      <w:r w:rsidRPr="002932F7">
        <w:rPr>
          <w:rFonts w:ascii="Times New Roman" w:eastAsia="Times New Roman" w:hAnsi="Times New Roman" w:cs="Times New Roman"/>
          <w:sz w:val="28"/>
          <w:szCs w:val="28"/>
        </w:rPr>
        <w:t xml:space="preserve">But when this master of the spell, not content to have laid a soul prostrate, goes on, in his power, to inflict more bliss than lies in her capacity to receive, impatient to overcome her "earthly" with his "heavenly," -- still pouring in, for protracted hours, fresh waves and fresh from the sea of sound, or from that inexhausted </w:t>
      </w:r>
      <w:r w:rsidRPr="002932F7">
        <w:rPr>
          <w:rFonts w:ascii="Times New Roman" w:eastAsia="Times New Roman" w:hAnsi="Times New Roman" w:cs="Times New Roman"/>
          <w:i/>
          <w:iCs/>
          <w:sz w:val="28"/>
          <w:szCs w:val="28"/>
        </w:rPr>
        <w:t>German</w:t>
      </w:r>
      <w:r w:rsidRPr="002932F7">
        <w:rPr>
          <w:rFonts w:ascii="Times New Roman" w:eastAsia="Times New Roman" w:hAnsi="Times New Roman" w:cs="Times New Roman"/>
          <w:sz w:val="28"/>
          <w:szCs w:val="28"/>
        </w:rPr>
        <w:t xml:space="preserve"> ocean, above which, in triumphant progress, dolphin-seated, ride those Arions </w:t>
      </w:r>
      <w:r w:rsidRPr="002932F7">
        <w:rPr>
          <w:rFonts w:ascii="Times New Roman" w:eastAsia="Times New Roman" w:hAnsi="Times New Roman" w:cs="Times New Roman"/>
          <w:i/>
          <w:iCs/>
          <w:sz w:val="28"/>
          <w:szCs w:val="28"/>
        </w:rPr>
        <w:t>Haydn</w:t>
      </w:r>
      <w:r w:rsidRPr="002932F7">
        <w:rPr>
          <w:rFonts w:ascii="Times New Roman" w:eastAsia="Times New Roman" w:hAnsi="Times New Roman" w:cs="Times New Roman"/>
          <w:sz w:val="28"/>
          <w:szCs w:val="28"/>
        </w:rPr>
        <w:t xml:space="preserve"> and</w:t>
      </w:r>
      <w:r w:rsidRPr="002932F7">
        <w:rPr>
          <w:rFonts w:ascii="Times New Roman" w:eastAsia="Times New Roman" w:hAnsi="Times New Roman" w:cs="Times New Roman"/>
          <w:i/>
          <w:iCs/>
          <w:sz w:val="28"/>
          <w:szCs w:val="28"/>
        </w:rPr>
        <w:t xml:space="preserve"> Mozart</w:t>
      </w:r>
      <w:r w:rsidRPr="002932F7">
        <w:rPr>
          <w:rFonts w:ascii="Times New Roman" w:eastAsia="Times New Roman" w:hAnsi="Times New Roman" w:cs="Times New Roman"/>
          <w:sz w:val="28"/>
          <w:szCs w:val="28"/>
        </w:rPr>
        <w:t xml:space="preserve">, with their attendant tritons, </w:t>
      </w:r>
      <w:r w:rsidRPr="002932F7">
        <w:rPr>
          <w:rFonts w:ascii="Times New Roman" w:eastAsia="Times New Roman" w:hAnsi="Times New Roman" w:cs="Times New Roman"/>
          <w:i/>
          <w:iCs/>
          <w:sz w:val="28"/>
          <w:szCs w:val="28"/>
        </w:rPr>
        <w:t>Bach</w:t>
      </w:r>
      <w:r w:rsidRPr="002932F7">
        <w:rPr>
          <w:rFonts w:ascii="Times New Roman" w:eastAsia="Times New Roman" w:hAnsi="Times New Roman" w:cs="Times New Roman"/>
          <w:sz w:val="28"/>
          <w:szCs w:val="28"/>
        </w:rPr>
        <w:t xml:space="preserve">, </w:t>
      </w:r>
      <w:r w:rsidRPr="002932F7">
        <w:rPr>
          <w:rFonts w:ascii="Times New Roman" w:eastAsia="Times New Roman" w:hAnsi="Times New Roman" w:cs="Times New Roman"/>
          <w:i/>
          <w:iCs/>
          <w:sz w:val="28"/>
          <w:szCs w:val="28"/>
        </w:rPr>
        <w:t>Beethoven</w:t>
      </w:r>
      <w:r w:rsidRPr="002932F7">
        <w:rPr>
          <w:rFonts w:ascii="Times New Roman" w:eastAsia="Times New Roman" w:hAnsi="Times New Roman" w:cs="Times New Roman"/>
          <w:sz w:val="28"/>
          <w:szCs w:val="28"/>
        </w:rPr>
        <w:t xml:space="preserve">, and a countless tribe, whom to attempt to reckon up would but plunge me again in the deeps,I stagger under the weight of harmony, reeling to and fro at my wit's end; -- clouds, as of frankincense, oppress me -- priests, altars, censers, dazzle before me -- the genius of his religion hath me in her toils -- a shadowy triple tiara invests the brow of my friend, late so naked, so ingenuous -- he is Pope, -- and by him sits, like as in the anomaly of dreams, a she-Pope too, -- tri-coroneted like himself! -- I am converted, and yet a Protestant -- at once </w:t>
      </w:r>
      <w:r w:rsidRPr="002932F7">
        <w:rPr>
          <w:rFonts w:ascii="Times New Roman" w:eastAsia="Times New Roman" w:hAnsi="Times New Roman" w:cs="Times New Roman"/>
          <w:i/>
          <w:iCs/>
          <w:sz w:val="28"/>
          <w:szCs w:val="28"/>
        </w:rPr>
        <w:t>malleus hereticorum</w:t>
      </w:r>
      <w:r w:rsidRPr="002932F7">
        <w:rPr>
          <w:rFonts w:ascii="Times New Roman" w:eastAsia="Times New Roman" w:hAnsi="Times New Roman" w:cs="Times New Roman"/>
          <w:sz w:val="28"/>
          <w:szCs w:val="28"/>
        </w:rPr>
        <w:t xml:space="preserve">, and myself grand heresiarch: or three heresies centre in my person -- I am Marcion, Ebion, and Cerinthus -- Gog and Magog -- what not? -- till the coming in of the friendly supper-tray dissipates the figment, and, a draught of true Lutheran beer (in which chiefly my friend shows himself no bigot) at once reconciles me to the rationalities of a purer faint and restores to me the genuine unterrifying aspects of my pleasant- countenanced hosts and hostess. </w:t>
      </w:r>
    </w:p>
    <w:p w:rsidR="00CE0B3F" w:rsidRPr="00CE0B3F" w:rsidRDefault="00CE0B3F" w:rsidP="00CE0B3F">
      <w:pPr>
        <w:spacing w:after="100" w:line="240" w:lineRule="auto"/>
        <w:jc w:val="both"/>
        <w:rPr>
          <w:rFonts w:ascii="Times New Roman" w:eastAsia="Times New Roman" w:hAnsi="Times New Roman" w:cs="Times New Roman"/>
          <w:sz w:val="18"/>
          <w:szCs w:val="18"/>
        </w:rPr>
      </w:pPr>
      <w:r w:rsidRPr="00CE0B3F">
        <w:rPr>
          <w:rFonts w:ascii="Times New Roman" w:eastAsia="Times New Roman" w:hAnsi="Times New Roman" w:cs="Times New Roman"/>
          <w:sz w:val="18"/>
          <w:szCs w:val="18"/>
        </w:rPr>
        <w:lastRenderedPageBreak/>
        <w:t xml:space="preserve">[Footnote]   * I have been there, and still would go; </w:t>
      </w:r>
    </w:p>
    <w:p w:rsidR="00CE0B3F" w:rsidRPr="00CE0B3F" w:rsidRDefault="00CE0B3F" w:rsidP="00CE0B3F">
      <w:pPr>
        <w:spacing w:after="100" w:line="240" w:lineRule="auto"/>
        <w:jc w:val="both"/>
        <w:rPr>
          <w:rFonts w:ascii="Times New Roman" w:eastAsia="Times New Roman" w:hAnsi="Times New Roman" w:cs="Times New Roman"/>
          <w:sz w:val="18"/>
          <w:szCs w:val="18"/>
        </w:rPr>
      </w:pPr>
      <w:r w:rsidRPr="00CE0B3F">
        <w:rPr>
          <w:rFonts w:ascii="Times New Roman" w:eastAsia="Times New Roman" w:hAnsi="Times New Roman" w:cs="Times New Roman"/>
          <w:sz w:val="18"/>
          <w:szCs w:val="18"/>
        </w:rPr>
        <w:t>Tis like a little heaven below.--</w:t>
      </w:r>
      <w:r w:rsidRPr="00CE0B3F">
        <w:rPr>
          <w:rFonts w:ascii="Times New Roman" w:eastAsia="Times New Roman" w:hAnsi="Times New Roman" w:cs="Times New Roman"/>
          <w:i/>
          <w:iCs/>
          <w:sz w:val="18"/>
          <w:szCs w:val="18"/>
        </w:rPr>
        <w:t>Dr. Watts</w:t>
      </w:r>
    </w:p>
    <w:p w:rsidR="00CE0B3F" w:rsidRPr="002932F7" w:rsidRDefault="00CE0B3F" w:rsidP="002932F7">
      <w:pPr>
        <w:spacing w:before="100" w:beforeAutospacing="1" w:after="100" w:afterAutospacing="1" w:line="240" w:lineRule="auto"/>
        <w:jc w:val="both"/>
        <w:rPr>
          <w:rFonts w:ascii="Times New Roman" w:eastAsia="Times New Roman" w:hAnsi="Times New Roman" w:cs="Times New Roman"/>
          <w:sz w:val="28"/>
          <w:szCs w:val="28"/>
        </w:rPr>
      </w:pPr>
    </w:p>
    <w:sectPr w:rsidR="00CE0B3F" w:rsidRPr="002932F7" w:rsidSect="006834A8">
      <w:headerReference w:type="default" r:id="rId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2D8" w:rsidRDefault="008C42D8" w:rsidP="000708FC">
      <w:pPr>
        <w:spacing w:after="0" w:line="240" w:lineRule="auto"/>
      </w:pPr>
      <w:r>
        <w:separator/>
      </w:r>
    </w:p>
  </w:endnote>
  <w:endnote w:type="continuationSeparator" w:id="1">
    <w:p w:rsidR="008C42D8" w:rsidRDefault="008C42D8" w:rsidP="000708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2D8" w:rsidRDefault="008C42D8" w:rsidP="000708FC">
      <w:pPr>
        <w:spacing w:after="0" w:line="240" w:lineRule="auto"/>
      </w:pPr>
      <w:r>
        <w:separator/>
      </w:r>
    </w:p>
  </w:footnote>
  <w:footnote w:type="continuationSeparator" w:id="1">
    <w:p w:rsidR="008C42D8" w:rsidRDefault="008C42D8" w:rsidP="000708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11110"/>
      <w:docPartObj>
        <w:docPartGallery w:val="Page Numbers (Top of Page)"/>
        <w:docPartUnique/>
      </w:docPartObj>
    </w:sdtPr>
    <w:sdtContent>
      <w:p w:rsidR="00B12BD8" w:rsidRDefault="00D03E3A">
        <w:pPr>
          <w:pStyle w:val="Header"/>
          <w:jc w:val="right"/>
        </w:pPr>
        <w:r>
          <w:fldChar w:fldCharType="begin"/>
        </w:r>
        <w:r w:rsidR="00482DEC">
          <w:instrText xml:space="preserve"> PAGE   \* MERGEFORMAT </w:instrText>
        </w:r>
        <w:r>
          <w:fldChar w:fldCharType="separate"/>
        </w:r>
        <w:r w:rsidR="0056147D">
          <w:rPr>
            <w:noProof/>
          </w:rPr>
          <w:t>31</w:t>
        </w:r>
        <w:r>
          <w:fldChar w:fldCharType="end"/>
        </w:r>
      </w:p>
    </w:sdtContent>
  </w:sdt>
  <w:p w:rsidR="00B12BD8" w:rsidRDefault="008C42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E117B"/>
    <w:rsid w:val="000708FC"/>
    <w:rsid w:val="00093923"/>
    <w:rsid w:val="00176B13"/>
    <w:rsid w:val="001F6790"/>
    <w:rsid w:val="002932F7"/>
    <w:rsid w:val="002B0D9D"/>
    <w:rsid w:val="00334EE6"/>
    <w:rsid w:val="00474174"/>
    <w:rsid w:val="00482DEC"/>
    <w:rsid w:val="004D12A1"/>
    <w:rsid w:val="004E117B"/>
    <w:rsid w:val="0056147D"/>
    <w:rsid w:val="006428B7"/>
    <w:rsid w:val="0075214F"/>
    <w:rsid w:val="007E3740"/>
    <w:rsid w:val="007F02FF"/>
    <w:rsid w:val="0088694F"/>
    <w:rsid w:val="008C42D8"/>
    <w:rsid w:val="008E07FB"/>
    <w:rsid w:val="0099441E"/>
    <w:rsid w:val="00B06F72"/>
    <w:rsid w:val="00B36297"/>
    <w:rsid w:val="00B55450"/>
    <w:rsid w:val="00B92D52"/>
    <w:rsid w:val="00C66AC4"/>
    <w:rsid w:val="00C81423"/>
    <w:rsid w:val="00CE0B3F"/>
    <w:rsid w:val="00D03E3A"/>
    <w:rsid w:val="00D5107E"/>
    <w:rsid w:val="00DC2A3D"/>
    <w:rsid w:val="00E1750E"/>
    <w:rsid w:val="00EB1011"/>
    <w:rsid w:val="00EE73DC"/>
    <w:rsid w:val="00F738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8FC"/>
  </w:style>
  <w:style w:type="paragraph" w:styleId="Heading3">
    <w:name w:val="heading 3"/>
    <w:basedOn w:val="Normal"/>
    <w:link w:val="Heading3Char"/>
    <w:uiPriority w:val="9"/>
    <w:qFormat/>
    <w:rsid w:val="00DC2A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7B"/>
  </w:style>
  <w:style w:type="paragraph" w:styleId="NormalWeb">
    <w:name w:val="Normal (Web)"/>
    <w:basedOn w:val="Normal"/>
    <w:uiPriority w:val="99"/>
    <w:semiHidden/>
    <w:unhideWhenUsed/>
    <w:rsid w:val="004E11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bookheader">
    <w:name w:val="ebook_header"/>
    <w:basedOn w:val="DefaultParagraphFont"/>
    <w:rsid w:val="004E117B"/>
  </w:style>
  <w:style w:type="character" w:customStyle="1" w:styleId="Heading3Char">
    <w:name w:val="Heading 3 Char"/>
    <w:basedOn w:val="DefaultParagraphFont"/>
    <w:link w:val="Heading3"/>
    <w:uiPriority w:val="9"/>
    <w:rsid w:val="00DC2A3D"/>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C2A3D"/>
    <w:rPr>
      <w:color w:val="0000FF"/>
      <w:u w:val="single"/>
    </w:rPr>
  </w:style>
</w:styles>
</file>

<file path=word/webSettings.xml><?xml version="1.0" encoding="utf-8"?>
<w:webSettings xmlns:r="http://schemas.openxmlformats.org/officeDocument/2006/relationships" xmlns:w="http://schemas.openxmlformats.org/wordprocessingml/2006/main">
  <w:divs>
    <w:div w:id="1255475835">
      <w:bodyDiv w:val="1"/>
      <w:marLeft w:val="0"/>
      <w:marRight w:val="0"/>
      <w:marTop w:val="0"/>
      <w:marBottom w:val="0"/>
      <w:divBdr>
        <w:top w:val="none" w:sz="0" w:space="0" w:color="auto"/>
        <w:left w:val="none" w:sz="0" w:space="0" w:color="auto"/>
        <w:bottom w:val="none" w:sz="0" w:space="0" w:color="auto"/>
        <w:right w:val="none" w:sz="0" w:space="0" w:color="auto"/>
      </w:divBdr>
    </w:div>
    <w:div w:id="186432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tenberg.org/files/12030/12030-h/SV1/Spectator1.html" TargetMode="External"/><Relationship Id="rId18" Type="http://schemas.openxmlformats.org/officeDocument/2006/relationships/hyperlink" Target="http://www.gutenberg.org/files/12030/12030-h/SV1/Spectator1.html" TargetMode="External"/><Relationship Id="rId26" Type="http://schemas.openxmlformats.org/officeDocument/2006/relationships/hyperlink" Target="http://www.gutenberg.org/files/12030/12030-h/SV3/transindex.html#2t" TargetMode="External"/><Relationship Id="rId39" Type="http://schemas.openxmlformats.org/officeDocument/2006/relationships/hyperlink" Target="http://www.gutenberg.org/files/12030/12030-h/SV1/Spectator1.html" TargetMode="External"/><Relationship Id="rId21" Type="http://schemas.openxmlformats.org/officeDocument/2006/relationships/hyperlink" Target="http://www.gutenberg.org/files/12030/12030-h/SV1/Spectator1.html" TargetMode="External"/><Relationship Id="rId34" Type="http://schemas.openxmlformats.org/officeDocument/2006/relationships/hyperlink" Target="http://www.gutenberg.org/files/12030/12030-h/SV1/Spectator1.html" TargetMode="External"/><Relationship Id="rId42" Type="http://schemas.openxmlformats.org/officeDocument/2006/relationships/hyperlink" Target="http://www.gutenberg.org/files/12030/12030-h/SV1/Spectator1.html" TargetMode="External"/><Relationship Id="rId47" Type="http://schemas.openxmlformats.org/officeDocument/2006/relationships/hyperlink" Target="http://www.gutenberg.org/files/12030/12030-h/SV3/transindex.html" TargetMode="External"/><Relationship Id="rId50" Type="http://schemas.openxmlformats.org/officeDocument/2006/relationships/hyperlink" Target="http://www.gutenberg.org/files/12030/12030-h/SV1/Spectator1.html" TargetMode="External"/><Relationship Id="rId55" Type="http://schemas.openxmlformats.org/officeDocument/2006/relationships/header" Target="header1.xml"/><Relationship Id="rId7" Type="http://schemas.openxmlformats.org/officeDocument/2006/relationships/hyperlink" Target="http://www.gutenberg.org/files/12030/12030-h/SV3/transindex.html#1t" TargetMode="External"/><Relationship Id="rId12" Type="http://schemas.openxmlformats.org/officeDocument/2006/relationships/hyperlink" Target="http://www.gutenberg.org/files/12030/12030-h/SV1/Spectator1.html" TargetMode="External"/><Relationship Id="rId17" Type="http://schemas.openxmlformats.org/officeDocument/2006/relationships/hyperlink" Target="http://www.gutenberg.org/files/12030/12030-h/SV1/Spectator1.html" TargetMode="External"/><Relationship Id="rId25" Type="http://schemas.openxmlformats.org/officeDocument/2006/relationships/hyperlink" Target="http://www.gutenberg.org/files/12030/12030-h/SV3/transindex.html" TargetMode="External"/><Relationship Id="rId33" Type="http://schemas.openxmlformats.org/officeDocument/2006/relationships/hyperlink" Target="http://www.gutenberg.org/files/12030/12030-h/SV1/Spectator1.html" TargetMode="External"/><Relationship Id="rId38" Type="http://schemas.openxmlformats.org/officeDocument/2006/relationships/hyperlink" Target="http://www.gutenberg.org/files/12030/12030-h/SV1/Spectator1.html" TargetMode="External"/><Relationship Id="rId46" Type="http://schemas.openxmlformats.org/officeDocument/2006/relationships/hyperlink" Target="http://www.gutenberg.org/files/12030/12030-h/SV1/Spectator1.html" TargetMode="External"/><Relationship Id="rId2" Type="http://schemas.openxmlformats.org/officeDocument/2006/relationships/settings" Target="settings.xml"/><Relationship Id="rId16" Type="http://schemas.openxmlformats.org/officeDocument/2006/relationships/hyperlink" Target="http://www.gutenberg.org/files/12030/12030-h/SV1/Spectator1.html" TargetMode="External"/><Relationship Id="rId20" Type="http://schemas.openxmlformats.org/officeDocument/2006/relationships/hyperlink" Target="http://www.gutenberg.org/files/12030/12030-h/SV1/Spectator1.html" TargetMode="External"/><Relationship Id="rId29" Type="http://schemas.openxmlformats.org/officeDocument/2006/relationships/hyperlink" Target="http://www.gutenberg.org/files/12030/12030-h/SV1/Spectator1.html" TargetMode="External"/><Relationship Id="rId41" Type="http://schemas.openxmlformats.org/officeDocument/2006/relationships/hyperlink" Target="http://www.gutenberg.org/files/12030/12030-h/SV1/Spectator1.html" TargetMode="External"/><Relationship Id="rId54" Type="http://schemas.openxmlformats.org/officeDocument/2006/relationships/hyperlink" Target="http://www.gutenberg.org/files/12030/12030-h/SV3/transindex.html#172t" TargetMode="External"/><Relationship Id="rId1" Type="http://schemas.openxmlformats.org/officeDocument/2006/relationships/styles" Target="styles.xml"/><Relationship Id="rId6" Type="http://schemas.openxmlformats.org/officeDocument/2006/relationships/hyperlink" Target="http://www.gutenberg.org/files/12030/12030-h/SV3/transindex.html" TargetMode="External"/><Relationship Id="rId11" Type="http://schemas.openxmlformats.org/officeDocument/2006/relationships/hyperlink" Target="http://www.gutenberg.org/files/12030/12030-h/SV1/Spectator1.html" TargetMode="External"/><Relationship Id="rId24" Type="http://schemas.openxmlformats.org/officeDocument/2006/relationships/hyperlink" Target="http://www.gutenberg.org/files/12030/12030-h/SV1/Spectator1.html" TargetMode="External"/><Relationship Id="rId32" Type="http://schemas.openxmlformats.org/officeDocument/2006/relationships/hyperlink" Target="http://www.gutenberg.org/files/12030/12030-h/SV1/Spectator1.html" TargetMode="External"/><Relationship Id="rId37" Type="http://schemas.openxmlformats.org/officeDocument/2006/relationships/hyperlink" Target="http://www.gutenberg.org/files/12030/12030-h/SV3/transindex.html#3t" TargetMode="External"/><Relationship Id="rId40" Type="http://schemas.openxmlformats.org/officeDocument/2006/relationships/hyperlink" Target="http://www.gutenberg.org/files/12030/12030-h/SV1/Spectator1.html" TargetMode="External"/><Relationship Id="rId45" Type="http://schemas.openxmlformats.org/officeDocument/2006/relationships/hyperlink" Target="http://www.gutenberg.org/files/12030/12030-h/SV1/Spectator1.html" TargetMode="External"/><Relationship Id="rId53" Type="http://schemas.openxmlformats.org/officeDocument/2006/relationships/hyperlink" Target="http://www.gutenberg.org/files/12030/12030-h/SV3/transindex.html" TargetMode="External"/><Relationship Id="rId5" Type="http://schemas.openxmlformats.org/officeDocument/2006/relationships/endnotes" Target="endnotes.xml"/><Relationship Id="rId15" Type="http://schemas.openxmlformats.org/officeDocument/2006/relationships/hyperlink" Target="http://www.gutenberg.org/files/12030/12030-h/SV1/Spectator1.html" TargetMode="External"/><Relationship Id="rId23" Type="http://schemas.openxmlformats.org/officeDocument/2006/relationships/hyperlink" Target="http://www.gutenberg.org/files/12030/12030-h/SV1/Spectator1.html" TargetMode="External"/><Relationship Id="rId28" Type="http://schemas.openxmlformats.org/officeDocument/2006/relationships/hyperlink" Target="http://www.gutenberg.org/files/12030/12030-h/SV1/Spectator1.html" TargetMode="External"/><Relationship Id="rId36" Type="http://schemas.openxmlformats.org/officeDocument/2006/relationships/hyperlink" Target="http://www.gutenberg.org/files/12030/12030-h/SV3/transindex.html" TargetMode="External"/><Relationship Id="rId49" Type="http://schemas.openxmlformats.org/officeDocument/2006/relationships/hyperlink" Target="http://www.gutenberg.org/files/12030/12030-h/SV1/Spectator1.html" TargetMode="External"/><Relationship Id="rId57" Type="http://schemas.openxmlformats.org/officeDocument/2006/relationships/theme" Target="theme/theme1.xml"/><Relationship Id="rId10" Type="http://schemas.openxmlformats.org/officeDocument/2006/relationships/hyperlink" Target="http://www.gutenberg.org/files/12030/12030-h/SV1/Spectator1.html" TargetMode="External"/><Relationship Id="rId19" Type="http://schemas.openxmlformats.org/officeDocument/2006/relationships/hyperlink" Target="http://www.gutenberg.org/files/12030/12030-h/SV1/Spectator1.html" TargetMode="External"/><Relationship Id="rId31" Type="http://schemas.openxmlformats.org/officeDocument/2006/relationships/hyperlink" Target="http://www.gutenberg.org/files/12030/12030-h/SV1/Spectator1.html" TargetMode="External"/><Relationship Id="rId44" Type="http://schemas.openxmlformats.org/officeDocument/2006/relationships/hyperlink" Target="http://www.gutenberg.org/files/12030/12030-h/SV1/Spectator1.html" TargetMode="External"/><Relationship Id="rId52" Type="http://schemas.openxmlformats.org/officeDocument/2006/relationships/hyperlink" Target="http://www.gutenberg.org/files/12030/12030-h/SV3/transindex.html#160t" TargetMode="External"/><Relationship Id="rId4" Type="http://schemas.openxmlformats.org/officeDocument/2006/relationships/footnotes" Target="footnotes.xml"/><Relationship Id="rId9" Type="http://schemas.openxmlformats.org/officeDocument/2006/relationships/hyperlink" Target="http://www.gutenberg.org/files/12030/12030-h/SV1/Spectator1.html" TargetMode="External"/><Relationship Id="rId14" Type="http://schemas.openxmlformats.org/officeDocument/2006/relationships/hyperlink" Target="http://www.gutenberg.org/files/12030/12030-h/SV1/Spectator1.html" TargetMode="External"/><Relationship Id="rId22" Type="http://schemas.openxmlformats.org/officeDocument/2006/relationships/hyperlink" Target="http://www.gutenberg.org/files/12030/12030-h/SV1/Spectator1.html" TargetMode="External"/><Relationship Id="rId27" Type="http://schemas.openxmlformats.org/officeDocument/2006/relationships/hyperlink" Target="http://www.gutenberg.org/files/12030/12030-h/SV1/Spectator1.html" TargetMode="External"/><Relationship Id="rId30" Type="http://schemas.openxmlformats.org/officeDocument/2006/relationships/hyperlink" Target="http://www.gutenberg.org/files/12030/12030-h/SV1/Spectator1.html" TargetMode="External"/><Relationship Id="rId35" Type="http://schemas.openxmlformats.org/officeDocument/2006/relationships/hyperlink" Target="http://www.gutenberg.org/files/12030/12030-h/SV1/Spectator1.html" TargetMode="External"/><Relationship Id="rId43" Type="http://schemas.openxmlformats.org/officeDocument/2006/relationships/hyperlink" Target="http://www.gutenberg.org/files/12030/12030-h/SV1/Spectator1.html" TargetMode="External"/><Relationship Id="rId48" Type="http://schemas.openxmlformats.org/officeDocument/2006/relationships/hyperlink" Target="http://www.gutenberg.org/files/12030/12030-h/SV3/transindex.html#4t"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gutenberg.org/files/12030/12030-h/SV3/transindex.html"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32564</Words>
  <Characters>185619</Characters>
  <Application>Microsoft Office Word</Application>
  <DocSecurity>0</DocSecurity>
  <Lines>1546</Lines>
  <Paragraphs>435</Paragraphs>
  <ScaleCrop>false</ScaleCrop>
  <HeadingPairs>
    <vt:vector size="2" baseType="variant">
      <vt:variant>
        <vt:lpstr>Title</vt:lpstr>
      </vt:variant>
      <vt:variant>
        <vt:i4>1</vt:i4>
      </vt:variant>
    </vt:vector>
  </HeadingPairs>
  <TitlesOfParts>
    <vt:vector size="1" baseType="lpstr">
      <vt:lpstr/>
    </vt:vector>
  </TitlesOfParts>
  <Company>NUML</Company>
  <LinksUpToDate>false</LinksUpToDate>
  <CharactersWithSpaces>217748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dc:creator>
  <cp:keywords/>
  <dc:description/>
  <cp:lastModifiedBy>vcomsats222</cp:lastModifiedBy>
  <cp:revision>20</cp:revision>
  <dcterms:created xsi:type="dcterms:W3CDTF">2013-05-06T07:52:00Z</dcterms:created>
  <dcterms:modified xsi:type="dcterms:W3CDTF">2013-05-14T19:03:00Z</dcterms:modified>
</cp:coreProperties>
</file>