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Default="007154F8"/>
    <w:p w:rsidR="00F3286E" w:rsidRPr="00F3286E" w:rsidRDefault="00F3286E" w:rsidP="00F3286E">
      <w:pPr>
        <w:keepNext/>
        <w:spacing w:before="240" w:after="60" w:line="240" w:lineRule="auto"/>
        <w:outlineLvl w:val="2"/>
        <w:rPr>
          <w:rFonts w:ascii="Arial" w:eastAsia="Times New Roman" w:hAnsi="Arial" w:cs="Arial"/>
          <w:color w:val="000000"/>
          <w:sz w:val="24"/>
          <w:szCs w:val="24"/>
          <w:lang w:val="en-US"/>
        </w:rPr>
      </w:pPr>
      <w:r w:rsidRPr="00F3286E">
        <w:rPr>
          <w:rFonts w:ascii="Arial" w:eastAsia="Times New Roman" w:hAnsi="Arial" w:cs="Arial"/>
          <w:b/>
          <w:bCs/>
          <w:color w:val="000000"/>
          <w:sz w:val="32"/>
          <w:szCs w:val="32"/>
          <w:lang w:val="en-US"/>
        </w:rPr>
        <w:t xml:space="preserve">Connected speech and </w:t>
      </w:r>
      <w:proofErr w:type="spellStart"/>
      <w:r w:rsidRPr="00F3286E">
        <w:rPr>
          <w:rFonts w:ascii="Arial" w:eastAsia="Times New Roman" w:hAnsi="Arial" w:cs="Arial"/>
          <w:b/>
          <w:bCs/>
          <w:color w:val="000000"/>
          <w:sz w:val="32"/>
          <w:szCs w:val="32"/>
          <w:lang w:val="en-US"/>
        </w:rPr>
        <w:t>coarticulation</w:t>
      </w:r>
      <w:proofErr w:type="spellEnd"/>
    </w:p>
    <w:p w:rsidR="00F3286E" w:rsidRPr="00F3286E" w:rsidRDefault="00F3286E" w:rsidP="00F3286E">
      <w:pPr>
        <w:spacing w:after="0" w:line="240" w:lineRule="auto"/>
        <w:jc w:val="right"/>
        <w:rPr>
          <w:rFonts w:eastAsia="Times New Roman"/>
          <w:color w:val="000000"/>
          <w:sz w:val="27"/>
          <w:szCs w:val="27"/>
          <w:lang w:val="en-US"/>
        </w:rPr>
      </w:pPr>
      <w:r w:rsidRPr="00F3286E">
        <w:rPr>
          <w:rFonts w:eastAsia="Times New Roman"/>
          <w:color w:val="000000"/>
          <w:sz w:val="22"/>
          <w:szCs w:val="22"/>
          <w:lang w:val="en-US"/>
        </w:rPr>
        <w:t> </w:t>
      </w:r>
    </w:p>
    <w:p w:rsidR="00F3286E" w:rsidRPr="00F3286E" w:rsidRDefault="00F3286E" w:rsidP="00F3286E">
      <w:pPr>
        <w:spacing w:after="0" w:line="480" w:lineRule="atLeast"/>
        <w:jc w:val="both"/>
        <w:rPr>
          <w:rFonts w:eastAsia="Times New Roman"/>
          <w:color w:val="000000"/>
          <w:sz w:val="27"/>
          <w:szCs w:val="27"/>
          <w:lang w:val="en-US"/>
        </w:rPr>
      </w:pPr>
      <w:r w:rsidRPr="00F3286E">
        <w:rPr>
          <w:rFonts w:eastAsia="Times New Roman"/>
          <w:color w:val="000000"/>
          <w:sz w:val="22"/>
          <w:szCs w:val="22"/>
          <w:lang w:val="en-US"/>
        </w:rPr>
        <w:t>We normally speak by producing a continuous, connected stream of sounds, except when we pause. In most languages we can find occasional cases where a speaker makes a single segment in isolation with no sound preceding or following it (in English, for example, we can say “ah” /</w:t>
      </w:r>
      <w:proofErr w:type="spellStart"/>
      <w:r w:rsidRPr="00F3286E">
        <w:rPr>
          <w:rFonts w:ascii="SILDoulosIPA" w:eastAsia="Times New Roman" w:hAnsi="SILDoulosIPA"/>
          <w:color w:val="000000"/>
          <w:sz w:val="22"/>
          <w:szCs w:val="22"/>
          <w:lang w:val="en-US"/>
        </w:rPr>
        <w:t>Aù</w:t>
      </w:r>
      <w:proofErr w:type="spellEnd"/>
      <w:r w:rsidRPr="00F3286E">
        <w:rPr>
          <w:rFonts w:eastAsia="Times New Roman"/>
          <w:color w:val="000000"/>
          <w:sz w:val="22"/>
          <w:szCs w:val="22"/>
          <w:lang w:val="en-US"/>
        </w:rPr>
        <w:t>/ if we make an interesting discovery, or “</w:t>
      </w:r>
      <w:proofErr w:type="spellStart"/>
      <w:r w:rsidRPr="00F3286E">
        <w:rPr>
          <w:rFonts w:eastAsia="Times New Roman"/>
          <w:color w:val="000000"/>
          <w:sz w:val="22"/>
          <w:szCs w:val="22"/>
          <w:lang w:val="en-US"/>
        </w:rPr>
        <w:t>sh</w:t>
      </w:r>
      <w:proofErr w:type="spellEnd"/>
      <w:r w:rsidRPr="00F3286E">
        <w:rPr>
          <w:rFonts w:eastAsia="Times New Roman"/>
          <w:color w:val="000000"/>
          <w:sz w:val="22"/>
          <w:szCs w:val="22"/>
          <w:lang w:val="en-US"/>
        </w:rPr>
        <w:t>” /</w:t>
      </w:r>
      <w:r w:rsidRPr="00F3286E">
        <w:rPr>
          <w:rFonts w:ascii="SILDoulosIPA" w:eastAsia="Times New Roman" w:hAnsi="SILDoulosIPA"/>
          <w:color w:val="000000"/>
          <w:sz w:val="22"/>
          <w:szCs w:val="22"/>
          <w:lang w:val="en-US"/>
        </w:rPr>
        <w:t>S</w:t>
      </w:r>
      <w:r w:rsidRPr="00F3286E">
        <w:rPr>
          <w:rFonts w:eastAsia="Times New Roman"/>
          <w:color w:val="000000"/>
          <w:sz w:val="22"/>
          <w:szCs w:val="22"/>
          <w:lang w:val="en-US"/>
        </w:rPr>
        <w:t xml:space="preserve">/ if we want to call for quiet), but such cases are rare. The usual situation is for segments to fit closely together with each other. We have seen that phonetics tends to look on speech as a sequence of segments. However, to imagine these segments as discrete and independent of each other would be quite wrong. In every language we find that segments have a strong effect on other segments which are close to them. The process by which a segment is modified by its </w:t>
      </w:r>
      <w:proofErr w:type="spellStart"/>
      <w:r w:rsidRPr="00F3286E">
        <w:rPr>
          <w:rFonts w:eastAsia="Times New Roman"/>
          <w:color w:val="000000"/>
          <w:sz w:val="22"/>
          <w:szCs w:val="22"/>
          <w:lang w:val="en-US"/>
        </w:rPr>
        <w:t>neighbours</w:t>
      </w:r>
      <w:proofErr w:type="spellEnd"/>
      <w:r w:rsidRPr="00F3286E">
        <w:rPr>
          <w:rFonts w:eastAsia="Times New Roman"/>
          <w:color w:val="000000"/>
          <w:sz w:val="22"/>
          <w:szCs w:val="22"/>
          <w:lang w:val="en-US"/>
        </w:rPr>
        <w:t xml:space="preserve"> is called</w:t>
      </w:r>
      <w:r w:rsidRPr="00F3286E">
        <w:rPr>
          <w:rFonts w:eastAsia="Times New Roman"/>
          <w:color w:val="000000"/>
          <w:sz w:val="22"/>
          <w:lang w:val="en-US"/>
        </w:rPr>
        <w:t> </w:t>
      </w:r>
      <w:r w:rsidRPr="00F3286E">
        <w:rPr>
          <w:rFonts w:eastAsia="Times New Roman"/>
          <w:i/>
          <w:iCs/>
          <w:color w:val="000000"/>
          <w:sz w:val="22"/>
          <w:szCs w:val="22"/>
          <w:lang w:val="en-US"/>
        </w:rPr>
        <w:t>assimilation</w:t>
      </w:r>
      <w:r w:rsidRPr="00F3286E">
        <w:rPr>
          <w:rFonts w:eastAsia="Times New Roman"/>
          <w:color w:val="000000"/>
          <w:sz w:val="22"/>
          <w:szCs w:val="22"/>
          <w:lang w:val="en-US"/>
        </w:rPr>
        <w:t>, and the description of assimilation has been a part of phonetic description for a long time. As we will see later, much recent phonetic research in this area refers to</w:t>
      </w:r>
      <w:r w:rsidRPr="00F3286E">
        <w:rPr>
          <w:rFonts w:eastAsia="Times New Roman"/>
          <w:color w:val="000000"/>
          <w:sz w:val="22"/>
          <w:lang w:val="en-US"/>
        </w:rPr>
        <w:t> </w:t>
      </w:r>
      <w:proofErr w:type="spellStart"/>
      <w:r w:rsidRPr="00F3286E">
        <w:rPr>
          <w:rFonts w:eastAsia="Times New Roman"/>
          <w:i/>
          <w:iCs/>
          <w:color w:val="000000"/>
          <w:sz w:val="22"/>
          <w:szCs w:val="22"/>
          <w:lang w:val="en-US"/>
        </w:rPr>
        <w:t>coarticulation</w:t>
      </w:r>
      <w:proofErr w:type="spellEnd"/>
      <w:r w:rsidRPr="00F3286E">
        <w:rPr>
          <w:rFonts w:eastAsia="Times New Roman"/>
          <w:i/>
          <w:iCs/>
          <w:color w:val="000000"/>
          <w:sz w:val="22"/>
          <w:szCs w:val="22"/>
          <w:lang w:val="en-US"/>
        </w:rPr>
        <w:t> </w:t>
      </w:r>
      <w:r w:rsidRPr="00F3286E">
        <w:rPr>
          <w:rFonts w:eastAsia="Times New Roman"/>
          <w:color w:val="000000"/>
          <w:sz w:val="22"/>
          <w:szCs w:val="22"/>
          <w:lang w:val="en-US"/>
        </w:rPr>
        <w:t>instead, and we will have to discuss whether there is any significant difference between these terms. Another phenomenon of connected speech is</w:t>
      </w:r>
      <w:r w:rsidRPr="00F3286E">
        <w:rPr>
          <w:rFonts w:eastAsia="Times New Roman"/>
          <w:color w:val="000000"/>
          <w:sz w:val="22"/>
          <w:lang w:val="en-US"/>
        </w:rPr>
        <w:t> </w:t>
      </w:r>
      <w:r w:rsidRPr="00F3286E">
        <w:rPr>
          <w:rFonts w:eastAsia="Times New Roman"/>
          <w:b/>
          <w:bCs/>
          <w:color w:val="000000"/>
          <w:sz w:val="22"/>
          <w:szCs w:val="22"/>
          <w:lang w:val="en-US"/>
        </w:rPr>
        <w:t>elision</w:t>
      </w:r>
      <w:r w:rsidRPr="00F3286E">
        <w:rPr>
          <w:rFonts w:eastAsia="Times New Roman"/>
          <w:color w:val="000000"/>
          <w:sz w:val="22"/>
          <w:szCs w:val="22"/>
          <w:lang w:val="en-US"/>
        </w:rPr>
        <w:t>, the process by which sounds that would be pronounced in slow, careful speech seem to disappear.</w:t>
      </w:r>
    </w:p>
    <w:p w:rsidR="00F3286E" w:rsidRPr="00F3286E" w:rsidRDefault="00F3286E" w:rsidP="00F3286E">
      <w:pPr>
        <w:spacing w:after="0" w:line="480" w:lineRule="atLeast"/>
        <w:jc w:val="both"/>
        <w:rPr>
          <w:rFonts w:eastAsia="Times New Roman"/>
          <w:color w:val="000000"/>
          <w:sz w:val="27"/>
          <w:szCs w:val="27"/>
          <w:lang w:val="en-US"/>
        </w:rPr>
      </w:pPr>
      <w:r w:rsidRPr="00F3286E">
        <w:rPr>
          <w:rFonts w:eastAsia="Times New Roman"/>
          <w:color w:val="000000"/>
          <w:sz w:val="22"/>
          <w:szCs w:val="22"/>
          <w:lang w:val="en-US"/>
        </w:rPr>
        <w:t> </w:t>
      </w:r>
    </w:p>
    <w:p w:rsidR="00F3286E" w:rsidRPr="00F3286E" w:rsidRDefault="00F3286E" w:rsidP="00F3286E">
      <w:pPr>
        <w:keepNext/>
        <w:spacing w:after="0" w:line="480" w:lineRule="atLeast"/>
        <w:jc w:val="both"/>
        <w:outlineLvl w:val="3"/>
        <w:rPr>
          <w:rFonts w:ascii="Arial" w:eastAsia="Times New Roman" w:hAnsi="Arial" w:cs="Arial"/>
          <w:b/>
          <w:bCs/>
          <w:color w:val="000000"/>
          <w:sz w:val="27"/>
          <w:szCs w:val="27"/>
          <w:lang w:val="en-US"/>
        </w:rPr>
      </w:pPr>
      <w:r w:rsidRPr="00F3286E">
        <w:rPr>
          <w:rFonts w:ascii="Arial" w:eastAsia="Times New Roman" w:hAnsi="Arial" w:cs="Arial"/>
          <w:b/>
          <w:bCs/>
          <w:color w:val="000000"/>
          <w:sz w:val="27"/>
          <w:szCs w:val="27"/>
          <w:lang w:val="en-US"/>
        </w:rPr>
        <w:t>Assimilation</w:t>
      </w:r>
    </w:p>
    <w:p w:rsidR="00F3286E" w:rsidRPr="00F3286E" w:rsidRDefault="00F3286E" w:rsidP="00F3286E">
      <w:pPr>
        <w:spacing w:after="0" w:line="480" w:lineRule="atLeast"/>
        <w:jc w:val="both"/>
        <w:rPr>
          <w:rFonts w:eastAsia="Times New Roman"/>
          <w:color w:val="000000"/>
          <w:sz w:val="27"/>
          <w:szCs w:val="27"/>
          <w:lang w:val="en-US"/>
        </w:rPr>
      </w:pPr>
      <w:r w:rsidRPr="00F3286E">
        <w:rPr>
          <w:rFonts w:eastAsia="Times New Roman"/>
          <w:color w:val="000000"/>
          <w:sz w:val="22"/>
          <w:szCs w:val="22"/>
          <w:lang w:val="en-US"/>
        </w:rPr>
        <w:t>Let us look at some examples of assimilation. In French, a word-final voiceless consonant will often become voiced if followed by a voiced segment. For example, the word ‘avec’ on its own is pronounced /</w:t>
      </w:r>
      <w:proofErr w:type="spellStart"/>
      <w:r w:rsidRPr="00F3286E">
        <w:rPr>
          <w:rFonts w:ascii="SILSophiaIPA" w:eastAsia="Times New Roman" w:hAnsi="SILSophiaIPA"/>
          <w:color w:val="000000"/>
          <w:sz w:val="22"/>
          <w:szCs w:val="22"/>
          <w:lang w:val="en-US"/>
        </w:rPr>
        <w:t>avek</w:t>
      </w:r>
      <w:proofErr w:type="spellEnd"/>
      <w:r w:rsidRPr="00F3286E">
        <w:rPr>
          <w:rFonts w:eastAsia="Times New Roman"/>
          <w:color w:val="000000"/>
          <w:sz w:val="22"/>
          <w:szCs w:val="22"/>
          <w:lang w:val="en-US"/>
        </w:rPr>
        <w:t>/, but when it is followed by a word beginning with a voiced consonant such as /</w:t>
      </w:r>
      <w:r w:rsidRPr="00F3286E">
        <w:rPr>
          <w:rFonts w:ascii="SILSophiaIPA" w:eastAsia="Times New Roman" w:hAnsi="SILSophiaIPA"/>
          <w:color w:val="000000"/>
          <w:sz w:val="22"/>
          <w:szCs w:val="22"/>
          <w:lang w:val="en-US"/>
        </w:rPr>
        <w:t>v</w:t>
      </w:r>
      <w:r w:rsidRPr="00F3286E">
        <w:rPr>
          <w:rFonts w:eastAsia="Times New Roman"/>
          <w:color w:val="000000"/>
          <w:sz w:val="22"/>
          <w:szCs w:val="22"/>
          <w:lang w:val="en-US"/>
        </w:rPr>
        <w:t>/ in ‘</w:t>
      </w:r>
      <w:proofErr w:type="spellStart"/>
      <w:r w:rsidRPr="00F3286E">
        <w:rPr>
          <w:rFonts w:eastAsia="Times New Roman"/>
          <w:color w:val="000000"/>
          <w:sz w:val="22"/>
          <w:szCs w:val="22"/>
          <w:lang w:val="en-US"/>
        </w:rPr>
        <w:t>vous</w:t>
      </w:r>
      <w:proofErr w:type="spellEnd"/>
      <w:r w:rsidRPr="00F3286E">
        <w:rPr>
          <w:rFonts w:eastAsia="Times New Roman"/>
          <w:color w:val="000000"/>
          <w:sz w:val="22"/>
          <w:szCs w:val="22"/>
          <w:lang w:val="en-US"/>
        </w:rPr>
        <w:t>’ /</w:t>
      </w:r>
      <w:r w:rsidRPr="00F3286E">
        <w:rPr>
          <w:rFonts w:ascii="SILSophiaIPA" w:eastAsia="Times New Roman" w:hAnsi="SILSophiaIPA"/>
          <w:color w:val="000000"/>
          <w:sz w:val="22"/>
          <w:szCs w:val="22"/>
          <w:lang w:val="en-US"/>
        </w:rPr>
        <w:t>vu</w:t>
      </w:r>
      <w:r w:rsidRPr="00F3286E">
        <w:rPr>
          <w:rFonts w:eastAsia="Times New Roman"/>
          <w:color w:val="000000"/>
          <w:sz w:val="22"/>
          <w:szCs w:val="22"/>
          <w:lang w:val="en-US"/>
        </w:rPr>
        <w:t>/, </w:t>
      </w:r>
      <w:r w:rsidRPr="00F3286E">
        <w:rPr>
          <w:rFonts w:eastAsia="Times New Roman"/>
          <w:color w:val="000000"/>
          <w:sz w:val="22"/>
          <w:lang w:val="en-US"/>
        </w:rPr>
        <w:t> </w:t>
      </w:r>
      <w:r w:rsidRPr="00F3286E">
        <w:rPr>
          <w:rFonts w:eastAsia="Times New Roman"/>
          <w:color w:val="000000"/>
          <w:sz w:val="22"/>
          <w:szCs w:val="22"/>
          <w:lang w:val="en-US"/>
        </w:rPr>
        <w:t>we usually hear /</w:t>
      </w:r>
      <w:proofErr w:type="spellStart"/>
      <w:r w:rsidRPr="00F3286E">
        <w:rPr>
          <w:rFonts w:ascii="SILSophiaIPA" w:eastAsia="Times New Roman" w:hAnsi="SILSophiaIPA"/>
          <w:color w:val="000000"/>
          <w:sz w:val="22"/>
          <w:szCs w:val="22"/>
          <w:lang w:val="en-US"/>
        </w:rPr>
        <w:t>aveg</w:t>
      </w:r>
      <w:proofErr w:type="spellEnd"/>
      <w:r w:rsidRPr="00F3286E">
        <w:rPr>
          <w:rFonts w:eastAsia="Times New Roman"/>
          <w:color w:val="000000"/>
          <w:sz w:val="22"/>
          <w:szCs w:val="22"/>
          <w:lang w:val="en-US"/>
        </w:rPr>
        <w:t xml:space="preserve">/. So the phrase ‘avec </w:t>
      </w:r>
      <w:proofErr w:type="spellStart"/>
      <w:r w:rsidRPr="00F3286E">
        <w:rPr>
          <w:rFonts w:eastAsia="Times New Roman"/>
          <w:color w:val="000000"/>
          <w:sz w:val="22"/>
          <w:szCs w:val="22"/>
          <w:lang w:val="en-US"/>
        </w:rPr>
        <w:t>vous</w:t>
      </w:r>
      <w:proofErr w:type="spellEnd"/>
      <w:r w:rsidRPr="00F3286E">
        <w:rPr>
          <w:rFonts w:eastAsia="Times New Roman"/>
          <w:color w:val="000000"/>
          <w:sz w:val="22"/>
          <w:szCs w:val="22"/>
          <w:lang w:val="en-US"/>
        </w:rPr>
        <w:t>’ is often pronounced /</w:t>
      </w:r>
      <w:proofErr w:type="spellStart"/>
      <w:r w:rsidRPr="00F3286E">
        <w:rPr>
          <w:rFonts w:ascii="SILSophiaIPA" w:eastAsia="Times New Roman" w:hAnsi="SILSophiaIPA"/>
          <w:color w:val="000000"/>
          <w:sz w:val="22"/>
          <w:szCs w:val="22"/>
          <w:lang w:val="en-US"/>
        </w:rPr>
        <w:t>aveg</w:t>
      </w:r>
      <w:proofErr w:type="spellEnd"/>
      <w:r w:rsidRPr="00F3286E">
        <w:rPr>
          <w:rFonts w:eastAsia="Times New Roman"/>
          <w:color w:val="000000"/>
          <w:sz w:val="22"/>
          <w:lang w:val="en-US"/>
        </w:rPr>
        <w:t> </w:t>
      </w:r>
      <w:r w:rsidRPr="00F3286E">
        <w:rPr>
          <w:rFonts w:ascii="SILSophiaIPA" w:eastAsia="Times New Roman" w:hAnsi="SILSophiaIPA"/>
          <w:color w:val="000000"/>
          <w:sz w:val="22"/>
          <w:szCs w:val="22"/>
          <w:lang w:val="en-US"/>
        </w:rPr>
        <w:t>vu</w:t>
      </w:r>
      <w:r w:rsidRPr="00F3286E">
        <w:rPr>
          <w:rFonts w:eastAsia="Times New Roman"/>
          <w:color w:val="000000"/>
          <w:sz w:val="22"/>
          <w:szCs w:val="22"/>
          <w:lang w:val="en-US"/>
        </w:rPr>
        <w:t>/. In English, we also find assimilations of voice, but it is more common to find them in the form of</w:t>
      </w:r>
      <w:r w:rsidRPr="00F3286E">
        <w:rPr>
          <w:rFonts w:eastAsia="Times New Roman"/>
          <w:color w:val="000000"/>
          <w:sz w:val="22"/>
          <w:lang w:val="en-US"/>
        </w:rPr>
        <w:t> </w:t>
      </w:r>
      <w:r w:rsidRPr="00F3286E">
        <w:rPr>
          <w:rFonts w:eastAsia="Times New Roman"/>
          <w:color w:val="000000"/>
          <w:sz w:val="22"/>
          <w:szCs w:val="22"/>
          <w:u w:val="single"/>
          <w:lang w:val="en-US"/>
        </w:rPr>
        <w:t>loss</w:t>
      </w:r>
      <w:r w:rsidRPr="00F3286E">
        <w:rPr>
          <w:rFonts w:eastAsia="Times New Roman"/>
          <w:color w:val="000000"/>
          <w:sz w:val="22"/>
          <w:lang w:val="en-US"/>
        </w:rPr>
        <w:t> </w:t>
      </w:r>
      <w:r w:rsidRPr="00F3286E">
        <w:rPr>
          <w:rFonts w:eastAsia="Times New Roman"/>
          <w:color w:val="000000"/>
          <w:sz w:val="22"/>
          <w:szCs w:val="22"/>
          <w:lang w:val="en-US"/>
        </w:rPr>
        <w:t>of voice, or</w:t>
      </w:r>
      <w:r w:rsidRPr="00F3286E">
        <w:rPr>
          <w:rFonts w:eastAsia="Times New Roman"/>
          <w:color w:val="000000"/>
          <w:sz w:val="22"/>
          <w:lang w:val="en-US"/>
        </w:rPr>
        <w:t> </w:t>
      </w:r>
      <w:r w:rsidRPr="00F3286E">
        <w:rPr>
          <w:rFonts w:eastAsia="Times New Roman"/>
          <w:i/>
          <w:iCs/>
          <w:color w:val="000000"/>
          <w:sz w:val="22"/>
          <w:szCs w:val="22"/>
          <w:lang w:val="en-US"/>
        </w:rPr>
        <w:t>devoicing</w:t>
      </w:r>
      <w:r w:rsidRPr="00F3286E">
        <w:rPr>
          <w:rFonts w:eastAsia="Times New Roman"/>
          <w:color w:val="000000"/>
          <w:sz w:val="22"/>
          <w:szCs w:val="22"/>
          <w:lang w:val="en-US"/>
        </w:rPr>
        <w:t>. If the word ‘have’ occurs in final position, its final consonant /</w:t>
      </w:r>
      <w:r w:rsidRPr="00F3286E">
        <w:rPr>
          <w:rFonts w:ascii="SILSophiaIPA" w:eastAsia="Times New Roman" w:hAnsi="SILSophiaIPA"/>
          <w:color w:val="000000"/>
          <w:sz w:val="22"/>
          <w:szCs w:val="22"/>
          <w:lang w:val="en-US"/>
        </w:rPr>
        <w:t>v</w:t>
      </w:r>
      <w:r w:rsidRPr="00F3286E">
        <w:rPr>
          <w:rFonts w:eastAsia="Times New Roman"/>
          <w:color w:val="000000"/>
          <w:sz w:val="22"/>
          <w:szCs w:val="22"/>
          <w:lang w:val="en-US"/>
        </w:rPr>
        <w:t>/ will usually have some voicing, but when that /</w:t>
      </w:r>
      <w:r w:rsidRPr="00F3286E">
        <w:rPr>
          <w:rFonts w:ascii="SILSophiaIPA" w:eastAsia="Times New Roman" w:hAnsi="SILSophiaIPA"/>
          <w:color w:val="000000"/>
          <w:sz w:val="22"/>
          <w:szCs w:val="22"/>
          <w:lang w:val="en-US"/>
        </w:rPr>
        <w:t>v</w:t>
      </w:r>
      <w:r w:rsidRPr="00F3286E">
        <w:rPr>
          <w:rFonts w:eastAsia="Times New Roman"/>
          <w:color w:val="000000"/>
          <w:sz w:val="22"/>
          <w:szCs w:val="22"/>
          <w:lang w:val="en-US"/>
        </w:rPr>
        <w:t>/ is followed by a voiceless consonant it normally becomes completely voiceless; thus ‘I have to’ is likely to have the pronunciation /</w:t>
      </w:r>
      <w:proofErr w:type="spellStart"/>
      <w:r w:rsidRPr="00F3286E">
        <w:rPr>
          <w:rFonts w:ascii="SILSophiaIPA" w:eastAsia="Times New Roman" w:hAnsi="SILSophiaIPA"/>
          <w:color w:val="000000"/>
          <w:sz w:val="22"/>
          <w:szCs w:val="22"/>
          <w:lang w:val="en-US"/>
        </w:rPr>
        <w:t>aI</w:t>
      </w:r>
      <w:proofErr w:type="spellEnd"/>
      <w:r w:rsidRPr="00F3286E">
        <w:rPr>
          <w:rFonts w:eastAsia="Times New Roman"/>
          <w:color w:val="000000"/>
          <w:sz w:val="22"/>
          <w:lang w:val="en-US"/>
        </w:rPr>
        <w:t> </w:t>
      </w:r>
      <w:proofErr w:type="spellStart"/>
      <w:r w:rsidRPr="00F3286E">
        <w:rPr>
          <w:rFonts w:ascii="SILSophiaIPA" w:eastAsia="Times New Roman" w:hAnsi="SILSophiaIPA"/>
          <w:color w:val="000000"/>
          <w:sz w:val="22"/>
          <w:szCs w:val="22"/>
          <w:lang w:val="en-US"/>
        </w:rPr>
        <w:t>h</w:t>
      </w:r>
      <w:r w:rsidRPr="00F3286E">
        <w:rPr>
          <w:rFonts w:ascii="ASAP SILManuscript" w:eastAsia="Times New Roman" w:hAnsi="ASAP SILManuscript"/>
          <w:color w:val="000000"/>
          <w:sz w:val="22"/>
          <w:szCs w:val="22"/>
          <w:lang w:val="en-US"/>
        </w:rPr>
        <w:t>Q</w:t>
      </w:r>
      <w:r w:rsidRPr="00F3286E">
        <w:rPr>
          <w:rFonts w:ascii="SILSophiaIPA" w:eastAsia="Times New Roman" w:hAnsi="SILSophiaIPA"/>
          <w:color w:val="000000"/>
          <w:sz w:val="22"/>
          <w:szCs w:val="22"/>
          <w:lang w:val="en-US"/>
        </w:rPr>
        <w:t>f</w:t>
      </w:r>
      <w:proofErr w:type="spellEnd"/>
      <w:r w:rsidRPr="00F3286E">
        <w:rPr>
          <w:rFonts w:eastAsia="Times New Roman"/>
          <w:color w:val="000000"/>
          <w:sz w:val="22"/>
          <w:lang w:val="en-US"/>
        </w:rPr>
        <w:t> </w:t>
      </w:r>
      <w:proofErr w:type="spellStart"/>
      <w:r w:rsidRPr="00F3286E">
        <w:rPr>
          <w:rFonts w:ascii="SILSophiaIPA" w:eastAsia="Times New Roman" w:hAnsi="SILSophiaIPA"/>
          <w:color w:val="000000"/>
          <w:sz w:val="22"/>
          <w:szCs w:val="22"/>
          <w:lang w:val="en-US"/>
        </w:rPr>
        <w:t>tu</w:t>
      </w:r>
      <w:proofErr w:type="spellEnd"/>
      <w:r w:rsidRPr="00F3286E">
        <w:rPr>
          <w:rFonts w:eastAsia="Times New Roman"/>
          <w:color w:val="000000"/>
          <w:sz w:val="22"/>
          <w:szCs w:val="22"/>
          <w:lang w:val="en-US"/>
        </w:rPr>
        <w:t>/.</w:t>
      </w:r>
    </w:p>
    <w:p w:rsidR="00F3286E" w:rsidRPr="00F3286E" w:rsidRDefault="00F3286E" w:rsidP="00F3286E">
      <w:pPr>
        <w:spacing w:after="0" w:line="480" w:lineRule="atLeast"/>
        <w:ind w:firstLine="720"/>
        <w:jc w:val="both"/>
        <w:rPr>
          <w:rFonts w:eastAsia="Times New Roman"/>
          <w:color w:val="000000"/>
          <w:sz w:val="27"/>
          <w:szCs w:val="27"/>
          <w:lang w:val="en-US"/>
        </w:rPr>
      </w:pPr>
      <w:r w:rsidRPr="00F3286E">
        <w:rPr>
          <w:rFonts w:eastAsia="Times New Roman"/>
          <w:color w:val="000000"/>
          <w:sz w:val="22"/>
          <w:szCs w:val="22"/>
          <w:lang w:val="en-US"/>
        </w:rPr>
        <w:lastRenderedPageBreak/>
        <w:t>Assimilation, then, is concerned with one sound becoming phonetically similar to an adjacent sound. The examples given so far are of anticipation, where a sound is influenced by the sound which follows it; another term frequently used for this type is</w:t>
      </w:r>
      <w:r w:rsidRPr="00F3286E">
        <w:rPr>
          <w:rFonts w:eastAsia="Times New Roman"/>
          <w:color w:val="000000"/>
          <w:sz w:val="22"/>
          <w:lang w:val="en-US"/>
        </w:rPr>
        <w:t> </w:t>
      </w:r>
      <w:r w:rsidRPr="00F3286E">
        <w:rPr>
          <w:rFonts w:eastAsia="Times New Roman"/>
          <w:i/>
          <w:iCs/>
          <w:color w:val="000000"/>
          <w:sz w:val="22"/>
          <w:szCs w:val="22"/>
          <w:lang w:val="en-US"/>
        </w:rPr>
        <w:t>regressive</w:t>
      </w:r>
      <w:r w:rsidRPr="00F3286E">
        <w:rPr>
          <w:rFonts w:eastAsia="Times New Roman"/>
          <w:color w:val="000000"/>
          <w:sz w:val="22"/>
          <w:lang w:val="en-US"/>
        </w:rPr>
        <w:t> </w:t>
      </w:r>
      <w:r w:rsidRPr="00F3286E">
        <w:rPr>
          <w:rFonts w:eastAsia="Times New Roman"/>
          <w:color w:val="000000"/>
          <w:sz w:val="22"/>
          <w:szCs w:val="22"/>
          <w:lang w:val="en-US"/>
        </w:rPr>
        <w:t>assimilation. We also find cases where the assimilation can be called</w:t>
      </w:r>
      <w:r w:rsidRPr="00F3286E">
        <w:rPr>
          <w:rFonts w:eastAsia="Times New Roman"/>
          <w:color w:val="000000"/>
          <w:sz w:val="22"/>
          <w:lang w:val="en-US"/>
        </w:rPr>
        <w:t> </w:t>
      </w:r>
      <w:r w:rsidRPr="00F3286E">
        <w:rPr>
          <w:rFonts w:eastAsia="Times New Roman"/>
          <w:i/>
          <w:iCs/>
          <w:color w:val="000000"/>
          <w:sz w:val="22"/>
          <w:szCs w:val="22"/>
          <w:lang w:val="en-US"/>
        </w:rPr>
        <w:t>progressive</w:t>
      </w:r>
      <w:r w:rsidRPr="00F3286E">
        <w:rPr>
          <w:rFonts w:eastAsia="Times New Roman"/>
          <w:color w:val="000000"/>
          <w:sz w:val="22"/>
          <w:szCs w:val="22"/>
          <w:lang w:val="en-US"/>
        </w:rPr>
        <w:t>: here, not surprisingly, the process is for a sound to take on characteristics from a sound which precedes it. In general, this effect is less frequently found, though it is difficult to explain why this should be so. </w:t>
      </w:r>
      <w:r w:rsidRPr="00F3286E">
        <w:rPr>
          <w:rFonts w:eastAsia="Times New Roman"/>
          <w:color w:val="000000"/>
          <w:sz w:val="22"/>
          <w:lang w:val="en-US"/>
        </w:rPr>
        <w:t> </w:t>
      </w:r>
      <w:r w:rsidRPr="00F3286E">
        <w:rPr>
          <w:rFonts w:eastAsia="Times New Roman"/>
          <w:color w:val="000000"/>
          <w:sz w:val="22"/>
          <w:szCs w:val="22"/>
          <w:lang w:val="en-US"/>
        </w:rPr>
        <w:t>Historically, it must have been effective in English in order to produce the different pronunciations of the ‘-s’ ending: the plural of ‘cat’ /</w:t>
      </w:r>
      <w:proofErr w:type="spellStart"/>
      <w:r w:rsidRPr="00F3286E">
        <w:rPr>
          <w:rFonts w:ascii="SILDoulosIPA" w:eastAsia="Times New Roman" w:hAnsi="SILDoulosIPA"/>
          <w:color w:val="000000"/>
          <w:sz w:val="22"/>
          <w:szCs w:val="22"/>
          <w:lang w:val="en-US"/>
        </w:rPr>
        <w:t>k</w:t>
      </w:r>
      <w:r w:rsidRPr="00F3286E">
        <w:rPr>
          <w:rFonts w:ascii="ASAP SILManuscript" w:eastAsia="Times New Roman" w:hAnsi="ASAP SILManuscript"/>
          <w:color w:val="000000"/>
          <w:sz w:val="22"/>
          <w:szCs w:val="22"/>
          <w:lang w:val="en-US"/>
        </w:rPr>
        <w:t>Q</w:t>
      </w:r>
      <w:r w:rsidRPr="00F3286E">
        <w:rPr>
          <w:rFonts w:ascii="SILDoulosIPA" w:eastAsia="Times New Roman" w:hAnsi="SILDoulosIPA"/>
          <w:color w:val="000000"/>
          <w:sz w:val="22"/>
          <w:szCs w:val="22"/>
          <w:lang w:val="en-US"/>
        </w:rPr>
        <w:t>t</w:t>
      </w:r>
      <w:proofErr w:type="spellEnd"/>
      <w:r w:rsidRPr="00F3286E">
        <w:rPr>
          <w:rFonts w:eastAsia="Times New Roman"/>
          <w:color w:val="000000"/>
          <w:sz w:val="22"/>
          <w:szCs w:val="22"/>
          <w:lang w:val="en-US"/>
        </w:rPr>
        <w:t>/ is ‘cats’ /</w:t>
      </w:r>
      <w:proofErr w:type="spellStart"/>
      <w:r w:rsidRPr="00F3286E">
        <w:rPr>
          <w:rFonts w:ascii="SILDoulosIPA" w:eastAsia="Times New Roman" w:hAnsi="SILDoulosIPA"/>
          <w:color w:val="000000"/>
          <w:sz w:val="22"/>
          <w:szCs w:val="22"/>
          <w:lang w:val="en-US"/>
        </w:rPr>
        <w:t>k</w:t>
      </w:r>
      <w:r w:rsidRPr="00F3286E">
        <w:rPr>
          <w:rFonts w:ascii="ASAP SILManuscript" w:eastAsia="Times New Roman" w:hAnsi="ASAP SILManuscript"/>
          <w:color w:val="000000"/>
          <w:sz w:val="22"/>
          <w:szCs w:val="22"/>
          <w:lang w:val="en-US"/>
        </w:rPr>
        <w:t>Q</w:t>
      </w:r>
      <w:r w:rsidRPr="00F3286E">
        <w:rPr>
          <w:rFonts w:ascii="SILDoulosIPA" w:eastAsia="Times New Roman" w:hAnsi="SILDoulosIPA"/>
          <w:color w:val="000000"/>
          <w:sz w:val="22"/>
          <w:szCs w:val="22"/>
          <w:lang w:val="en-US"/>
        </w:rPr>
        <w:t>ts</w:t>
      </w:r>
      <w:proofErr w:type="spellEnd"/>
      <w:r w:rsidRPr="00F3286E">
        <w:rPr>
          <w:rFonts w:eastAsia="Times New Roman"/>
          <w:color w:val="000000"/>
          <w:sz w:val="22"/>
          <w:szCs w:val="22"/>
          <w:lang w:val="en-US"/>
        </w:rPr>
        <w:t>/ with a final /s/; the plural of ‘dog’ /</w:t>
      </w:r>
      <w:proofErr w:type="spellStart"/>
      <w:r w:rsidRPr="00F3286E">
        <w:rPr>
          <w:rFonts w:ascii="SILDoulosIPA" w:eastAsia="Times New Roman" w:hAnsi="SILDoulosIPA"/>
          <w:color w:val="000000"/>
          <w:sz w:val="22"/>
          <w:szCs w:val="22"/>
          <w:lang w:val="en-US"/>
        </w:rPr>
        <w:t>d</w:t>
      </w:r>
      <w:r w:rsidRPr="00F3286E">
        <w:rPr>
          <w:rFonts w:eastAsia="Times New Roman"/>
          <w:color w:val="000000"/>
          <w:sz w:val="22"/>
          <w:szCs w:val="22"/>
          <w:lang w:val="en-US"/>
        </w:rPr>
        <w:t>g</w:t>
      </w:r>
      <w:proofErr w:type="spellEnd"/>
      <w:r w:rsidRPr="00F3286E">
        <w:rPr>
          <w:rFonts w:eastAsia="Times New Roman"/>
          <w:color w:val="000000"/>
          <w:sz w:val="22"/>
          <w:szCs w:val="22"/>
          <w:lang w:val="en-US"/>
        </w:rPr>
        <w:t>/ is ‘dogs’ /</w:t>
      </w:r>
      <w:proofErr w:type="spellStart"/>
      <w:r w:rsidRPr="00F3286E">
        <w:rPr>
          <w:rFonts w:ascii="SILDoulosIPA" w:eastAsia="Times New Roman" w:hAnsi="SILDoulosIPA"/>
          <w:color w:val="000000"/>
          <w:sz w:val="22"/>
          <w:szCs w:val="22"/>
          <w:lang w:val="en-US"/>
        </w:rPr>
        <w:t>d</w:t>
      </w:r>
      <w:r w:rsidRPr="00F3286E">
        <w:rPr>
          <w:rFonts w:eastAsia="Times New Roman"/>
          <w:color w:val="000000"/>
          <w:sz w:val="22"/>
          <w:szCs w:val="22"/>
          <w:lang w:val="en-US"/>
        </w:rPr>
        <w:t>gz</w:t>
      </w:r>
      <w:proofErr w:type="spellEnd"/>
      <w:r w:rsidRPr="00F3286E">
        <w:rPr>
          <w:rFonts w:eastAsia="Times New Roman"/>
          <w:color w:val="000000"/>
          <w:sz w:val="22"/>
          <w:szCs w:val="22"/>
          <w:lang w:val="en-US"/>
        </w:rPr>
        <w:t>/ with /z/. The voicing of the suffix is conditioned by the voicing of the preceding final consonant.</w:t>
      </w:r>
    </w:p>
    <w:p w:rsidR="00F3286E" w:rsidRPr="00F3286E" w:rsidRDefault="00F3286E" w:rsidP="00F3286E">
      <w:pPr>
        <w:spacing w:after="0" w:line="480" w:lineRule="atLeast"/>
        <w:jc w:val="both"/>
        <w:rPr>
          <w:rFonts w:eastAsia="Times New Roman"/>
          <w:color w:val="000000"/>
          <w:sz w:val="27"/>
          <w:szCs w:val="27"/>
          <w:lang w:val="en-US"/>
        </w:rPr>
      </w:pPr>
      <w:r w:rsidRPr="00F3286E">
        <w:rPr>
          <w:rFonts w:eastAsia="Times New Roman"/>
          <w:color w:val="000000"/>
          <w:sz w:val="22"/>
          <w:szCs w:val="22"/>
          <w:lang w:val="en-US"/>
        </w:rPr>
        <w:t> </w:t>
      </w:r>
    </w:p>
    <w:p w:rsidR="00F3286E" w:rsidRPr="00F3286E" w:rsidRDefault="00F3286E" w:rsidP="00F3286E">
      <w:pPr>
        <w:spacing w:after="0" w:line="480" w:lineRule="atLeast"/>
        <w:jc w:val="both"/>
        <w:rPr>
          <w:rFonts w:eastAsia="Times New Roman"/>
          <w:color w:val="000000"/>
          <w:sz w:val="27"/>
          <w:szCs w:val="27"/>
          <w:lang w:val="en-US"/>
        </w:rPr>
      </w:pPr>
      <w:r w:rsidRPr="00F3286E">
        <w:rPr>
          <w:rFonts w:eastAsia="Times New Roman"/>
          <w:color w:val="000000"/>
          <w:sz w:val="22"/>
          <w:szCs w:val="22"/>
          <w:lang w:val="en-US"/>
        </w:rPr>
        <w:t>Assimilations are traditionally classified into three main types, though as</w:t>
      </w:r>
      <w:proofErr w:type="gramStart"/>
      <w:r w:rsidRPr="00F3286E">
        <w:rPr>
          <w:rFonts w:eastAsia="Times New Roman"/>
          <w:color w:val="000000"/>
          <w:sz w:val="22"/>
          <w:szCs w:val="22"/>
          <w:lang w:val="en-US"/>
        </w:rPr>
        <w:t> </w:t>
      </w:r>
      <w:r w:rsidRPr="00F3286E">
        <w:rPr>
          <w:rFonts w:eastAsia="Times New Roman"/>
          <w:color w:val="000000"/>
          <w:sz w:val="22"/>
          <w:lang w:val="en-US"/>
        </w:rPr>
        <w:t> </w:t>
      </w:r>
      <w:r w:rsidRPr="00F3286E">
        <w:rPr>
          <w:rFonts w:eastAsia="Times New Roman"/>
          <w:color w:val="000000"/>
          <w:sz w:val="22"/>
          <w:szCs w:val="22"/>
          <w:lang w:val="en-US"/>
        </w:rPr>
        <w:t>we</w:t>
      </w:r>
      <w:proofErr w:type="gramEnd"/>
      <w:r w:rsidRPr="00F3286E">
        <w:rPr>
          <w:rFonts w:eastAsia="Times New Roman"/>
          <w:color w:val="000000"/>
          <w:sz w:val="22"/>
          <w:szCs w:val="22"/>
          <w:lang w:val="en-US"/>
        </w:rPr>
        <w:t xml:space="preserve"> shall see this classification is not completely adequate.</w:t>
      </w:r>
    </w:p>
    <w:p w:rsidR="00F3286E" w:rsidRPr="00F3286E" w:rsidRDefault="00F3286E" w:rsidP="00F3286E">
      <w:pPr>
        <w:spacing w:after="0" w:line="480" w:lineRule="atLeast"/>
        <w:jc w:val="both"/>
        <w:rPr>
          <w:rFonts w:eastAsia="Times New Roman"/>
          <w:color w:val="000000"/>
          <w:sz w:val="27"/>
          <w:szCs w:val="27"/>
          <w:lang w:val="en-US"/>
        </w:rPr>
      </w:pPr>
      <w:r w:rsidRPr="00F3286E">
        <w:rPr>
          <w:rFonts w:eastAsia="Times New Roman"/>
          <w:color w:val="000000"/>
          <w:sz w:val="22"/>
          <w:szCs w:val="22"/>
          <w:lang w:val="en-US"/>
        </w:rPr>
        <w:t> </w:t>
      </w:r>
    </w:p>
    <w:p w:rsidR="00F3286E" w:rsidRPr="00F3286E" w:rsidRDefault="00F3286E" w:rsidP="00F3286E">
      <w:pPr>
        <w:spacing w:after="0" w:line="480" w:lineRule="atLeast"/>
        <w:ind w:left="360" w:hanging="360"/>
        <w:jc w:val="both"/>
        <w:rPr>
          <w:rFonts w:eastAsia="Times New Roman"/>
          <w:color w:val="000000"/>
          <w:sz w:val="27"/>
          <w:szCs w:val="27"/>
          <w:lang w:val="en-US"/>
        </w:rPr>
      </w:pPr>
      <w:r w:rsidRPr="00F3286E">
        <w:rPr>
          <w:rFonts w:eastAsia="Times New Roman"/>
          <w:color w:val="000000"/>
          <w:sz w:val="22"/>
          <w:szCs w:val="22"/>
          <w:lang w:val="en-US"/>
        </w:rPr>
        <w:t>(1)</w:t>
      </w:r>
      <w:r w:rsidRPr="00F3286E">
        <w:rPr>
          <w:rFonts w:eastAsia="Times New Roman"/>
          <w:color w:val="000000"/>
          <w:sz w:val="14"/>
          <w:szCs w:val="14"/>
          <w:lang w:val="en-US"/>
        </w:rPr>
        <w:t>   </w:t>
      </w:r>
      <w:r w:rsidRPr="00F3286E">
        <w:rPr>
          <w:rFonts w:eastAsia="Times New Roman"/>
          <w:color w:val="000000"/>
          <w:sz w:val="14"/>
          <w:lang w:val="en-US"/>
        </w:rPr>
        <w:t> </w:t>
      </w:r>
      <w:r w:rsidRPr="00F3286E">
        <w:rPr>
          <w:rFonts w:eastAsia="Times New Roman"/>
          <w:color w:val="000000"/>
          <w:sz w:val="22"/>
          <w:szCs w:val="22"/>
          <w:lang w:val="en-US"/>
        </w:rPr>
        <w:t>One type is assimilation of voice (we have seen examples of this taken from French and English); this may take the form of a voiced segment becoming voiceless as a consequence of being adjacent to a voiceless segment; alternatively, a voiceless segment may become voiced.</w:t>
      </w:r>
    </w:p>
    <w:p w:rsidR="00F3286E" w:rsidRPr="00F3286E" w:rsidRDefault="00F3286E" w:rsidP="00F3286E">
      <w:pPr>
        <w:spacing w:after="0" w:line="480" w:lineRule="atLeast"/>
        <w:ind w:left="360" w:hanging="360"/>
        <w:jc w:val="both"/>
        <w:rPr>
          <w:rFonts w:eastAsia="Times New Roman"/>
          <w:color w:val="000000"/>
          <w:sz w:val="27"/>
          <w:szCs w:val="27"/>
          <w:lang w:val="en-US"/>
        </w:rPr>
      </w:pPr>
      <w:r w:rsidRPr="00F3286E">
        <w:rPr>
          <w:rFonts w:eastAsia="Times New Roman"/>
          <w:color w:val="000000"/>
          <w:sz w:val="22"/>
          <w:szCs w:val="22"/>
          <w:lang w:val="en-US"/>
        </w:rPr>
        <w:t>(2)</w:t>
      </w:r>
      <w:r w:rsidRPr="00F3286E">
        <w:rPr>
          <w:rFonts w:eastAsia="Times New Roman"/>
          <w:color w:val="000000"/>
          <w:sz w:val="14"/>
          <w:szCs w:val="14"/>
          <w:lang w:val="en-US"/>
        </w:rPr>
        <w:t>   </w:t>
      </w:r>
      <w:r w:rsidRPr="00F3286E">
        <w:rPr>
          <w:rFonts w:eastAsia="Times New Roman"/>
          <w:color w:val="000000"/>
          <w:sz w:val="14"/>
          <w:lang w:val="en-US"/>
        </w:rPr>
        <w:t> </w:t>
      </w:r>
      <w:r w:rsidRPr="00F3286E">
        <w:rPr>
          <w:rFonts w:eastAsia="Times New Roman"/>
          <w:color w:val="000000"/>
          <w:sz w:val="22"/>
          <w:szCs w:val="22"/>
          <w:lang w:val="en-US"/>
        </w:rPr>
        <w:t>Another type is assimilation of place: this refers to changes in the place of articulation of a segment (usually a consonant). A well-known case is that of English word-final alveolar consonants such as /</w:t>
      </w:r>
      <w:proofErr w:type="spellStart"/>
      <w:r w:rsidRPr="00F3286E">
        <w:rPr>
          <w:rFonts w:ascii="SILSophiaIPA" w:eastAsia="Times New Roman" w:hAnsi="SILSophiaIPA"/>
          <w:color w:val="000000"/>
          <w:sz w:val="22"/>
          <w:szCs w:val="22"/>
          <w:lang w:val="en-US"/>
        </w:rPr>
        <w:t>t</w:t>
      </w:r>
      <w:r w:rsidRPr="00F3286E">
        <w:rPr>
          <w:rFonts w:eastAsia="Times New Roman"/>
          <w:color w:val="000000"/>
          <w:sz w:val="22"/>
          <w:szCs w:val="22"/>
          <w:lang w:val="en-US"/>
        </w:rPr>
        <w:t>,</w:t>
      </w:r>
      <w:r w:rsidRPr="00F3286E">
        <w:rPr>
          <w:rFonts w:ascii="SILSophiaIPA" w:eastAsia="Times New Roman" w:hAnsi="SILSophiaIPA"/>
          <w:color w:val="000000"/>
          <w:sz w:val="22"/>
          <w:szCs w:val="22"/>
          <w:lang w:val="en-US"/>
        </w:rPr>
        <w:t>d</w:t>
      </w:r>
      <w:r w:rsidRPr="00F3286E">
        <w:rPr>
          <w:rFonts w:eastAsia="Times New Roman"/>
          <w:color w:val="000000"/>
          <w:sz w:val="22"/>
          <w:szCs w:val="22"/>
          <w:lang w:val="en-US"/>
        </w:rPr>
        <w:t>,</w:t>
      </w:r>
      <w:r w:rsidRPr="00F3286E">
        <w:rPr>
          <w:rFonts w:ascii="SILSophiaIPA" w:eastAsia="Times New Roman" w:hAnsi="SILSophiaIPA"/>
          <w:color w:val="000000"/>
          <w:sz w:val="22"/>
          <w:szCs w:val="22"/>
          <w:lang w:val="en-US"/>
        </w:rPr>
        <w:t>n</w:t>
      </w:r>
      <w:proofErr w:type="spellEnd"/>
      <w:r w:rsidRPr="00F3286E">
        <w:rPr>
          <w:rFonts w:eastAsia="Times New Roman"/>
          <w:color w:val="000000"/>
          <w:sz w:val="22"/>
          <w:szCs w:val="22"/>
          <w:lang w:val="en-US"/>
        </w:rPr>
        <w:t>/: if a word ending in one of these consonants is followed by a word whose initial consonant has a different place of articulation, the word-final alveolar consonant is likely to change so that it has the same place of articulation. Thus the word ‘that’ /</w:t>
      </w:r>
      <w:proofErr w:type="spellStart"/>
      <w:r w:rsidRPr="00F3286E">
        <w:rPr>
          <w:rFonts w:ascii="SILDoulosIPA" w:eastAsia="Times New Roman" w:hAnsi="SILDoulosIPA"/>
          <w:color w:val="000000"/>
          <w:sz w:val="22"/>
          <w:szCs w:val="22"/>
          <w:lang w:val="en-US"/>
        </w:rPr>
        <w:t>D</w:t>
      </w:r>
      <w:r w:rsidRPr="00F3286E">
        <w:rPr>
          <w:rFonts w:ascii="ASAP SILManuscript" w:eastAsia="Times New Roman" w:hAnsi="ASAP SILManuscript"/>
          <w:color w:val="000000"/>
          <w:sz w:val="22"/>
          <w:szCs w:val="22"/>
          <w:lang w:val="en-US"/>
        </w:rPr>
        <w:t>Q</w:t>
      </w:r>
      <w:r w:rsidRPr="00F3286E">
        <w:rPr>
          <w:rFonts w:ascii="SILDoulosIPA" w:eastAsia="Times New Roman" w:hAnsi="SILDoulosIPA"/>
          <w:color w:val="000000"/>
          <w:sz w:val="22"/>
          <w:szCs w:val="22"/>
          <w:lang w:val="en-US"/>
        </w:rPr>
        <w:t>t</w:t>
      </w:r>
      <w:proofErr w:type="spellEnd"/>
      <w:r w:rsidRPr="00F3286E">
        <w:rPr>
          <w:rFonts w:eastAsia="Times New Roman"/>
          <w:color w:val="000000"/>
          <w:sz w:val="22"/>
          <w:szCs w:val="22"/>
          <w:lang w:val="en-US"/>
        </w:rPr>
        <w:t>/ may be followed by ‘boy’ /</w:t>
      </w:r>
      <w:r w:rsidRPr="00F3286E">
        <w:rPr>
          <w:rFonts w:ascii="SILDoulosIPA" w:eastAsia="Times New Roman" w:hAnsi="SILDoulosIPA"/>
          <w:color w:val="000000"/>
          <w:sz w:val="22"/>
          <w:szCs w:val="22"/>
          <w:lang w:val="en-US"/>
        </w:rPr>
        <w:t>b</w:t>
      </w:r>
      <w:r w:rsidRPr="00F3286E">
        <w:rPr>
          <w:rFonts w:eastAsia="Times New Roman"/>
          <w:color w:val="000000"/>
          <w:sz w:val="22"/>
          <w:szCs w:val="22"/>
          <w:lang w:val="en-US"/>
        </w:rPr>
        <w:t>I/ and become /</w:t>
      </w:r>
      <w:proofErr w:type="spellStart"/>
      <w:r w:rsidRPr="00F3286E">
        <w:rPr>
          <w:rFonts w:ascii="SILDoulosIPA" w:eastAsia="Times New Roman" w:hAnsi="SILDoulosIPA"/>
          <w:color w:val="000000"/>
          <w:sz w:val="22"/>
          <w:szCs w:val="22"/>
          <w:lang w:val="en-US"/>
        </w:rPr>
        <w:t>D</w:t>
      </w:r>
      <w:r w:rsidRPr="00F3286E">
        <w:rPr>
          <w:rFonts w:ascii="ASAP SILManuscript" w:eastAsia="Times New Roman" w:hAnsi="ASAP SILManuscript"/>
          <w:color w:val="000000"/>
          <w:sz w:val="22"/>
          <w:szCs w:val="22"/>
          <w:lang w:val="en-US"/>
        </w:rPr>
        <w:t>Q</w:t>
      </w:r>
      <w:r w:rsidRPr="00F3286E">
        <w:rPr>
          <w:rFonts w:ascii="SILDoulosIPA" w:eastAsia="Times New Roman" w:hAnsi="SILDoulosIPA"/>
          <w:color w:val="000000"/>
          <w:sz w:val="22"/>
          <w:szCs w:val="22"/>
          <w:lang w:val="en-US"/>
        </w:rPr>
        <w:t>p</w:t>
      </w:r>
      <w:proofErr w:type="spellEnd"/>
      <w:r w:rsidRPr="00F3286E">
        <w:rPr>
          <w:rFonts w:eastAsia="Times New Roman"/>
          <w:color w:val="000000"/>
          <w:sz w:val="22"/>
          <w:szCs w:val="22"/>
          <w:lang w:val="en-US"/>
        </w:rPr>
        <w:t>/ (thus ‘that boy’ /</w:t>
      </w:r>
      <w:proofErr w:type="spellStart"/>
      <w:r w:rsidRPr="00F3286E">
        <w:rPr>
          <w:rFonts w:ascii="SILDoulosIPA" w:eastAsia="Times New Roman" w:hAnsi="SILDoulosIPA"/>
          <w:color w:val="000000"/>
          <w:sz w:val="22"/>
          <w:szCs w:val="22"/>
          <w:lang w:val="en-US"/>
        </w:rPr>
        <w:t>D</w:t>
      </w:r>
      <w:r w:rsidRPr="00F3286E">
        <w:rPr>
          <w:rFonts w:ascii="ASAP SILManuscript" w:eastAsia="Times New Roman" w:hAnsi="ASAP SILManuscript"/>
          <w:color w:val="000000"/>
          <w:sz w:val="22"/>
          <w:szCs w:val="22"/>
          <w:lang w:val="en-US"/>
        </w:rPr>
        <w:t>Q</w:t>
      </w:r>
      <w:r w:rsidRPr="00F3286E">
        <w:rPr>
          <w:rFonts w:ascii="SILDoulosIPA" w:eastAsia="Times New Roman" w:hAnsi="SILDoulosIPA"/>
          <w:color w:val="000000"/>
          <w:sz w:val="22"/>
          <w:szCs w:val="22"/>
          <w:lang w:val="en-US"/>
        </w:rPr>
        <w:t>p</w:t>
      </w:r>
      <w:proofErr w:type="spellEnd"/>
      <w:r w:rsidRPr="00F3286E">
        <w:rPr>
          <w:rFonts w:eastAsia="Times New Roman"/>
          <w:color w:val="000000"/>
          <w:sz w:val="22"/>
          <w:lang w:val="en-US"/>
        </w:rPr>
        <w:t> </w:t>
      </w:r>
      <w:r w:rsidRPr="00F3286E">
        <w:rPr>
          <w:rFonts w:ascii="SILDoulosIPA" w:eastAsia="Times New Roman" w:hAnsi="SILDoulosIPA"/>
          <w:color w:val="000000"/>
          <w:sz w:val="22"/>
          <w:szCs w:val="22"/>
          <w:lang w:val="en-US"/>
        </w:rPr>
        <w:t>b</w:t>
      </w:r>
      <w:r w:rsidRPr="00F3286E">
        <w:rPr>
          <w:rFonts w:eastAsia="Times New Roman"/>
          <w:color w:val="000000"/>
          <w:sz w:val="22"/>
          <w:szCs w:val="22"/>
          <w:lang w:val="en-US"/>
        </w:rPr>
        <w:t>I/), or it may be followed by ‘girl’ and become /</w:t>
      </w:r>
      <w:proofErr w:type="spellStart"/>
      <w:r w:rsidRPr="00F3286E">
        <w:rPr>
          <w:rFonts w:ascii="SILDoulosIPA" w:eastAsia="Times New Roman" w:hAnsi="SILDoulosIPA"/>
          <w:color w:val="000000"/>
          <w:sz w:val="22"/>
          <w:szCs w:val="22"/>
          <w:lang w:val="en-US"/>
        </w:rPr>
        <w:t>D</w:t>
      </w:r>
      <w:r w:rsidRPr="00F3286E">
        <w:rPr>
          <w:rFonts w:ascii="ASAP SILManuscript" w:eastAsia="Times New Roman" w:hAnsi="ASAP SILManuscript"/>
          <w:color w:val="000000"/>
          <w:sz w:val="22"/>
          <w:szCs w:val="22"/>
          <w:lang w:val="en-US"/>
        </w:rPr>
        <w:t>Q</w:t>
      </w:r>
      <w:r w:rsidRPr="00F3286E">
        <w:rPr>
          <w:rFonts w:ascii="SILDoulosIPA" w:eastAsia="Times New Roman" w:hAnsi="SILDoulosIPA"/>
          <w:color w:val="000000"/>
          <w:sz w:val="22"/>
          <w:szCs w:val="22"/>
          <w:lang w:val="en-US"/>
        </w:rPr>
        <w:t>k</w:t>
      </w:r>
      <w:proofErr w:type="spellEnd"/>
      <w:r w:rsidRPr="00F3286E">
        <w:rPr>
          <w:rFonts w:eastAsia="Times New Roman"/>
          <w:color w:val="000000"/>
          <w:sz w:val="22"/>
          <w:szCs w:val="22"/>
          <w:lang w:val="en-US"/>
        </w:rPr>
        <w:t>/ (thus ‘that girl’ /</w:t>
      </w:r>
      <w:proofErr w:type="spellStart"/>
      <w:r w:rsidRPr="00F3286E">
        <w:rPr>
          <w:rFonts w:ascii="SILDoulosIPA" w:eastAsia="Times New Roman" w:hAnsi="SILDoulosIPA"/>
          <w:color w:val="000000"/>
          <w:sz w:val="22"/>
          <w:szCs w:val="22"/>
          <w:lang w:val="en-US"/>
        </w:rPr>
        <w:t>D</w:t>
      </w:r>
      <w:r w:rsidRPr="00F3286E">
        <w:rPr>
          <w:rFonts w:ascii="ASAP SILManuscript" w:eastAsia="Times New Roman" w:hAnsi="ASAP SILManuscript"/>
          <w:color w:val="000000"/>
          <w:sz w:val="22"/>
          <w:szCs w:val="22"/>
          <w:lang w:val="en-US"/>
        </w:rPr>
        <w:t>Q</w:t>
      </w:r>
      <w:r w:rsidRPr="00F3286E">
        <w:rPr>
          <w:rFonts w:ascii="SILDoulosIPA" w:eastAsia="Times New Roman" w:hAnsi="SILDoulosIPA"/>
          <w:color w:val="000000"/>
          <w:sz w:val="22"/>
          <w:szCs w:val="22"/>
          <w:lang w:val="en-US"/>
        </w:rPr>
        <w:t>k</w:t>
      </w:r>
      <w:proofErr w:type="spellEnd"/>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gÎùl</w:t>
      </w:r>
      <w:proofErr w:type="spellEnd"/>
      <w:r w:rsidRPr="00F3286E">
        <w:rPr>
          <w:rFonts w:eastAsia="Times New Roman"/>
          <w:color w:val="000000"/>
          <w:sz w:val="22"/>
          <w:szCs w:val="22"/>
          <w:lang w:val="en-US"/>
        </w:rPr>
        <w:t>/).</w:t>
      </w:r>
    </w:p>
    <w:p w:rsidR="00F3286E" w:rsidRPr="00F3286E" w:rsidRDefault="00F3286E" w:rsidP="00F3286E">
      <w:pPr>
        <w:spacing w:after="0" w:line="480" w:lineRule="atLeast"/>
        <w:ind w:left="360" w:hanging="360"/>
        <w:jc w:val="both"/>
        <w:rPr>
          <w:rFonts w:eastAsia="Times New Roman"/>
          <w:color w:val="000000"/>
          <w:sz w:val="27"/>
          <w:szCs w:val="27"/>
          <w:lang w:val="en-US"/>
        </w:rPr>
      </w:pPr>
      <w:r w:rsidRPr="00F3286E">
        <w:rPr>
          <w:rFonts w:eastAsia="Times New Roman"/>
          <w:color w:val="000000"/>
          <w:sz w:val="22"/>
          <w:szCs w:val="22"/>
          <w:lang w:val="en-US"/>
        </w:rPr>
        <w:t>(3)</w:t>
      </w:r>
      <w:r w:rsidRPr="00F3286E">
        <w:rPr>
          <w:rFonts w:eastAsia="Times New Roman"/>
          <w:color w:val="000000"/>
          <w:sz w:val="14"/>
          <w:szCs w:val="14"/>
          <w:lang w:val="en-US"/>
        </w:rPr>
        <w:t>   </w:t>
      </w:r>
      <w:r w:rsidRPr="00F3286E">
        <w:rPr>
          <w:rFonts w:eastAsia="Times New Roman"/>
          <w:color w:val="000000"/>
          <w:sz w:val="14"/>
          <w:lang w:val="en-US"/>
        </w:rPr>
        <w:t> </w:t>
      </w:r>
      <w:r w:rsidRPr="00F3286E">
        <w:rPr>
          <w:rFonts w:eastAsia="Times New Roman"/>
          <w:color w:val="000000"/>
          <w:sz w:val="22"/>
          <w:szCs w:val="22"/>
          <w:lang w:val="en-US"/>
        </w:rPr>
        <w:t xml:space="preserve">A third type is assimilation of manner: here one sound changes the manner of its articulation to become similar in manner to a </w:t>
      </w:r>
      <w:proofErr w:type="spellStart"/>
      <w:r w:rsidRPr="00F3286E">
        <w:rPr>
          <w:rFonts w:eastAsia="Times New Roman"/>
          <w:color w:val="000000"/>
          <w:sz w:val="22"/>
          <w:szCs w:val="22"/>
          <w:lang w:val="en-US"/>
        </w:rPr>
        <w:t>neighbouring</w:t>
      </w:r>
      <w:proofErr w:type="spellEnd"/>
      <w:r w:rsidRPr="00F3286E">
        <w:rPr>
          <w:rFonts w:eastAsia="Times New Roman"/>
          <w:color w:val="000000"/>
          <w:sz w:val="22"/>
          <w:szCs w:val="22"/>
          <w:lang w:val="en-US"/>
        </w:rPr>
        <w:t xml:space="preserve"> sound. Clear examples of this type are not easy to find; generally, they involve a change from a “stronger” consonant (one making a more substantial obstruction to the flow of air) to a “weaker” one, and are typical of rapid speech. An English example </w:t>
      </w:r>
      <w:r w:rsidRPr="00F3286E">
        <w:rPr>
          <w:rFonts w:eastAsia="Times New Roman"/>
          <w:color w:val="000000"/>
          <w:sz w:val="22"/>
          <w:szCs w:val="22"/>
          <w:lang w:val="en-US"/>
        </w:rPr>
        <w:lastRenderedPageBreak/>
        <w:t>could be a rapid pronunciation of “Get some of that soap”, where instead of the expected /</w:t>
      </w:r>
      <w:r w:rsidRPr="00F3286E">
        <w:rPr>
          <w:rFonts w:ascii="SILDoulosIPA" w:eastAsia="Times New Roman" w:hAnsi="SILDoulosIPA"/>
          <w:color w:val="000000"/>
          <w:sz w:val="22"/>
          <w:szCs w:val="22"/>
          <w:lang w:val="en-US"/>
        </w:rPr>
        <w:t>get</w:t>
      </w:r>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sÃm</w:t>
      </w:r>
      <w:proofErr w:type="spellEnd"/>
      <w:r w:rsidRPr="00F3286E">
        <w:rPr>
          <w:rFonts w:eastAsia="Times New Roman"/>
          <w:color w:val="000000"/>
          <w:sz w:val="22"/>
          <w:lang w:val="en-US"/>
        </w:rPr>
        <w:t> </w:t>
      </w:r>
      <w:r w:rsidRPr="00F3286E">
        <w:rPr>
          <w:rFonts w:ascii="SILDoulosIPA" w:eastAsia="Times New Roman" w:hAnsi="SILDoulosIPA"/>
          <w:color w:val="000000"/>
          <w:sz w:val="22"/>
          <w:szCs w:val="22"/>
          <w:lang w:val="en-US"/>
        </w:rPr>
        <w:t>«v</w:t>
      </w:r>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D</w:t>
      </w:r>
      <w:r w:rsidRPr="00F3286E">
        <w:rPr>
          <w:rFonts w:ascii="ASAP SILManuscript" w:eastAsia="Times New Roman" w:hAnsi="ASAP SILManuscript"/>
          <w:color w:val="000000"/>
          <w:sz w:val="22"/>
          <w:szCs w:val="22"/>
          <w:lang w:val="en-US"/>
        </w:rPr>
        <w:t>Q</w:t>
      </w:r>
      <w:r w:rsidRPr="00F3286E">
        <w:rPr>
          <w:rFonts w:ascii="SILDoulosIPA" w:eastAsia="Times New Roman" w:hAnsi="SILDoulosIPA"/>
          <w:color w:val="000000"/>
          <w:sz w:val="22"/>
          <w:szCs w:val="22"/>
          <w:lang w:val="en-US"/>
        </w:rPr>
        <w:t>t</w:t>
      </w:r>
      <w:proofErr w:type="spellEnd"/>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s«Up</w:t>
      </w:r>
      <w:proofErr w:type="spellEnd"/>
      <w:r w:rsidRPr="00F3286E">
        <w:rPr>
          <w:rFonts w:eastAsia="Times New Roman"/>
          <w:color w:val="000000"/>
          <w:sz w:val="22"/>
          <w:szCs w:val="22"/>
          <w:lang w:val="en-US"/>
        </w:rPr>
        <w:t>/ the speaker says /</w:t>
      </w:r>
      <w:proofErr w:type="spellStart"/>
      <w:r w:rsidRPr="00F3286E">
        <w:rPr>
          <w:rFonts w:ascii="SILDoulosIPA" w:eastAsia="Times New Roman" w:hAnsi="SILDoulosIPA"/>
          <w:color w:val="000000"/>
          <w:sz w:val="22"/>
          <w:szCs w:val="22"/>
          <w:lang w:val="en-US"/>
        </w:rPr>
        <w:t>ges</w:t>
      </w:r>
      <w:proofErr w:type="spellEnd"/>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sÃm</w:t>
      </w:r>
      <w:proofErr w:type="spellEnd"/>
      <w:r w:rsidRPr="00F3286E">
        <w:rPr>
          <w:rFonts w:eastAsia="Times New Roman"/>
          <w:color w:val="000000"/>
          <w:sz w:val="22"/>
          <w:lang w:val="en-US"/>
        </w:rPr>
        <w:t> </w:t>
      </w:r>
      <w:r w:rsidRPr="00F3286E">
        <w:rPr>
          <w:rFonts w:ascii="SILDoulosIPA" w:eastAsia="Times New Roman" w:hAnsi="SILDoulosIPA"/>
          <w:color w:val="000000"/>
          <w:sz w:val="22"/>
          <w:szCs w:val="22"/>
          <w:lang w:val="en-US"/>
        </w:rPr>
        <w:t>«</w:t>
      </w:r>
      <w:r w:rsidRPr="00F3286E">
        <w:rPr>
          <w:rFonts w:eastAsia="Times New Roman"/>
          <w:color w:val="000000"/>
          <w:sz w:val="22"/>
          <w:lang w:val="en-US"/>
        </w:rPr>
        <w:t> </w:t>
      </w:r>
      <w:r w:rsidRPr="00F3286E">
        <w:rPr>
          <w:rFonts w:ascii="SILDoulosIPA" w:eastAsia="Times New Roman" w:hAnsi="SILDoulosIPA"/>
          <w:color w:val="000000"/>
          <w:sz w:val="22"/>
          <w:szCs w:val="22"/>
          <w:lang w:val="en-US"/>
        </w:rPr>
        <w:t>D</w:t>
      </w:r>
      <w:r w:rsidRPr="00F3286E">
        <w:rPr>
          <w:rFonts w:ascii="ASAP SILManuscript" w:eastAsia="Times New Roman" w:hAnsi="ASAP SILManuscript"/>
          <w:color w:val="000000"/>
          <w:sz w:val="22"/>
          <w:szCs w:val="22"/>
          <w:lang w:val="en-US"/>
        </w:rPr>
        <w:t>Q</w:t>
      </w:r>
      <w:r w:rsidRPr="00F3286E">
        <w:rPr>
          <w:rFonts w:ascii="SILDoulosIPA" w:eastAsia="Times New Roman" w:hAnsi="SILDoulosIPA"/>
          <w:color w:val="000000"/>
          <w:sz w:val="22"/>
          <w:szCs w:val="22"/>
          <w:lang w:val="en-US"/>
        </w:rPr>
        <w:t>s</w:t>
      </w:r>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s«Up</w:t>
      </w:r>
      <w:proofErr w:type="spellEnd"/>
      <w:r w:rsidRPr="00F3286E">
        <w:rPr>
          <w:rFonts w:eastAsia="Times New Roman"/>
          <w:color w:val="000000"/>
          <w:sz w:val="22"/>
          <w:szCs w:val="22"/>
          <w:lang w:val="en-US"/>
        </w:rPr>
        <w:t>/, with /s/ replacing /t/ in two words.</w:t>
      </w:r>
    </w:p>
    <w:p w:rsidR="00F3286E" w:rsidRPr="00F3286E" w:rsidRDefault="00F3286E" w:rsidP="00F3286E">
      <w:pPr>
        <w:spacing w:after="0" w:line="480" w:lineRule="atLeast"/>
        <w:rPr>
          <w:rFonts w:eastAsia="Times New Roman"/>
          <w:color w:val="000000"/>
          <w:sz w:val="27"/>
          <w:szCs w:val="27"/>
          <w:lang w:val="en-US"/>
        </w:rPr>
      </w:pPr>
      <w:r w:rsidRPr="00F3286E">
        <w:rPr>
          <w:rFonts w:eastAsia="Times New Roman"/>
          <w:color w:val="000000"/>
          <w:sz w:val="22"/>
          <w:szCs w:val="22"/>
          <w:lang w:val="en-US"/>
        </w:rPr>
        <w:t> </w:t>
      </w:r>
    </w:p>
    <w:p w:rsidR="00F3286E" w:rsidRPr="00F3286E" w:rsidRDefault="00F3286E" w:rsidP="00F3286E">
      <w:pPr>
        <w:spacing w:after="0" w:line="480" w:lineRule="atLeast"/>
        <w:jc w:val="both"/>
        <w:rPr>
          <w:rFonts w:eastAsia="Times New Roman"/>
          <w:color w:val="000000"/>
          <w:sz w:val="27"/>
          <w:szCs w:val="27"/>
          <w:lang w:val="en-US"/>
        </w:rPr>
      </w:pPr>
      <w:r w:rsidRPr="00F3286E">
        <w:rPr>
          <w:rFonts w:eastAsia="Times New Roman"/>
          <w:color w:val="000000"/>
          <w:sz w:val="22"/>
          <w:szCs w:val="22"/>
          <w:lang w:val="en-US"/>
        </w:rPr>
        <w:t>We should now consider what the reason is for these processes. We must remember that in most cases several articulators are involved in making a speech sound, and that they are not capable of moving instantaneously. In the example of French consonant voicing, the final consonant is intrinsically voiceless, but in the example given, it is preceded by a fully voiced vowel, and is followed by a voiced consonant. To produce a voiceless consonant usually requires the opening of the vocal folds to prevent voicing from happening. If the vocal folds are instead left in the position appropriate for the voicing of the vowel context, the result is likely to be that the consonant is produced with voicing, and we can suppose that this is why the consonant becomes voiced. This argument suggests that when we find assimilation, we can usually find an explanation based on what we know about how the relevant sounds are produced.</w:t>
      </w:r>
    </w:p>
    <w:p w:rsidR="00F3286E" w:rsidRPr="00F3286E" w:rsidRDefault="00F3286E" w:rsidP="00F3286E">
      <w:pPr>
        <w:spacing w:after="0" w:line="480" w:lineRule="atLeast"/>
        <w:ind w:firstLine="720"/>
        <w:jc w:val="both"/>
        <w:rPr>
          <w:rFonts w:eastAsia="Times New Roman"/>
          <w:color w:val="000000"/>
          <w:sz w:val="27"/>
          <w:szCs w:val="27"/>
          <w:lang w:val="en-US"/>
        </w:rPr>
      </w:pPr>
      <w:r w:rsidRPr="00F3286E">
        <w:rPr>
          <w:rFonts w:eastAsia="Times New Roman"/>
          <w:color w:val="000000"/>
          <w:sz w:val="22"/>
          <w:szCs w:val="22"/>
          <w:lang w:val="en-US"/>
        </w:rPr>
        <w:t xml:space="preserve">An important question arises at this point, which concerns the role of the phoneme in assimilation processes. Much of the earlier writing on assimilation has suggested that assimilatory changes generally involve a change from one phoneme to another; for example, the example ‘I have to’ is expressed as showing a change from /v/ </w:t>
      </w:r>
      <w:proofErr w:type="spellStart"/>
      <w:r w:rsidRPr="00F3286E">
        <w:rPr>
          <w:rFonts w:eastAsia="Times New Roman"/>
          <w:color w:val="000000"/>
          <w:sz w:val="22"/>
          <w:szCs w:val="22"/>
          <w:lang w:val="en-US"/>
        </w:rPr>
        <w:t>to</w:t>
      </w:r>
      <w:proofErr w:type="spellEnd"/>
      <w:r w:rsidRPr="00F3286E">
        <w:rPr>
          <w:rFonts w:eastAsia="Times New Roman"/>
          <w:color w:val="000000"/>
          <w:sz w:val="22"/>
          <w:szCs w:val="22"/>
          <w:lang w:val="en-US"/>
        </w:rPr>
        <w:t xml:space="preserve"> /f/; ‘that girl’ is supposed to show final /t/ changing to /k/ in /</w:t>
      </w:r>
      <w:proofErr w:type="spellStart"/>
      <w:r w:rsidRPr="00F3286E">
        <w:rPr>
          <w:rFonts w:ascii="SILDoulosIPA" w:eastAsia="Times New Roman" w:hAnsi="SILDoulosIPA"/>
          <w:color w:val="000000"/>
          <w:sz w:val="22"/>
          <w:szCs w:val="22"/>
          <w:lang w:val="en-US"/>
        </w:rPr>
        <w:t>D</w:t>
      </w:r>
      <w:r w:rsidRPr="00F3286E">
        <w:rPr>
          <w:rFonts w:ascii="ASAP SILManuscript" w:eastAsia="Times New Roman" w:hAnsi="ASAP SILManuscript"/>
          <w:color w:val="000000"/>
          <w:sz w:val="22"/>
          <w:szCs w:val="22"/>
          <w:lang w:val="en-US"/>
        </w:rPr>
        <w:t>Q</w:t>
      </w:r>
      <w:r w:rsidRPr="00F3286E">
        <w:rPr>
          <w:rFonts w:ascii="SILDoulosIPA" w:eastAsia="Times New Roman" w:hAnsi="SILDoulosIPA"/>
          <w:color w:val="000000"/>
          <w:sz w:val="22"/>
          <w:szCs w:val="22"/>
          <w:lang w:val="en-US"/>
        </w:rPr>
        <w:t>k</w:t>
      </w:r>
      <w:proofErr w:type="spellEnd"/>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gÎùl</w:t>
      </w:r>
      <w:proofErr w:type="spellEnd"/>
      <w:r w:rsidRPr="00F3286E">
        <w:rPr>
          <w:rFonts w:eastAsia="Times New Roman"/>
          <w:color w:val="000000"/>
          <w:sz w:val="22"/>
          <w:szCs w:val="22"/>
          <w:lang w:val="en-US"/>
        </w:rPr>
        <w:t>/. Does this mean that all assimilations involve phonemic change of this sort? The answer must be ‘no’ – we can observe many cases in which there is a clear assimilation that does not involve phonemic change. An easy process to observe is the position of the lips. In a vowel such as English /</w:t>
      </w:r>
      <w:proofErr w:type="spellStart"/>
      <w:r w:rsidRPr="00F3286E">
        <w:rPr>
          <w:rFonts w:eastAsia="Times New Roman"/>
          <w:color w:val="000000"/>
          <w:sz w:val="22"/>
          <w:szCs w:val="22"/>
          <w:lang w:val="en-US"/>
        </w:rPr>
        <w:t>i</w:t>
      </w:r>
      <w:r w:rsidRPr="00F3286E">
        <w:rPr>
          <w:rFonts w:ascii="SILDoulosIPA" w:eastAsia="Times New Roman" w:hAnsi="SILDoulosIPA"/>
          <w:color w:val="000000"/>
          <w:sz w:val="22"/>
          <w:szCs w:val="22"/>
          <w:lang w:val="en-US"/>
        </w:rPr>
        <w:t>ù</w:t>
      </w:r>
      <w:proofErr w:type="spellEnd"/>
      <w:r w:rsidRPr="00F3286E">
        <w:rPr>
          <w:rFonts w:eastAsia="Times New Roman"/>
          <w:color w:val="000000"/>
          <w:sz w:val="22"/>
          <w:szCs w:val="22"/>
          <w:lang w:val="en-US"/>
        </w:rPr>
        <w:t>/ (as in ‘see’), the lips are spread, as for a smile. In a vowel such as English /ù/ (as in ‘saw’), the lips are rounded and pushed forward. This spreading and rounding of the lips is quite a slow process, and it often happens that preceding and following sounds are also affected by it, even when they belong to a different word. Thus, the /s/ at the end of ‘this’ will tend to have spread lips in the phrase ‘this evening’ (where is precedes /</w:t>
      </w:r>
      <w:proofErr w:type="spellStart"/>
      <w:r w:rsidRPr="00F3286E">
        <w:rPr>
          <w:rFonts w:eastAsia="Times New Roman"/>
          <w:color w:val="000000"/>
          <w:sz w:val="22"/>
          <w:szCs w:val="22"/>
          <w:lang w:val="en-US"/>
        </w:rPr>
        <w:t>i</w:t>
      </w:r>
      <w:r w:rsidRPr="00F3286E">
        <w:rPr>
          <w:rFonts w:ascii="SILDoulosIPA" w:eastAsia="Times New Roman" w:hAnsi="SILDoulosIPA"/>
          <w:color w:val="000000"/>
          <w:sz w:val="22"/>
          <w:szCs w:val="22"/>
          <w:lang w:val="en-US"/>
        </w:rPr>
        <w:t>ù</w:t>
      </w:r>
      <w:proofErr w:type="spellEnd"/>
      <w:r w:rsidRPr="00F3286E">
        <w:rPr>
          <w:rFonts w:eastAsia="Times New Roman"/>
          <w:color w:val="000000"/>
          <w:sz w:val="22"/>
          <w:szCs w:val="22"/>
          <w:lang w:val="en-US"/>
        </w:rPr>
        <w:t>/) and rounded lips in the phrase ‘this autumn’ (where it precedes</w:t>
      </w:r>
      <w:proofErr w:type="gramStart"/>
      <w:r w:rsidRPr="00F3286E">
        <w:rPr>
          <w:rFonts w:eastAsia="Times New Roman"/>
          <w:color w:val="000000"/>
          <w:sz w:val="22"/>
          <w:szCs w:val="22"/>
          <w:lang w:val="en-US"/>
        </w:rPr>
        <w:t> </w:t>
      </w:r>
      <w:r w:rsidRPr="00F3286E">
        <w:rPr>
          <w:rFonts w:eastAsia="Times New Roman"/>
          <w:color w:val="000000"/>
          <w:sz w:val="22"/>
          <w:lang w:val="en-US"/>
        </w:rPr>
        <w:t> </w:t>
      </w:r>
      <w:r w:rsidRPr="00F3286E">
        <w:rPr>
          <w:rFonts w:eastAsia="Times New Roman"/>
          <w:color w:val="000000"/>
          <w:sz w:val="22"/>
          <w:szCs w:val="22"/>
          <w:lang w:val="en-US"/>
        </w:rPr>
        <w:t>/</w:t>
      </w:r>
      <w:proofErr w:type="gramEnd"/>
      <w:r w:rsidRPr="00F3286E">
        <w:rPr>
          <w:rFonts w:eastAsia="Times New Roman"/>
          <w:color w:val="000000"/>
          <w:sz w:val="22"/>
          <w:szCs w:val="22"/>
          <w:lang w:val="en-US"/>
        </w:rPr>
        <w:t>ù/). The effect is even more noticeable within a word: for example, the two /s/ sounds in ‘see-saw’, which precede /</w:t>
      </w:r>
      <w:proofErr w:type="spellStart"/>
      <w:r w:rsidRPr="00F3286E">
        <w:rPr>
          <w:rFonts w:ascii="SILDoulosIPA" w:eastAsia="Times New Roman" w:hAnsi="SILDoulosIPA"/>
          <w:color w:val="000000"/>
          <w:sz w:val="22"/>
          <w:szCs w:val="22"/>
          <w:lang w:val="en-US"/>
        </w:rPr>
        <w:t>iù</w:t>
      </w:r>
      <w:proofErr w:type="spellEnd"/>
      <w:r w:rsidRPr="00F3286E">
        <w:rPr>
          <w:rFonts w:eastAsia="Times New Roman"/>
          <w:color w:val="000000"/>
          <w:sz w:val="22"/>
          <w:szCs w:val="22"/>
          <w:lang w:val="en-US"/>
        </w:rPr>
        <w:t>/ and /ù/ respectively, usually have very different lip-shapes. You can easily observe this effect in a mirror. The difference between rounded and non-rounded /s/ is not phonemic in English.</w:t>
      </w:r>
    </w:p>
    <w:p w:rsidR="00F3286E" w:rsidRPr="00F3286E" w:rsidRDefault="00F3286E" w:rsidP="00F3286E">
      <w:pPr>
        <w:spacing w:after="0" w:line="480" w:lineRule="atLeast"/>
        <w:ind w:firstLine="720"/>
        <w:jc w:val="both"/>
        <w:rPr>
          <w:rFonts w:eastAsia="Times New Roman"/>
          <w:color w:val="000000"/>
          <w:sz w:val="27"/>
          <w:szCs w:val="27"/>
          <w:lang w:val="en-US"/>
        </w:rPr>
      </w:pPr>
      <w:r w:rsidRPr="00F3286E">
        <w:rPr>
          <w:rFonts w:eastAsia="Times New Roman"/>
          <w:color w:val="000000"/>
          <w:sz w:val="22"/>
          <w:szCs w:val="22"/>
          <w:lang w:val="en-US"/>
        </w:rPr>
        <w:lastRenderedPageBreak/>
        <w:t xml:space="preserve">Can we always find an </w:t>
      </w:r>
      <w:proofErr w:type="spellStart"/>
      <w:r w:rsidRPr="00F3286E">
        <w:rPr>
          <w:rFonts w:eastAsia="Times New Roman"/>
          <w:color w:val="000000"/>
          <w:sz w:val="22"/>
          <w:szCs w:val="22"/>
          <w:lang w:val="en-US"/>
        </w:rPr>
        <w:t>articulatory</w:t>
      </w:r>
      <w:proofErr w:type="spellEnd"/>
      <w:r w:rsidRPr="00F3286E">
        <w:rPr>
          <w:rFonts w:eastAsia="Times New Roman"/>
          <w:color w:val="000000"/>
          <w:sz w:val="22"/>
          <w:szCs w:val="22"/>
          <w:lang w:val="en-US"/>
        </w:rPr>
        <w:t xml:space="preserve"> explanation for assimilation? These explanations seem to assume that we are basically lazy, and do as little work as possible – this is sometimes called</w:t>
      </w:r>
      <w:proofErr w:type="gramStart"/>
      <w:r w:rsidRPr="00F3286E">
        <w:rPr>
          <w:rFonts w:eastAsia="Times New Roman"/>
          <w:color w:val="000000"/>
          <w:sz w:val="22"/>
          <w:szCs w:val="22"/>
          <w:lang w:val="en-US"/>
        </w:rPr>
        <w:t> </w:t>
      </w:r>
      <w:r w:rsidRPr="00F3286E">
        <w:rPr>
          <w:rFonts w:eastAsia="Times New Roman"/>
          <w:color w:val="000000"/>
          <w:sz w:val="22"/>
          <w:lang w:val="en-US"/>
        </w:rPr>
        <w:t> </w:t>
      </w:r>
      <w:r w:rsidRPr="00F3286E">
        <w:rPr>
          <w:rFonts w:eastAsia="Times New Roman"/>
          <w:color w:val="000000"/>
          <w:sz w:val="22"/>
          <w:szCs w:val="22"/>
          <w:lang w:val="en-US"/>
        </w:rPr>
        <w:t>the</w:t>
      </w:r>
      <w:proofErr w:type="gramEnd"/>
      <w:r w:rsidRPr="00F3286E">
        <w:rPr>
          <w:rFonts w:eastAsia="Times New Roman"/>
          <w:color w:val="000000"/>
          <w:sz w:val="22"/>
          <w:szCs w:val="22"/>
          <w:lang w:val="en-US"/>
        </w:rPr>
        <w:t xml:space="preserve"> “principle of least effort”, and it does seem to explain a lot of human activity (or lack of it) in a very simple way. A good example is</w:t>
      </w:r>
      <w:r w:rsidRPr="00F3286E">
        <w:rPr>
          <w:rFonts w:eastAsia="Times New Roman"/>
          <w:color w:val="000000"/>
          <w:sz w:val="22"/>
          <w:lang w:val="en-US"/>
        </w:rPr>
        <w:t> </w:t>
      </w:r>
      <w:r w:rsidRPr="00F3286E">
        <w:rPr>
          <w:rFonts w:eastAsia="Times New Roman"/>
          <w:b/>
          <w:bCs/>
          <w:color w:val="000000"/>
          <w:sz w:val="22"/>
          <w:szCs w:val="22"/>
          <w:lang w:val="en-US"/>
        </w:rPr>
        <w:t>nasalization</w:t>
      </w:r>
      <w:r w:rsidRPr="00F3286E">
        <w:rPr>
          <w:rFonts w:eastAsia="Times New Roman"/>
          <w:color w:val="000000"/>
          <w:sz w:val="22"/>
          <w:szCs w:val="22"/>
          <w:lang w:val="en-US"/>
        </w:rPr>
        <w:t>, particularly of vowels, and to understand this process we need to look at the activity of the soft palate </w:t>
      </w:r>
      <w:proofErr w:type="spellStart"/>
      <w:r w:rsidRPr="00F3286E">
        <w:rPr>
          <w:rFonts w:eastAsia="Times New Roman"/>
          <w:color w:val="000000"/>
          <w:sz w:val="22"/>
          <w:szCs w:val="22"/>
          <w:lang w:val="en-US"/>
        </w:rPr>
        <w:t>or</w:t>
      </w:r>
      <w:r w:rsidRPr="00F3286E">
        <w:rPr>
          <w:rFonts w:eastAsia="Times New Roman"/>
          <w:i/>
          <w:iCs/>
          <w:color w:val="000000"/>
          <w:sz w:val="22"/>
          <w:szCs w:val="22"/>
          <w:lang w:val="en-US"/>
        </w:rPr>
        <w:t>velum</w:t>
      </w:r>
      <w:proofErr w:type="spellEnd"/>
      <w:r w:rsidRPr="00F3286E">
        <w:rPr>
          <w:rFonts w:eastAsia="Times New Roman"/>
          <w:color w:val="000000"/>
          <w:sz w:val="22"/>
          <w:szCs w:val="22"/>
          <w:lang w:val="en-US"/>
        </w:rPr>
        <w:t>. When we produce a nasal consonant such as [m] or [n], the soft palate must be lowered to allow air to escape through the nasal cavity; however, for most vowels the velum is raised, preventing the escape of air by this route. In the English sentence “I know” /</w:t>
      </w:r>
      <w:proofErr w:type="spellStart"/>
      <w:r w:rsidRPr="00F3286E">
        <w:rPr>
          <w:rFonts w:ascii="SILDoulosIPA" w:eastAsia="Times New Roman" w:hAnsi="SILDoulosIPA"/>
          <w:color w:val="000000"/>
          <w:sz w:val="22"/>
          <w:szCs w:val="22"/>
          <w:lang w:val="en-US"/>
        </w:rPr>
        <w:t>aI</w:t>
      </w:r>
      <w:proofErr w:type="spellEnd"/>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n«U</w:t>
      </w:r>
      <w:proofErr w:type="spellEnd"/>
      <w:r w:rsidRPr="00F3286E">
        <w:rPr>
          <w:rFonts w:eastAsia="Times New Roman"/>
          <w:color w:val="000000"/>
          <w:sz w:val="22"/>
          <w:szCs w:val="22"/>
          <w:lang w:val="en-US"/>
        </w:rPr>
        <w:t xml:space="preserve">/ we would expect that if each segment were produced independently of its </w:t>
      </w:r>
      <w:proofErr w:type="spellStart"/>
      <w:r w:rsidRPr="00F3286E">
        <w:rPr>
          <w:rFonts w:eastAsia="Times New Roman"/>
          <w:color w:val="000000"/>
          <w:sz w:val="22"/>
          <w:szCs w:val="22"/>
          <w:lang w:val="en-US"/>
        </w:rPr>
        <w:t>neighbours</w:t>
      </w:r>
      <w:proofErr w:type="spellEnd"/>
      <w:r w:rsidRPr="00F3286E">
        <w:rPr>
          <w:rFonts w:eastAsia="Times New Roman"/>
          <w:color w:val="000000"/>
          <w:sz w:val="22"/>
          <w:szCs w:val="22"/>
          <w:lang w:val="en-US"/>
        </w:rPr>
        <w:t xml:space="preserve"> the soft palate would first rise for /</w:t>
      </w:r>
      <w:proofErr w:type="spellStart"/>
      <w:r w:rsidRPr="00F3286E">
        <w:rPr>
          <w:rFonts w:ascii="SILSophiaIPA" w:eastAsia="Times New Roman" w:hAnsi="SILSophiaIPA"/>
          <w:color w:val="000000"/>
          <w:sz w:val="22"/>
          <w:szCs w:val="22"/>
          <w:lang w:val="en-US"/>
        </w:rPr>
        <w:t>aI</w:t>
      </w:r>
      <w:proofErr w:type="spellEnd"/>
      <w:r w:rsidRPr="00F3286E">
        <w:rPr>
          <w:rFonts w:eastAsia="Times New Roman"/>
          <w:color w:val="000000"/>
          <w:sz w:val="22"/>
          <w:szCs w:val="22"/>
          <w:lang w:val="en-US"/>
        </w:rPr>
        <w:t>/, then be lowered for /</w:t>
      </w:r>
      <w:r w:rsidRPr="00F3286E">
        <w:rPr>
          <w:rFonts w:ascii="SILSophiaIPA" w:eastAsia="Times New Roman" w:hAnsi="SILSophiaIPA"/>
          <w:color w:val="000000"/>
          <w:sz w:val="22"/>
          <w:szCs w:val="22"/>
          <w:lang w:val="en-US"/>
        </w:rPr>
        <w:t>n</w:t>
      </w:r>
      <w:r w:rsidRPr="00F3286E">
        <w:rPr>
          <w:rFonts w:eastAsia="Times New Roman"/>
          <w:color w:val="000000"/>
          <w:sz w:val="22"/>
          <w:szCs w:val="22"/>
          <w:lang w:val="en-US"/>
        </w:rPr>
        <w:t>/, then raised again for /</w:t>
      </w:r>
      <w:r w:rsidRPr="00F3286E">
        <w:rPr>
          <w:rFonts w:ascii="SILSophiaIPA" w:eastAsia="Times New Roman" w:hAnsi="SILSophiaIPA"/>
          <w:color w:val="000000"/>
          <w:sz w:val="22"/>
          <w:szCs w:val="22"/>
          <w:lang w:val="en-US"/>
        </w:rPr>
        <w:t>È«U</w:t>
      </w:r>
      <w:r w:rsidRPr="00F3286E">
        <w:rPr>
          <w:rFonts w:eastAsia="Times New Roman"/>
          <w:color w:val="000000"/>
          <w:sz w:val="22"/>
          <w:szCs w:val="22"/>
          <w:lang w:val="en-US"/>
        </w:rPr>
        <w:t>/. But speech research has shown that the soft palate moves slowly and begins to make its movement some time before the completion of that movement is needed – in other words, we can see</w:t>
      </w:r>
      <w:r w:rsidRPr="00F3286E">
        <w:rPr>
          <w:rFonts w:eastAsia="Times New Roman"/>
          <w:color w:val="000000"/>
          <w:sz w:val="22"/>
          <w:lang w:val="en-US"/>
        </w:rPr>
        <w:t> </w:t>
      </w:r>
      <w:r w:rsidRPr="00F3286E">
        <w:rPr>
          <w:rFonts w:eastAsia="Times New Roman"/>
          <w:i/>
          <w:iCs/>
          <w:color w:val="000000"/>
          <w:sz w:val="22"/>
          <w:szCs w:val="22"/>
          <w:lang w:val="en-US"/>
        </w:rPr>
        <w:t>anticipation </w:t>
      </w:r>
      <w:r w:rsidRPr="00F3286E">
        <w:rPr>
          <w:rFonts w:eastAsia="Times New Roman"/>
          <w:color w:val="000000"/>
          <w:sz w:val="22"/>
          <w:szCs w:val="22"/>
          <w:lang w:val="en-US"/>
        </w:rPr>
        <w:t>in its activity. As a result, the diphthong preceding [n] will be nasalized. We can see</w:t>
      </w:r>
      <w:proofErr w:type="gramStart"/>
      <w:r w:rsidRPr="00F3286E">
        <w:rPr>
          <w:rFonts w:eastAsia="Times New Roman"/>
          <w:color w:val="000000"/>
          <w:sz w:val="22"/>
          <w:szCs w:val="22"/>
          <w:lang w:val="en-US"/>
        </w:rPr>
        <w:t> </w:t>
      </w:r>
      <w:r w:rsidRPr="00F3286E">
        <w:rPr>
          <w:rFonts w:eastAsia="Times New Roman"/>
          <w:color w:val="000000"/>
          <w:sz w:val="22"/>
          <w:lang w:val="en-US"/>
        </w:rPr>
        <w:t> </w:t>
      </w:r>
      <w:r w:rsidRPr="00F3286E">
        <w:rPr>
          <w:rFonts w:eastAsia="Times New Roman"/>
          <w:color w:val="000000"/>
          <w:sz w:val="22"/>
          <w:szCs w:val="22"/>
          <w:lang w:val="en-US"/>
        </w:rPr>
        <w:t>a</w:t>
      </w:r>
      <w:proofErr w:type="gramEnd"/>
      <w:r w:rsidRPr="00F3286E">
        <w:rPr>
          <w:rFonts w:eastAsia="Times New Roman"/>
          <w:color w:val="000000"/>
          <w:sz w:val="22"/>
          <w:szCs w:val="22"/>
          <w:lang w:val="en-US"/>
        </w:rPr>
        <w:t xml:space="preserve"> more extreme example in a word like ‘morning’ /</w:t>
      </w:r>
      <w:r w:rsidRPr="00F3286E">
        <w:rPr>
          <w:rFonts w:ascii="SILSophiaIPA" w:eastAsia="Times New Roman" w:hAnsi="SILSophiaIPA"/>
          <w:color w:val="000000"/>
          <w:sz w:val="22"/>
          <w:szCs w:val="22"/>
          <w:lang w:val="en-US"/>
        </w:rPr>
        <w:t>m</w:t>
      </w:r>
      <w:r w:rsidRPr="00F3286E">
        <w:rPr>
          <w:rFonts w:eastAsia="Times New Roman"/>
          <w:color w:val="000000"/>
          <w:sz w:val="22"/>
          <w:szCs w:val="22"/>
          <w:lang w:val="en-US"/>
        </w:rPr>
        <w:t></w:t>
      </w:r>
      <w:proofErr w:type="spellStart"/>
      <w:r w:rsidRPr="00F3286E">
        <w:rPr>
          <w:rFonts w:eastAsia="Times New Roman"/>
          <w:color w:val="000000"/>
          <w:sz w:val="22"/>
          <w:szCs w:val="22"/>
          <w:lang w:val="en-US"/>
        </w:rPr>
        <w:t>ùnIN</w:t>
      </w:r>
      <w:proofErr w:type="spellEnd"/>
      <w:r w:rsidRPr="00F3286E">
        <w:rPr>
          <w:rFonts w:eastAsia="Times New Roman"/>
          <w:color w:val="000000"/>
          <w:sz w:val="22"/>
          <w:szCs w:val="22"/>
          <w:lang w:val="en-US"/>
        </w:rPr>
        <w:t xml:space="preserve">/ where all the vowels are next to nasal consonants, and the soft palate is often left in the lowered position for the whole word, producing </w:t>
      </w:r>
      <w:proofErr w:type="spellStart"/>
      <w:r w:rsidRPr="00F3286E">
        <w:rPr>
          <w:rFonts w:eastAsia="Times New Roman"/>
          <w:color w:val="000000"/>
          <w:sz w:val="22"/>
          <w:szCs w:val="22"/>
          <w:lang w:val="en-US"/>
        </w:rPr>
        <w:t>nasalisation</w:t>
      </w:r>
      <w:proofErr w:type="spellEnd"/>
      <w:r w:rsidRPr="00F3286E">
        <w:rPr>
          <w:rFonts w:eastAsia="Times New Roman"/>
          <w:color w:val="000000"/>
          <w:sz w:val="22"/>
          <w:szCs w:val="22"/>
          <w:lang w:val="en-US"/>
        </w:rPr>
        <w:t xml:space="preserve"> of each of the vowels. In some languages, the difference between nasalized and non-nasalized vowels is phonemic, but this is not the case in English.</w:t>
      </w:r>
    </w:p>
    <w:p w:rsidR="00F3286E" w:rsidRPr="00F3286E" w:rsidRDefault="00F3286E" w:rsidP="00F3286E">
      <w:pPr>
        <w:spacing w:after="0" w:line="480" w:lineRule="atLeast"/>
        <w:ind w:firstLine="720"/>
        <w:jc w:val="both"/>
        <w:rPr>
          <w:rFonts w:eastAsia="Times New Roman"/>
          <w:color w:val="000000"/>
          <w:sz w:val="27"/>
          <w:szCs w:val="27"/>
          <w:lang w:val="en-US"/>
        </w:rPr>
      </w:pPr>
      <w:r w:rsidRPr="00F3286E">
        <w:rPr>
          <w:rFonts w:eastAsia="Times New Roman"/>
          <w:color w:val="000000"/>
          <w:sz w:val="22"/>
          <w:szCs w:val="22"/>
          <w:lang w:val="en-US"/>
        </w:rPr>
        <w:t xml:space="preserve">We have seen, then, that the picture of assimilation as a process which causes phonemic change is not adequate. The next point to make is that the simple idea of one sound influencing one </w:t>
      </w:r>
      <w:proofErr w:type="spellStart"/>
      <w:r w:rsidRPr="00F3286E">
        <w:rPr>
          <w:rFonts w:eastAsia="Times New Roman"/>
          <w:color w:val="000000"/>
          <w:sz w:val="22"/>
          <w:szCs w:val="22"/>
          <w:lang w:val="en-US"/>
        </w:rPr>
        <w:t>neighbour</w:t>
      </w:r>
      <w:proofErr w:type="spellEnd"/>
      <w:r w:rsidRPr="00F3286E">
        <w:rPr>
          <w:rFonts w:eastAsia="Times New Roman"/>
          <w:color w:val="000000"/>
          <w:sz w:val="22"/>
          <w:szCs w:val="22"/>
          <w:lang w:val="en-US"/>
        </w:rPr>
        <w:t xml:space="preserve"> is also unsatisfactory. Let us begin with an example where there is a regular process of a sound being changed only when it is</w:t>
      </w:r>
      <w:r w:rsidRPr="00F3286E">
        <w:rPr>
          <w:rFonts w:eastAsia="Times New Roman"/>
          <w:color w:val="000000"/>
          <w:sz w:val="22"/>
          <w:lang w:val="en-US"/>
        </w:rPr>
        <w:t> </w:t>
      </w:r>
      <w:r w:rsidRPr="00F3286E">
        <w:rPr>
          <w:rFonts w:eastAsia="Times New Roman"/>
          <w:i/>
          <w:iCs/>
          <w:color w:val="000000"/>
          <w:sz w:val="22"/>
          <w:szCs w:val="22"/>
          <w:lang w:val="en-US"/>
        </w:rPr>
        <w:t>both</w:t>
      </w:r>
      <w:r w:rsidRPr="00F3286E">
        <w:rPr>
          <w:rFonts w:eastAsia="Times New Roman"/>
          <w:color w:val="000000"/>
          <w:sz w:val="22"/>
          <w:lang w:val="en-US"/>
        </w:rPr>
        <w:t> </w:t>
      </w:r>
      <w:r w:rsidRPr="00F3286E">
        <w:rPr>
          <w:rFonts w:eastAsia="Times New Roman"/>
          <w:color w:val="000000"/>
          <w:sz w:val="22"/>
          <w:szCs w:val="22"/>
          <w:lang w:val="en-US"/>
        </w:rPr>
        <w:t>preceded</w:t>
      </w:r>
      <w:r w:rsidRPr="00F3286E">
        <w:rPr>
          <w:rFonts w:eastAsia="Times New Roman"/>
          <w:color w:val="000000"/>
          <w:sz w:val="22"/>
          <w:lang w:val="en-US"/>
        </w:rPr>
        <w:t> </w:t>
      </w:r>
      <w:r w:rsidRPr="00F3286E">
        <w:rPr>
          <w:rFonts w:eastAsia="Times New Roman"/>
          <w:i/>
          <w:iCs/>
          <w:color w:val="000000"/>
          <w:sz w:val="22"/>
          <w:szCs w:val="22"/>
          <w:lang w:val="en-US"/>
        </w:rPr>
        <w:t>and</w:t>
      </w:r>
      <w:r w:rsidRPr="00F3286E">
        <w:rPr>
          <w:rFonts w:eastAsia="Times New Roman"/>
          <w:color w:val="000000"/>
          <w:sz w:val="22"/>
          <w:lang w:val="en-US"/>
        </w:rPr>
        <w:t> </w:t>
      </w:r>
      <w:r w:rsidRPr="00F3286E">
        <w:rPr>
          <w:rFonts w:eastAsia="Times New Roman"/>
          <w:color w:val="000000"/>
          <w:sz w:val="22"/>
          <w:szCs w:val="22"/>
          <w:lang w:val="en-US"/>
        </w:rPr>
        <w:t xml:space="preserve">followed by an appropriate </w:t>
      </w:r>
      <w:proofErr w:type="spellStart"/>
      <w:r w:rsidRPr="00F3286E">
        <w:rPr>
          <w:rFonts w:eastAsia="Times New Roman"/>
          <w:color w:val="000000"/>
          <w:sz w:val="22"/>
          <w:szCs w:val="22"/>
          <w:lang w:val="en-US"/>
        </w:rPr>
        <w:t>neighbour</w:t>
      </w:r>
      <w:proofErr w:type="spellEnd"/>
      <w:r w:rsidRPr="00F3286E">
        <w:rPr>
          <w:rFonts w:eastAsia="Times New Roman"/>
          <w:color w:val="000000"/>
          <w:sz w:val="22"/>
          <w:szCs w:val="22"/>
          <w:lang w:val="en-US"/>
        </w:rPr>
        <w:t>. In Tokyo Japanese, the vowels /</w:t>
      </w:r>
      <w:proofErr w:type="spellStart"/>
      <w:r w:rsidRPr="00F3286E">
        <w:rPr>
          <w:rFonts w:eastAsia="Times New Roman"/>
          <w:color w:val="000000"/>
          <w:sz w:val="22"/>
          <w:szCs w:val="22"/>
          <w:lang w:val="en-US"/>
        </w:rPr>
        <w:t>i</w:t>
      </w:r>
      <w:proofErr w:type="spellEnd"/>
      <w:r w:rsidRPr="00F3286E">
        <w:rPr>
          <w:rFonts w:eastAsia="Times New Roman"/>
          <w:color w:val="000000"/>
          <w:sz w:val="22"/>
          <w:szCs w:val="22"/>
          <w:lang w:val="en-US"/>
        </w:rPr>
        <w:t>/ and /u/ regularly change into voiceless segments if they occur between voiceless consonants. Thus in the word ‘futon’ (the word for a type of bed), the /</w:t>
      </w:r>
      <w:r w:rsidRPr="00F3286E">
        <w:rPr>
          <w:rFonts w:ascii="SILSophiaIPA" w:eastAsia="Times New Roman" w:hAnsi="SILSophiaIPA"/>
          <w:color w:val="000000"/>
          <w:sz w:val="22"/>
          <w:szCs w:val="22"/>
          <w:lang w:val="en-US"/>
        </w:rPr>
        <w:t>u</w:t>
      </w:r>
      <w:r w:rsidRPr="00F3286E">
        <w:rPr>
          <w:rFonts w:eastAsia="Times New Roman"/>
          <w:color w:val="000000"/>
          <w:sz w:val="22"/>
          <w:szCs w:val="22"/>
          <w:lang w:val="en-US"/>
        </w:rPr>
        <w:t>/ vowel of the first syllable becomes a voiceless vowel, or simply a short burst of fricative noise, since the /</w:t>
      </w:r>
      <w:r w:rsidRPr="00F3286E">
        <w:rPr>
          <w:rFonts w:ascii="SILSophiaIPA" w:eastAsia="Times New Roman" w:hAnsi="SILSophiaIPA"/>
          <w:color w:val="000000"/>
          <w:sz w:val="22"/>
          <w:szCs w:val="22"/>
          <w:lang w:val="en-US"/>
        </w:rPr>
        <w:t>u</w:t>
      </w:r>
      <w:r w:rsidRPr="00F3286E">
        <w:rPr>
          <w:rFonts w:eastAsia="Times New Roman"/>
          <w:color w:val="000000"/>
          <w:sz w:val="22"/>
          <w:szCs w:val="22"/>
          <w:lang w:val="en-US"/>
        </w:rPr>
        <w:t>/ is preceded by the voiceless consonant /</w:t>
      </w:r>
      <w:r w:rsidRPr="00F3286E">
        <w:rPr>
          <w:rFonts w:ascii="SILSophiaIPA" w:eastAsia="Times New Roman" w:hAnsi="SILSophiaIPA"/>
          <w:color w:val="000000"/>
          <w:sz w:val="22"/>
          <w:szCs w:val="22"/>
          <w:lang w:val="en-US"/>
        </w:rPr>
        <w:t>f</w:t>
      </w:r>
      <w:r w:rsidRPr="00F3286E">
        <w:rPr>
          <w:rFonts w:eastAsia="Times New Roman"/>
          <w:color w:val="000000"/>
          <w:sz w:val="22"/>
          <w:szCs w:val="22"/>
          <w:lang w:val="en-US"/>
        </w:rPr>
        <w:t>/ and followed by the voiceless consonant /</w:t>
      </w:r>
      <w:r w:rsidRPr="00F3286E">
        <w:rPr>
          <w:rFonts w:ascii="SILSophiaIPA" w:eastAsia="Times New Roman" w:hAnsi="SILSophiaIPA"/>
          <w:color w:val="000000"/>
          <w:sz w:val="22"/>
          <w:szCs w:val="22"/>
          <w:lang w:val="en-US"/>
        </w:rPr>
        <w:t>t</w:t>
      </w:r>
      <w:r w:rsidRPr="00F3286E">
        <w:rPr>
          <w:rFonts w:eastAsia="Times New Roman"/>
          <w:color w:val="000000"/>
          <w:sz w:val="22"/>
          <w:szCs w:val="22"/>
          <w:lang w:val="en-US"/>
        </w:rPr>
        <w:t>/.</w:t>
      </w:r>
    </w:p>
    <w:p w:rsidR="00F3286E" w:rsidRPr="00F3286E" w:rsidRDefault="00F3286E" w:rsidP="00F3286E">
      <w:pPr>
        <w:spacing w:after="0" w:line="240" w:lineRule="auto"/>
        <w:jc w:val="both"/>
        <w:rPr>
          <w:rFonts w:eastAsia="Times New Roman"/>
          <w:color w:val="000000"/>
          <w:sz w:val="22"/>
          <w:szCs w:val="22"/>
          <w:lang w:val="en-US"/>
        </w:rPr>
      </w:pPr>
      <w:r w:rsidRPr="00F3286E">
        <w:rPr>
          <w:rFonts w:eastAsia="Times New Roman"/>
          <w:color w:val="000000"/>
          <w:lang w:val="en-US"/>
        </w:rPr>
        <w:t> </w:t>
      </w:r>
    </w:p>
    <w:p w:rsidR="00F3286E" w:rsidRPr="00F3286E" w:rsidRDefault="00F3286E" w:rsidP="00F3286E">
      <w:pPr>
        <w:spacing w:after="0" w:line="240" w:lineRule="auto"/>
        <w:jc w:val="both"/>
        <w:rPr>
          <w:rFonts w:eastAsia="Times New Roman"/>
          <w:color w:val="000000"/>
          <w:sz w:val="22"/>
          <w:szCs w:val="22"/>
          <w:lang w:val="en-US"/>
        </w:rPr>
      </w:pPr>
      <w:r w:rsidRPr="00F3286E">
        <w:rPr>
          <w:rFonts w:eastAsia="Times New Roman"/>
          <w:color w:val="000000"/>
          <w:lang w:val="en-US"/>
        </w:rPr>
        <w:t> </w:t>
      </w:r>
    </w:p>
    <w:p w:rsidR="00F3286E" w:rsidRPr="00F3286E" w:rsidRDefault="00F3286E" w:rsidP="00F3286E">
      <w:pPr>
        <w:spacing w:after="0" w:line="240" w:lineRule="auto"/>
        <w:jc w:val="both"/>
        <w:rPr>
          <w:rFonts w:eastAsia="Times New Roman"/>
          <w:color w:val="000000"/>
          <w:sz w:val="22"/>
          <w:szCs w:val="22"/>
          <w:lang w:val="en-US"/>
        </w:rPr>
      </w:pPr>
      <w:proofErr w:type="spellStart"/>
      <w:r w:rsidRPr="00F3286E">
        <w:rPr>
          <w:rFonts w:ascii="Arial" w:eastAsia="Times New Roman" w:hAnsi="Arial" w:cs="Arial"/>
          <w:b/>
          <w:bCs/>
          <w:color w:val="000000"/>
          <w:sz w:val="22"/>
          <w:szCs w:val="22"/>
          <w:lang w:val="en-US"/>
        </w:rPr>
        <w:t>Coarticulation</w:t>
      </w:r>
      <w:proofErr w:type="spellEnd"/>
    </w:p>
    <w:p w:rsidR="00F3286E" w:rsidRPr="00F3286E" w:rsidRDefault="00F3286E" w:rsidP="00F3286E">
      <w:pPr>
        <w:spacing w:after="0" w:line="450" w:lineRule="atLeast"/>
        <w:jc w:val="both"/>
        <w:rPr>
          <w:rFonts w:eastAsia="Times New Roman"/>
          <w:color w:val="000000"/>
          <w:sz w:val="22"/>
          <w:szCs w:val="22"/>
          <w:lang w:val="en-US"/>
        </w:rPr>
      </w:pPr>
      <w:r w:rsidRPr="00F3286E">
        <w:rPr>
          <w:rFonts w:eastAsia="Times New Roman"/>
          <w:color w:val="000000"/>
          <w:sz w:val="22"/>
          <w:szCs w:val="22"/>
          <w:lang w:val="en-US"/>
        </w:rPr>
        <w:t> </w:t>
      </w:r>
    </w:p>
    <w:p w:rsidR="00F3286E" w:rsidRPr="00F3286E" w:rsidRDefault="00F3286E" w:rsidP="00F3286E">
      <w:pPr>
        <w:spacing w:after="0" w:line="450" w:lineRule="atLeast"/>
        <w:jc w:val="both"/>
        <w:rPr>
          <w:rFonts w:eastAsia="Times New Roman"/>
          <w:color w:val="000000"/>
          <w:sz w:val="22"/>
          <w:szCs w:val="22"/>
          <w:lang w:val="en-US"/>
        </w:rPr>
      </w:pPr>
      <w:r w:rsidRPr="00F3286E">
        <w:rPr>
          <w:rFonts w:eastAsia="Times New Roman"/>
          <w:color w:val="000000"/>
          <w:sz w:val="22"/>
          <w:szCs w:val="22"/>
          <w:lang w:val="en-US"/>
        </w:rPr>
        <w:lastRenderedPageBreak/>
        <w:t xml:space="preserve">The more deeply we look into the complexity of assimilatory processes, the more we need to move away from simple ideas like phoneme change and a single influencing </w:t>
      </w:r>
      <w:proofErr w:type="spellStart"/>
      <w:r w:rsidRPr="00F3286E">
        <w:rPr>
          <w:rFonts w:eastAsia="Times New Roman"/>
          <w:color w:val="000000"/>
          <w:sz w:val="22"/>
          <w:szCs w:val="22"/>
          <w:lang w:val="en-US"/>
        </w:rPr>
        <w:t>neighbouring</w:t>
      </w:r>
      <w:proofErr w:type="spellEnd"/>
      <w:r w:rsidRPr="00F3286E">
        <w:rPr>
          <w:rFonts w:eastAsia="Times New Roman"/>
          <w:color w:val="000000"/>
          <w:sz w:val="22"/>
          <w:szCs w:val="22"/>
          <w:lang w:val="en-US"/>
        </w:rPr>
        <w:t xml:space="preserve"> segment. This subject is of the most profound importance for understanding how speech is produced. If we want to follow recent experimental and theoretical work in this area that might help us to understand these processes, we must move on to the area of study known as</w:t>
      </w:r>
      <w:r w:rsidRPr="00F3286E">
        <w:rPr>
          <w:rFonts w:eastAsia="Times New Roman"/>
          <w:color w:val="000000"/>
          <w:sz w:val="22"/>
          <w:lang w:val="en-US"/>
        </w:rPr>
        <w:t> </w:t>
      </w:r>
      <w:proofErr w:type="spellStart"/>
      <w:r w:rsidRPr="00F3286E">
        <w:rPr>
          <w:rFonts w:eastAsia="Times New Roman"/>
          <w:b/>
          <w:bCs/>
          <w:color w:val="000000"/>
          <w:sz w:val="22"/>
          <w:szCs w:val="22"/>
          <w:lang w:val="en-US"/>
        </w:rPr>
        <w:t>coarticulation</w:t>
      </w:r>
      <w:proofErr w:type="spellEnd"/>
      <w:r w:rsidRPr="00F3286E">
        <w:rPr>
          <w:rFonts w:eastAsia="Times New Roman"/>
          <w:i/>
          <w:iCs/>
          <w:color w:val="000000"/>
          <w:sz w:val="22"/>
          <w:szCs w:val="22"/>
          <w:lang w:val="en-US"/>
        </w:rPr>
        <w:t>.</w:t>
      </w:r>
      <w:r w:rsidRPr="00F3286E">
        <w:rPr>
          <w:rFonts w:eastAsia="Times New Roman"/>
          <w:i/>
          <w:iCs/>
          <w:color w:val="000000"/>
          <w:sz w:val="22"/>
          <w:lang w:val="en-US"/>
        </w:rPr>
        <w:t> </w:t>
      </w:r>
      <w:r w:rsidRPr="00F3286E">
        <w:rPr>
          <w:rFonts w:eastAsia="Times New Roman"/>
          <w:color w:val="000000"/>
          <w:sz w:val="22"/>
          <w:szCs w:val="22"/>
          <w:lang w:val="en-US"/>
        </w:rPr>
        <w:t>In this field, the terms used in assimilation studies that were introduced above (regressive and progressive) are not usually used; it is more common to encounter the terms</w:t>
      </w:r>
      <w:r w:rsidRPr="00F3286E">
        <w:rPr>
          <w:rFonts w:eastAsia="Times New Roman"/>
          <w:color w:val="000000"/>
          <w:sz w:val="22"/>
          <w:lang w:val="en-US"/>
        </w:rPr>
        <w:t> </w:t>
      </w:r>
      <w:r w:rsidRPr="00F3286E">
        <w:rPr>
          <w:rFonts w:eastAsia="Times New Roman"/>
          <w:i/>
          <w:iCs/>
          <w:color w:val="000000"/>
          <w:sz w:val="22"/>
          <w:szCs w:val="22"/>
          <w:lang w:val="en-US"/>
        </w:rPr>
        <w:t>anticipatory </w:t>
      </w:r>
      <w:proofErr w:type="spellStart"/>
      <w:r w:rsidRPr="00F3286E">
        <w:rPr>
          <w:rFonts w:eastAsia="Times New Roman"/>
          <w:color w:val="000000"/>
          <w:sz w:val="22"/>
          <w:szCs w:val="22"/>
          <w:lang w:val="en-US"/>
        </w:rPr>
        <w:t>and</w:t>
      </w:r>
      <w:r w:rsidRPr="00F3286E">
        <w:rPr>
          <w:rFonts w:eastAsia="Times New Roman"/>
          <w:i/>
          <w:iCs/>
          <w:color w:val="000000"/>
          <w:sz w:val="22"/>
          <w:szCs w:val="22"/>
          <w:lang w:val="en-US"/>
        </w:rPr>
        <w:t>perseverative</w:t>
      </w:r>
      <w:proofErr w:type="spellEnd"/>
      <w:r w:rsidRPr="00F3286E">
        <w:rPr>
          <w:rFonts w:eastAsia="Times New Roman"/>
          <w:i/>
          <w:iCs/>
          <w:color w:val="000000"/>
          <w:sz w:val="22"/>
          <w:szCs w:val="22"/>
          <w:lang w:val="en-US"/>
        </w:rPr>
        <w:t> </w:t>
      </w:r>
      <w:r w:rsidRPr="00F3286E">
        <w:rPr>
          <w:rFonts w:eastAsia="Times New Roman"/>
          <w:color w:val="000000"/>
          <w:sz w:val="22"/>
          <w:szCs w:val="22"/>
          <w:lang w:val="en-US"/>
        </w:rPr>
        <w:t>used (respectively) instead. Alternatively, terms which are easier to use but show a bias towards alphabetic writing are</w:t>
      </w:r>
      <w:r w:rsidRPr="00F3286E">
        <w:rPr>
          <w:rFonts w:eastAsia="Times New Roman"/>
          <w:color w:val="000000"/>
          <w:sz w:val="22"/>
          <w:lang w:val="en-US"/>
        </w:rPr>
        <w:t> </w:t>
      </w:r>
      <w:r w:rsidRPr="00F3286E">
        <w:rPr>
          <w:rFonts w:eastAsia="Times New Roman"/>
          <w:i/>
          <w:iCs/>
          <w:color w:val="000000"/>
          <w:sz w:val="22"/>
          <w:szCs w:val="22"/>
          <w:lang w:val="en-US"/>
        </w:rPr>
        <w:t>right-to-left </w:t>
      </w:r>
      <w:r w:rsidRPr="00F3286E">
        <w:rPr>
          <w:rFonts w:eastAsia="Times New Roman"/>
          <w:color w:val="000000"/>
          <w:sz w:val="22"/>
          <w:szCs w:val="22"/>
          <w:lang w:val="en-US"/>
        </w:rPr>
        <w:t>and</w:t>
      </w:r>
      <w:r w:rsidRPr="00F3286E">
        <w:rPr>
          <w:rFonts w:eastAsia="Times New Roman"/>
          <w:color w:val="000000"/>
          <w:sz w:val="22"/>
          <w:lang w:val="en-US"/>
        </w:rPr>
        <w:t> </w:t>
      </w:r>
      <w:r w:rsidRPr="00F3286E">
        <w:rPr>
          <w:rFonts w:eastAsia="Times New Roman"/>
          <w:i/>
          <w:iCs/>
          <w:color w:val="000000"/>
          <w:sz w:val="22"/>
          <w:szCs w:val="22"/>
          <w:lang w:val="en-US"/>
        </w:rPr>
        <w:t>left-to-right</w:t>
      </w:r>
      <w:r w:rsidRPr="00F3286E">
        <w:rPr>
          <w:rFonts w:eastAsia="Times New Roman"/>
          <w:color w:val="000000"/>
          <w:sz w:val="22"/>
          <w:szCs w:val="22"/>
          <w:lang w:val="en-US"/>
        </w:rPr>
        <w:t>, respectively.</w:t>
      </w:r>
    </w:p>
    <w:p w:rsidR="00F3286E" w:rsidRPr="00F3286E" w:rsidRDefault="00F3286E" w:rsidP="00F3286E">
      <w:pPr>
        <w:spacing w:after="0" w:line="450" w:lineRule="atLeast"/>
        <w:ind w:firstLine="720"/>
        <w:jc w:val="both"/>
        <w:rPr>
          <w:rFonts w:eastAsia="Times New Roman"/>
          <w:color w:val="000000"/>
          <w:sz w:val="22"/>
          <w:szCs w:val="22"/>
          <w:lang w:val="en-US"/>
        </w:rPr>
      </w:pPr>
      <w:r w:rsidRPr="00F3286E">
        <w:rPr>
          <w:rFonts w:eastAsia="Times New Roman"/>
          <w:color w:val="000000"/>
          <w:sz w:val="22"/>
          <w:szCs w:val="22"/>
          <w:lang w:val="en-US"/>
        </w:rPr>
        <w:t xml:space="preserve">The name and the concept of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have been around since the 1930’s, but it remains difficult to explain or define what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is. We have seen that traditional descriptions of assimilation appear to have concentrated on cases where a change of phoneme results from the assimilation </w:t>
      </w:r>
      <w:proofErr w:type="gramStart"/>
      <w:r w:rsidRPr="00F3286E">
        <w:rPr>
          <w:rFonts w:eastAsia="Times New Roman"/>
          <w:color w:val="000000"/>
          <w:sz w:val="22"/>
          <w:szCs w:val="22"/>
          <w:lang w:val="en-US"/>
        </w:rPr>
        <w:t>process,</w:t>
      </w:r>
      <w:proofErr w:type="gramEnd"/>
      <w:r w:rsidRPr="00F3286E">
        <w:rPr>
          <w:rFonts w:eastAsia="Times New Roman"/>
          <w:color w:val="000000"/>
          <w:sz w:val="22"/>
          <w:szCs w:val="22"/>
          <w:lang w:val="en-US"/>
        </w:rPr>
        <w:t xml:space="preserve"> or at least on cases where a clearly detectable change takes place which could be represented in phonetic transcription with a different symbol. We find a number of differences from this point of view when we study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and I will begin by </w:t>
      </w:r>
      <w:proofErr w:type="spellStart"/>
      <w:r w:rsidRPr="00F3286E">
        <w:rPr>
          <w:rFonts w:eastAsia="Times New Roman"/>
          <w:color w:val="000000"/>
          <w:sz w:val="22"/>
          <w:szCs w:val="22"/>
          <w:lang w:val="en-US"/>
        </w:rPr>
        <w:t>summarising</w:t>
      </w:r>
      <w:proofErr w:type="spellEnd"/>
      <w:r w:rsidRPr="00F3286E">
        <w:rPr>
          <w:rFonts w:eastAsia="Times New Roman"/>
          <w:color w:val="000000"/>
          <w:sz w:val="22"/>
          <w:szCs w:val="22"/>
          <w:lang w:val="en-US"/>
        </w:rPr>
        <w:t xml:space="preserve"> these briefly. Firstly, the most important point is that we are interested in</w:t>
      </w:r>
      <w:r w:rsidRPr="00F3286E">
        <w:rPr>
          <w:rFonts w:eastAsia="Times New Roman"/>
          <w:color w:val="000000"/>
          <w:sz w:val="22"/>
          <w:lang w:val="en-US"/>
        </w:rPr>
        <w:t> </w:t>
      </w:r>
      <w:r w:rsidRPr="00F3286E">
        <w:rPr>
          <w:rFonts w:eastAsia="Times New Roman"/>
          <w:color w:val="000000"/>
          <w:sz w:val="22"/>
          <w:szCs w:val="22"/>
          <w:u w:val="single"/>
          <w:lang w:val="en-US"/>
        </w:rPr>
        <w:t>all</w:t>
      </w:r>
      <w:r w:rsidRPr="00F3286E">
        <w:rPr>
          <w:rFonts w:eastAsia="Times New Roman"/>
          <w:color w:val="000000"/>
          <w:sz w:val="22"/>
          <w:lang w:val="en-US"/>
        </w:rPr>
        <w:t> </w:t>
      </w:r>
      <w:r w:rsidRPr="00F3286E">
        <w:rPr>
          <w:rFonts w:eastAsia="Times New Roman"/>
          <w:color w:val="000000"/>
          <w:sz w:val="22"/>
          <w:szCs w:val="22"/>
          <w:lang w:val="en-US"/>
        </w:rPr>
        <w:t xml:space="preserve">aspects of the working together of different articulators, even if the result is difficult or impossible to detect by ear; this is because our primary interest in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phenomena is in finding a way to explain how the brain and the central nervous system control the muscles which move the articulators (the</w:t>
      </w:r>
      <w:r w:rsidRPr="00F3286E">
        <w:rPr>
          <w:rFonts w:eastAsia="Times New Roman"/>
          <w:color w:val="000000"/>
          <w:sz w:val="22"/>
          <w:lang w:val="en-US"/>
        </w:rPr>
        <w:t> </w:t>
      </w:r>
      <w:r w:rsidRPr="00F3286E">
        <w:rPr>
          <w:rFonts w:eastAsia="Times New Roman"/>
          <w:b/>
          <w:bCs/>
          <w:color w:val="000000"/>
          <w:sz w:val="22"/>
          <w:szCs w:val="22"/>
          <w:lang w:val="en-US"/>
        </w:rPr>
        <w:t>neuromuscular</w:t>
      </w:r>
      <w:r w:rsidRPr="00F3286E">
        <w:rPr>
          <w:rFonts w:eastAsia="Times New Roman"/>
          <w:i/>
          <w:iCs/>
          <w:color w:val="000000"/>
          <w:sz w:val="22"/>
          <w:szCs w:val="22"/>
          <w:lang w:val="en-US"/>
        </w:rPr>
        <w:t> </w:t>
      </w:r>
      <w:r w:rsidRPr="00F3286E">
        <w:rPr>
          <w:rFonts w:eastAsia="Times New Roman"/>
          <w:color w:val="000000"/>
          <w:sz w:val="22"/>
          <w:szCs w:val="22"/>
          <w:lang w:val="en-US"/>
        </w:rPr>
        <w:t xml:space="preserve">control of the articulators), rather than in describing the pronunciation of a particular language. Secondly, it has been demonstrated by many experimental studies that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has effects which extend much further than just from one segment to another, so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studies have to assume a more widely spread effect of segments on each other. Thirdly, we take it to be a basic principle that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is something that can be explained in physical terms, and is not arbitrary. We will now look at these three characteristics of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in more detail.</w:t>
      </w:r>
    </w:p>
    <w:p w:rsidR="00F3286E" w:rsidRPr="00F3286E" w:rsidRDefault="00F3286E" w:rsidP="00F3286E">
      <w:pPr>
        <w:spacing w:after="0" w:line="450" w:lineRule="atLeast"/>
        <w:ind w:firstLine="720"/>
        <w:jc w:val="both"/>
        <w:rPr>
          <w:rFonts w:eastAsia="Times New Roman"/>
          <w:color w:val="000000"/>
          <w:sz w:val="22"/>
          <w:szCs w:val="22"/>
          <w:lang w:val="en-US"/>
        </w:rPr>
      </w:pPr>
      <w:r w:rsidRPr="00F3286E">
        <w:rPr>
          <w:rFonts w:eastAsia="Times New Roman"/>
          <w:color w:val="000000"/>
          <w:sz w:val="22"/>
          <w:szCs w:val="22"/>
          <w:lang w:val="en-US"/>
        </w:rPr>
        <w:t>When we talk about the brain controlling the production of speech, we make the assumption that there has to be a conversion from an</w:t>
      </w:r>
      <w:r w:rsidRPr="00F3286E">
        <w:rPr>
          <w:rFonts w:eastAsia="Times New Roman"/>
          <w:color w:val="000000"/>
          <w:sz w:val="22"/>
          <w:lang w:val="en-US"/>
        </w:rPr>
        <w:t> </w:t>
      </w:r>
      <w:r w:rsidRPr="00F3286E">
        <w:rPr>
          <w:rFonts w:eastAsia="Times New Roman"/>
          <w:i/>
          <w:iCs/>
          <w:color w:val="000000"/>
          <w:sz w:val="22"/>
          <w:szCs w:val="22"/>
          <w:lang w:val="en-US"/>
        </w:rPr>
        <w:t>abstract</w:t>
      </w:r>
      <w:r w:rsidRPr="00F3286E">
        <w:rPr>
          <w:rFonts w:eastAsia="Times New Roman"/>
          <w:color w:val="000000"/>
          <w:sz w:val="22"/>
          <w:lang w:val="en-US"/>
        </w:rPr>
        <w:t> </w:t>
      </w:r>
      <w:r w:rsidRPr="00F3286E">
        <w:rPr>
          <w:rFonts w:eastAsia="Times New Roman"/>
          <w:color w:val="000000"/>
          <w:sz w:val="22"/>
          <w:szCs w:val="22"/>
          <w:lang w:val="en-US"/>
        </w:rPr>
        <w:t>form of the utterance we are going to produce to a</w:t>
      </w:r>
      <w:r w:rsidRPr="00F3286E">
        <w:rPr>
          <w:rFonts w:eastAsia="Times New Roman"/>
          <w:color w:val="000000"/>
          <w:sz w:val="22"/>
          <w:lang w:val="en-US"/>
        </w:rPr>
        <w:t> </w:t>
      </w:r>
      <w:r w:rsidRPr="00F3286E">
        <w:rPr>
          <w:rFonts w:eastAsia="Times New Roman"/>
          <w:i/>
          <w:iCs/>
          <w:color w:val="000000"/>
          <w:sz w:val="22"/>
          <w:szCs w:val="22"/>
          <w:lang w:val="en-US"/>
        </w:rPr>
        <w:t>physical</w:t>
      </w:r>
      <w:r w:rsidRPr="00F3286E">
        <w:rPr>
          <w:rFonts w:eastAsia="Times New Roman"/>
          <w:color w:val="000000"/>
          <w:sz w:val="22"/>
          <w:lang w:val="en-US"/>
        </w:rPr>
        <w:t> </w:t>
      </w:r>
      <w:r w:rsidRPr="00F3286E">
        <w:rPr>
          <w:rFonts w:eastAsia="Times New Roman"/>
          <w:color w:val="000000"/>
          <w:sz w:val="22"/>
          <w:szCs w:val="22"/>
          <w:lang w:val="en-US"/>
        </w:rPr>
        <w:t xml:space="preserve">form that can be observed and measured. Part of the theoretical study of speech consists of making theories about what the abstract form might be like. In a very simple view, the brain would have </w:t>
      </w:r>
      <w:r w:rsidRPr="00F3286E">
        <w:rPr>
          <w:rFonts w:eastAsia="Times New Roman"/>
          <w:color w:val="000000"/>
          <w:sz w:val="22"/>
          <w:szCs w:val="22"/>
          <w:lang w:val="en-US"/>
        </w:rPr>
        <w:lastRenderedPageBreak/>
        <w:t xml:space="preserve">the task of deciding what is to be said, and then assembling something resembling a phonemic transcription of it which would be stored somewhere in the brain. We know that the brain has a specific area which has the job of sending commands to the many muscles in the body, including those of the vocal tract, and it is therefore assumed that the instructions to produce each phoneme are passed to this area and converted into signals which cause the articulators to move and produce speech. While the instructions are being executed, various processes cause a partial merging together of the phonemes with the result that assimilation or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takes place. This view of the process has been likened by one writer to having a conveyer belt carrying eggs (the phonemes) passing between rollers which break the eggs and mixes them together. The task of the brain is then to “unscramble” the eggs and </w:t>
      </w:r>
      <w:proofErr w:type="spellStart"/>
      <w:r w:rsidRPr="00F3286E">
        <w:rPr>
          <w:rFonts w:eastAsia="Times New Roman"/>
          <w:color w:val="000000"/>
          <w:sz w:val="22"/>
          <w:szCs w:val="22"/>
          <w:lang w:val="en-US"/>
        </w:rPr>
        <w:t>recognise</w:t>
      </w:r>
      <w:proofErr w:type="spellEnd"/>
      <w:r w:rsidRPr="00F3286E">
        <w:rPr>
          <w:rFonts w:eastAsia="Times New Roman"/>
          <w:color w:val="000000"/>
          <w:sz w:val="22"/>
          <w:szCs w:val="22"/>
          <w:lang w:val="en-US"/>
        </w:rPr>
        <w:t xml:space="preserve"> each phoneme so that understanding of the message by the listener is possible. This picture of the speech production process is a very simple one, but while it is probably true to the facts to some extent, it is inadequate in so many ways that it must be drastically modified or rejected. The most important problem is that of time and timing: when we speak, our control of the time taken by each sound we make is very accurate. Yet we know that the task of </w:t>
      </w:r>
      <w:proofErr w:type="spellStart"/>
      <w:r w:rsidRPr="00F3286E">
        <w:rPr>
          <w:rFonts w:eastAsia="Times New Roman"/>
          <w:color w:val="000000"/>
          <w:sz w:val="22"/>
          <w:szCs w:val="22"/>
          <w:lang w:val="en-US"/>
        </w:rPr>
        <w:t>synchronising</w:t>
      </w:r>
      <w:proofErr w:type="spellEnd"/>
      <w:r w:rsidRPr="00F3286E">
        <w:rPr>
          <w:rFonts w:eastAsia="Times New Roman"/>
          <w:color w:val="000000"/>
          <w:sz w:val="22"/>
          <w:szCs w:val="22"/>
          <w:lang w:val="en-US"/>
        </w:rPr>
        <w:t xml:space="preserve"> the movements of articulators is very complex: one problem is that the tracts of nerve </w:t>
      </w:r>
      <w:proofErr w:type="spellStart"/>
      <w:r w:rsidRPr="00F3286E">
        <w:rPr>
          <w:rFonts w:eastAsia="Times New Roman"/>
          <w:color w:val="000000"/>
          <w:sz w:val="22"/>
          <w:szCs w:val="22"/>
          <w:lang w:val="en-US"/>
        </w:rPr>
        <w:t>fibres</w:t>
      </w:r>
      <w:proofErr w:type="spellEnd"/>
      <w:r w:rsidRPr="00F3286E">
        <w:rPr>
          <w:rFonts w:eastAsia="Times New Roman"/>
          <w:color w:val="000000"/>
          <w:sz w:val="22"/>
          <w:szCs w:val="22"/>
          <w:lang w:val="en-US"/>
        </w:rPr>
        <w:t xml:space="preserve"> which carry the commands are of different lengths and work at different speeds. In the case of a consonant which involves a movement of the tongue tip and at the same time a movement of the vocal folds in the larynx to produce voicing, the impulses will reach the articulators in the mouth some time before they reach the larynx, yet the brain manages to arrange things in such a way that the commands all take effect at the right time. Another problem for the brain to deal with is the different mass of the various articulators: some articulators (e.g. the tip of the tongue; the vocal folds) are light and mobile, while others (the tongue body, the soft palate) are relatively heavy and difficult to move quickly. Thus the problem of inertia</w:t>
      </w:r>
      <w:r w:rsidRPr="00F3286E">
        <w:rPr>
          <w:rFonts w:eastAsia="Times New Roman"/>
          <w:i/>
          <w:iCs/>
          <w:color w:val="000000"/>
          <w:sz w:val="22"/>
          <w:szCs w:val="22"/>
          <w:lang w:val="en-US"/>
        </w:rPr>
        <w:t> </w:t>
      </w:r>
      <w:r w:rsidRPr="00F3286E">
        <w:rPr>
          <w:rFonts w:eastAsia="Times New Roman"/>
          <w:color w:val="000000"/>
          <w:sz w:val="22"/>
          <w:szCs w:val="22"/>
          <w:lang w:val="en-US"/>
        </w:rPr>
        <w:t>has an effect on the timing and overlapping found in connected speech.</w:t>
      </w:r>
    </w:p>
    <w:p w:rsidR="00F3286E" w:rsidRPr="00F3286E" w:rsidRDefault="00F3286E" w:rsidP="00F3286E">
      <w:pPr>
        <w:spacing w:after="0" w:line="450" w:lineRule="atLeast"/>
        <w:ind w:firstLine="720"/>
        <w:jc w:val="both"/>
        <w:rPr>
          <w:rFonts w:eastAsia="Times New Roman"/>
          <w:color w:val="000000"/>
          <w:sz w:val="22"/>
          <w:szCs w:val="22"/>
          <w:lang w:val="en-US"/>
        </w:rPr>
      </w:pPr>
      <w:proofErr w:type="spellStart"/>
      <w:r w:rsidRPr="00F3286E">
        <w:rPr>
          <w:rFonts w:eastAsia="Times New Roman"/>
          <w:color w:val="000000"/>
          <w:sz w:val="22"/>
          <w:szCs w:val="22"/>
          <w:lang w:val="en-US"/>
        </w:rPr>
        <w:t>Coarticulatory</w:t>
      </w:r>
      <w:proofErr w:type="spellEnd"/>
      <w:r w:rsidRPr="00F3286E">
        <w:rPr>
          <w:rFonts w:eastAsia="Times New Roman"/>
          <w:color w:val="000000"/>
          <w:sz w:val="22"/>
          <w:szCs w:val="22"/>
          <w:lang w:val="en-US"/>
        </w:rPr>
        <w:t xml:space="preserve"> effects often extend further than just from one sound to its </w:t>
      </w:r>
      <w:proofErr w:type="spellStart"/>
      <w:r w:rsidRPr="00F3286E">
        <w:rPr>
          <w:rFonts w:eastAsia="Times New Roman"/>
          <w:color w:val="000000"/>
          <w:sz w:val="22"/>
          <w:szCs w:val="22"/>
          <w:lang w:val="en-US"/>
        </w:rPr>
        <w:t>neighbour</w:t>
      </w:r>
      <w:proofErr w:type="spellEnd"/>
      <w:r w:rsidRPr="00F3286E">
        <w:rPr>
          <w:rFonts w:eastAsia="Times New Roman"/>
          <w:color w:val="000000"/>
          <w:sz w:val="22"/>
          <w:szCs w:val="22"/>
          <w:lang w:val="en-US"/>
        </w:rPr>
        <w:t>. For example, in the word “screws” /</w:t>
      </w:r>
      <w:proofErr w:type="spellStart"/>
      <w:r w:rsidRPr="00F3286E">
        <w:rPr>
          <w:rFonts w:ascii="SILDoulosIPA" w:eastAsia="Times New Roman" w:hAnsi="SILDoulosIPA"/>
          <w:color w:val="000000"/>
          <w:sz w:val="22"/>
          <w:szCs w:val="22"/>
          <w:lang w:val="en-US"/>
        </w:rPr>
        <w:t>skruùz</w:t>
      </w:r>
      <w:proofErr w:type="spellEnd"/>
      <w:r w:rsidRPr="00F3286E">
        <w:rPr>
          <w:rFonts w:eastAsia="Times New Roman"/>
          <w:color w:val="000000"/>
          <w:sz w:val="22"/>
          <w:szCs w:val="22"/>
          <w:lang w:val="en-US"/>
        </w:rPr>
        <w:t>/, lip-rounding is often found extending over the whole word; it is actually required for the pronunciation of /</w:t>
      </w:r>
      <w:proofErr w:type="spellStart"/>
      <w:r w:rsidRPr="00F3286E">
        <w:rPr>
          <w:rFonts w:ascii="SILDoulosIPA" w:eastAsia="Times New Roman" w:hAnsi="SILDoulosIPA"/>
          <w:color w:val="000000"/>
          <w:sz w:val="22"/>
          <w:szCs w:val="22"/>
          <w:lang w:val="en-US"/>
        </w:rPr>
        <w:t>uù</w:t>
      </w:r>
      <w:proofErr w:type="spellEnd"/>
      <w:r w:rsidRPr="00F3286E">
        <w:rPr>
          <w:rFonts w:eastAsia="Times New Roman"/>
          <w:color w:val="000000"/>
          <w:sz w:val="22"/>
          <w:szCs w:val="22"/>
          <w:lang w:val="en-US"/>
        </w:rPr>
        <w:t>/ and, for most English speakers, for the /r/ too, but it seems that the command to round the lips is sent to the articulators in time for the initial /s/ to be rounded, and this command will remain in effect after the end of the /</w:t>
      </w:r>
      <w:proofErr w:type="spellStart"/>
      <w:r w:rsidRPr="00F3286E">
        <w:rPr>
          <w:rFonts w:ascii="SILDoulosIPA" w:eastAsia="Times New Roman" w:hAnsi="SILDoulosIPA"/>
          <w:color w:val="000000"/>
          <w:sz w:val="22"/>
          <w:szCs w:val="22"/>
          <w:lang w:val="en-US"/>
        </w:rPr>
        <w:t>uù</w:t>
      </w:r>
      <w:proofErr w:type="spellEnd"/>
      <w:r w:rsidRPr="00F3286E">
        <w:rPr>
          <w:rFonts w:eastAsia="Times New Roman"/>
          <w:color w:val="000000"/>
          <w:sz w:val="22"/>
          <w:szCs w:val="22"/>
          <w:lang w:val="en-US"/>
        </w:rPr>
        <w:t xml:space="preserve">/ so as to produce lip-rounding in the final /z/. </w:t>
      </w:r>
      <w:r w:rsidRPr="00F3286E">
        <w:rPr>
          <w:rFonts w:eastAsia="Times New Roman"/>
          <w:color w:val="000000"/>
          <w:sz w:val="22"/>
          <w:szCs w:val="22"/>
          <w:lang w:val="en-US"/>
        </w:rPr>
        <w:lastRenderedPageBreak/>
        <w:t>This is not just an English characteristic: similar sound-sequences in French have been observed to behave in the same way. The French word “structural” contains two rounded /</w:t>
      </w:r>
      <w:r w:rsidRPr="00F3286E">
        <w:rPr>
          <w:rFonts w:ascii="SILDoulosIPA" w:eastAsia="Times New Roman" w:hAnsi="SILDoulosIPA"/>
          <w:color w:val="000000"/>
          <w:sz w:val="22"/>
          <w:szCs w:val="22"/>
          <w:lang w:val="en-US"/>
        </w:rPr>
        <w:t>y</w:t>
      </w:r>
      <w:r w:rsidRPr="00F3286E">
        <w:rPr>
          <w:rFonts w:eastAsia="Times New Roman"/>
          <w:color w:val="000000"/>
          <w:sz w:val="22"/>
          <w:szCs w:val="22"/>
          <w:lang w:val="en-US"/>
        </w:rPr>
        <w:t>/ vowels, and the lip-rounding may, again, be seen on the initial /s/ and through the word up to the beginning of the a vowel. We have already seen how the vowels in the English word ‘morning’ /</w:t>
      </w:r>
      <w:r w:rsidRPr="00F3286E">
        <w:rPr>
          <w:rFonts w:ascii="SILSophiaIPA" w:eastAsia="Times New Roman" w:hAnsi="SILSophiaIPA"/>
          <w:color w:val="000000"/>
          <w:sz w:val="22"/>
          <w:szCs w:val="22"/>
          <w:lang w:val="en-US"/>
        </w:rPr>
        <w:t>m</w:t>
      </w:r>
      <w:r w:rsidRPr="00F3286E">
        <w:rPr>
          <w:rFonts w:eastAsia="Times New Roman"/>
          <w:color w:val="000000"/>
          <w:sz w:val="22"/>
          <w:szCs w:val="22"/>
          <w:lang w:val="en-US"/>
        </w:rPr>
        <w:t></w:t>
      </w:r>
      <w:proofErr w:type="spellStart"/>
      <w:r w:rsidRPr="00F3286E">
        <w:rPr>
          <w:rFonts w:eastAsia="Times New Roman"/>
          <w:color w:val="000000"/>
          <w:sz w:val="22"/>
          <w:szCs w:val="22"/>
          <w:lang w:val="en-US"/>
        </w:rPr>
        <w:t>ùnIN</w:t>
      </w:r>
      <w:proofErr w:type="spellEnd"/>
      <w:r w:rsidRPr="00F3286E">
        <w:rPr>
          <w:rFonts w:eastAsia="Times New Roman"/>
          <w:color w:val="000000"/>
          <w:sz w:val="22"/>
          <w:szCs w:val="22"/>
          <w:lang w:val="en-US"/>
        </w:rPr>
        <w:t xml:space="preserve">/ will tend to be nasalized as a result of the lowering of the soft palate for the nasal consonants. All languages appear to exhibit some degree of </w:t>
      </w:r>
      <w:proofErr w:type="spellStart"/>
      <w:r w:rsidRPr="00F3286E">
        <w:rPr>
          <w:rFonts w:eastAsia="Times New Roman"/>
          <w:color w:val="000000"/>
          <w:sz w:val="22"/>
          <w:szCs w:val="22"/>
          <w:lang w:val="en-US"/>
        </w:rPr>
        <w:t>coarticulatory</w:t>
      </w:r>
      <w:proofErr w:type="spellEnd"/>
      <w:r w:rsidRPr="00F3286E">
        <w:rPr>
          <w:rFonts w:eastAsia="Times New Roman"/>
          <w:color w:val="000000"/>
          <w:sz w:val="22"/>
          <w:szCs w:val="22"/>
          <w:lang w:val="en-US"/>
        </w:rPr>
        <w:t xml:space="preserve"> </w:t>
      </w:r>
      <w:proofErr w:type="spellStart"/>
      <w:r w:rsidRPr="00F3286E">
        <w:rPr>
          <w:rFonts w:eastAsia="Times New Roman"/>
          <w:color w:val="000000"/>
          <w:sz w:val="22"/>
          <w:szCs w:val="22"/>
          <w:lang w:val="en-US"/>
        </w:rPr>
        <w:t>nasalisation</w:t>
      </w:r>
      <w:proofErr w:type="spellEnd"/>
      <w:r w:rsidRPr="00F3286E">
        <w:rPr>
          <w:rFonts w:eastAsia="Times New Roman"/>
          <w:color w:val="000000"/>
          <w:sz w:val="22"/>
          <w:szCs w:val="22"/>
          <w:lang w:val="en-US"/>
        </w:rPr>
        <w:t xml:space="preserve"> of vowels adjacent to nasal consonants.</w:t>
      </w:r>
    </w:p>
    <w:p w:rsidR="00F3286E" w:rsidRPr="00F3286E" w:rsidRDefault="00F3286E" w:rsidP="00F3286E">
      <w:pPr>
        <w:spacing w:after="0" w:line="450" w:lineRule="atLeast"/>
        <w:ind w:firstLine="720"/>
        <w:jc w:val="both"/>
        <w:rPr>
          <w:rFonts w:eastAsia="Times New Roman"/>
          <w:color w:val="000000"/>
          <w:sz w:val="22"/>
          <w:szCs w:val="22"/>
          <w:lang w:val="en-US"/>
        </w:rPr>
      </w:pPr>
      <w:r w:rsidRPr="00F3286E">
        <w:rPr>
          <w:rFonts w:eastAsia="Times New Roman"/>
          <w:color w:val="000000"/>
          <w:sz w:val="22"/>
          <w:szCs w:val="22"/>
          <w:lang w:val="en-US"/>
        </w:rPr>
        <w:t xml:space="preserve">The third point is that, while studies of assimilation have tended to concentrate on clearly observable aspects of the pronunciation of a particular language, studies of </w:t>
      </w:r>
      <w:proofErr w:type="spellStart"/>
      <w:r w:rsidRPr="00F3286E">
        <w:rPr>
          <w:rFonts w:eastAsia="Times New Roman"/>
          <w:color w:val="000000"/>
          <w:sz w:val="22"/>
          <w:szCs w:val="22"/>
          <w:lang w:val="en-US"/>
        </w:rPr>
        <w:t>coarticulatory</w:t>
      </w:r>
      <w:proofErr w:type="spellEnd"/>
      <w:r w:rsidRPr="00F3286E">
        <w:rPr>
          <w:rFonts w:eastAsia="Times New Roman"/>
          <w:color w:val="000000"/>
          <w:sz w:val="22"/>
          <w:szCs w:val="22"/>
          <w:lang w:val="en-US"/>
        </w:rPr>
        <w:t xml:space="preserve"> processes are more likely to be looking for effects which are found (not necessarily in exactly the same form) in all languages because they are due to mechanical and biological limits on what the articulators can do in a given amount of time. To return to assimilation for a moment, we can observe in most accents of British English a rather surprising limit on regressive voicing assimilation. In the example “I have to”, given above, I said that the /v/ is likely to lose any voicing it might have had, if it is followed by the voiceless consonant /t/. However, it is very unusual to find an English accent which permits regressive assimilation of voicing of the opposite type, that is, a final voiceless consonant becoming voiced as a result of being followed by a voiced consonant. Although this type of assimilation is common in many languages (see for example the French example given above of “avec </w:t>
      </w:r>
      <w:proofErr w:type="spellStart"/>
      <w:r w:rsidRPr="00F3286E">
        <w:rPr>
          <w:rFonts w:eastAsia="Times New Roman"/>
          <w:color w:val="000000"/>
          <w:sz w:val="22"/>
          <w:szCs w:val="22"/>
          <w:lang w:val="en-US"/>
        </w:rPr>
        <w:t>vous</w:t>
      </w:r>
      <w:proofErr w:type="spellEnd"/>
      <w:r w:rsidRPr="00F3286E">
        <w:rPr>
          <w:rFonts w:eastAsia="Times New Roman"/>
          <w:color w:val="000000"/>
          <w:sz w:val="22"/>
          <w:szCs w:val="22"/>
          <w:lang w:val="en-US"/>
        </w:rPr>
        <w:t>”), it is not found in English. The phrase “nice voice” /</w:t>
      </w:r>
      <w:proofErr w:type="spellStart"/>
      <w:r w:rsidRPr="00F3286E">
        <w:rPr>
          <w:rFonts w:ascii="SILDoulosIPA" w:eastAsia="Times New Roman" w:hAnsi="SILDoulosIPA"/>
          <w:color w:val="000000"/>
          <w:sz w:val="22"/>
          <w:szCs w:val="22"/>
          <w:lang w:val="en-US"/>
        </w:rPr>
        <w:t>naIs</w:t>
      </w:r>
      <w:proofErr w:type="spellEnd"/>
      <w:r w:rsidRPr="00F3286E">
        <w:rPr>
          <w:rFonts w:eastAsia="Times New Roman"/>
          <w:color w:val="000000"/>
          <w:sz w:val="22"/>
          <w:lang w:val="en-US"/>
        </w:rPr>
        <w:t> </w:t>
      </w:r>
      <w:r w:rsidRPr="00F3286E">
        <w:rPr>
          <w:rFonts w:ascii="SILDoulosIPA" w:eastAsia="Times New Roman" w:hAnsi="SILDoulosIPA"/>
          <w:color w:val="000000"/>
          <w:sz w:val="22"/>
          <w:szCs w:val="22"/>
          <w:lang w:val="en-US"/>
        </w:rPr>
        <w:t>v</w:t>
      </w:r>
      <w:r w:rsidRPr="00F3286E">
        <w:rPr>
          <w:rFonts w:eastAsia="Times New Roman"/>
          <w:color w:val="000000"/>
          <w:sz w:val="22"/>
          <w:szCs w:val="22"/>
          <w:lang w:val="en-US"/>
        </w:rPr>
        <w:t>Is/ will therefore not be pronounced with the /s/ changed to /z/, though French learners of English quite commonly do make this change and say /</w:t>
      </w:r>
      <w:proofErr w:type="spellStart"/>
      <w:r w:rsidRPr="00F3286E">
        <w:rPr>
          <w:rFonts w:ascii="SILDoulosIPA" w:eastAsia="Times New Roman" w:hAnsi="SILDoulosIPA"/>
          <w:color w:val="000000"/>
          <w:sz w:val="22"/>
          <w:szCs w:val="22"/>
          <w:lang w:val="en-US"/>
        </w:rPr>
        <w:t>naIz</w:t>
      </w:r>
      <w:proofErr w:type="spellEnd"/>
      <w:r w:rsidRPr="00F3286E">
        <w:rPr>
          <w:rFonts w:eastAsia="Times New Roman"/>
          <w:color w:val="000000"/>
          <w:sz w:val="22"/>
          <w:lang w:val="en-US"/>
        </w:rPr>
        <w:t> </w:t>
      </w:r>
      <w:r w:rsidRPr="00F3286E">
        <w:rPr>
          <w:rFonts w:ascii="SILDoulosIPA" w:eastAsia="Times New Roman" w:hAnsi="SILDoulosIPA"/>
          <w:color w:val="000000"/>
          <w:sz w:val="22"/>
          <w:szCs w:val="22"/>
          <w:lang w:val="en-US"/>
        </w:rPr>
        <w:t>v</w:t>
      </w:r>
      <w:r w:rsidRPr="00F3286E">
        <w:rPr>
          <w:rFonts w:eastAsia="Times New Roman"/>
          <w:color w:val="000000"/>
          <w:sz w:val="22"/>
          <w:szCs w:val="22"/>
          <w:lang w:val="en-US"/>
        </w:rPr>
        <w:t xml:space="preserve">Is/, which sounds foreign to English ears. This effect is difficult to explain in terms of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If we explain the French change of voiceless to voiced consonant in “avec </w:t>
      </w:r>
      <w:proofErr w:type="spellStart"/>
      <w:r w:rsidRPr="00F3286E">
        <w:rPr>
          <w:rFonts w:eastAsia="Times New Roman"/>
          <w:color w:val="000000"/>
          <w:sz w:val="22"/>
          <w:szCs w:val="22"/>
          <w:lang w:val="en-US"/>
        </w:rPr>
        <w:t>vous</w:t>
      </w:r>
      <w:proofErr w:type="spellEnd"/>
      <w:r w:rsidRPr="00F3286E">
        <w:rPr>
          <w:rFonts w:eastAsia="Times New Roman"/>
          <w:color w:val="000000"/>
          <w:sz w:val="22"/>
          <w:szCs w:val="22"/>
          <w:lang w:val="en-US"/>
        </w:rPr>
        <w:t xml:space="preserve">” as the result of the /k/ being influenced by the vocal fold activity of the </w:t>
      </w:r>
      <w:proofErr w:type="spellStart"/>
      <w:r w:rsidRPr="00F3286E">
        <w:rPr>
          <w:rFonts w:eastAsia="Times New Roman"/>
          <w:color w:val="000000"/>
          <w:sz w:val="22"/>
          <w:szCs w:val="22"/>
          <w:lang w:val="en-US"/>
        </w:rPr>
        <w:t>neighbouring</w:t>
      </w:r>
      <w:proofErr w:type="spellEnd"/>
      <w:r w:rsidRPr="00F3286E">
        <w:rPr>
          <w:rFonts w:eastAsia="Times New Roman"/>
          <w:color w:val="000000"/>
          <w:sz w:val="22"/>
          <w:szCs w:val="22"/>
          <w:lang w:val="en-US"/>
        </w:rPr>
        <w:t xml:space="preserve"> voiced consonants, how can we account for the fact that this does not happen in the case of English speakers, who are physically the same as the French speakers? The usual answer is said to lie in the difference between the phonetics and the phonology of a language: phonetically speaking, we are all built in much the same way and are subject to the same restrictions on what we can do in producing speech sounds. Phonologically speaking, however, each language has its own private set of rules, which makes it possible for each language to permit or prevent particular </w:t>
      </w:r>
      <w:proofErr w:type="spellStart"/>
      <w:r w:rsidRPr="00F3286E">
        <w:rPr>
          <w:rFonts w:eastAsia="Times New Roman"/>
          <w:color w:val="000000"/>
          <w:sz w:val="22"/>
          <w:szCs w:val="22"/>
          <w:lang w:val="en-US"/>
        </w:rPr>
        <w:t>coarticulatory</w:t>
      </w:r>
      <w:proofErr w:type="spellEnd"/>
      <w:r w:rsidRPr="00F3286E">
        <w:rPr>
          <w:rFonts w:eastAsia="Times New Roman"/>
          <w:color w:val="000000"/>
          <w:sz w:val="22"/>
          <w:szCs w:val="22"/>
          <w:lang w:val="en-US"/>
        </w:rPr>
        <w:t xml:space="preserve"> processes from taking place. In Spanish, the phonemes /b/, /d/, /</w:t>
      </w:r>
      <w:r w:rsidRPr="00F3286E">
        <w:rPr>
          <w:rFonts w:ascii="SILDoulosIPA" w:eastAsia="Times New Roman" w:hAnsi="SILDoulosIPA"/>
          <w:color w:val="000000"/>
          <w:sz w:val="22"/>
          <w:szCs w:val="22"/>
          <w:lang w:val="en-US"/>
        </w:rPr>
        <w:t>g</w:t>
      </w:r>
      <w:r w:rsidRPr="00F3286E">
        <w:rPr>
          <w:rFonts w:eastAsia="Times New Roman"/>
          <w:color w:val="000000"/>
          <w:sz w:val="22"/>
          <w:szCs w:val="22"/>
          <w:lang w:val="en-US"/>
        </w:rPr>
        <w:t xml:space="preserve">/ are normally pronounced as voiced plosives at the beginning </w:t>
      </w:r>
      <w:r w:rsidRPr="00F3286E">
        <w:rPr>
          <w:rFonts w:eastAsia="Times New Roman"/>
          <w:color w:val="000000"/>
          <w:sz w:val="22"/>
          <w:szCs w:val="22"/>
          <w:lang w:val="en-US"/>
        </w:rPr>
        <w:lastRenderedPageBreak/>
        <w:t>of a word, but as voiced fricatives [</w:t>
      </w:r>
      <w:r w:rsidRPr="00F3286E">
        <w:rPr>
          <w:rFonts w:ascii="SILDoulosIPA" w:eastAsia="Times New Roman" w:hAnsi="SILDoulosIPA"/>
          <w:color w:val="000000"/>
          <w:sz w:val="22"/>
          <w:szCs w:val="22"/>
          <w:lang w:val="en-US"/>
        </w:rPr>
        <w:t>B</w:t>
      </w:r>
      <w:r w:rsidRPr="00F3286E">
        <w:rPr>
          <w:rFonts w:eastAsia="Times New Roman"/>
          <w:color w:val="000000"/>
          <w:sz w:val="22"/>
          <w:szCs w:val="22"/>
          <w:lang w:val="en-US"/>
        </w:rPr>
        <w:t>], [</w:t>
      </w:r>
      <w:r w:rsidRPr="00F3286E">
        <w:rPr>
          <w:rFonts w:ascii="SILDoulosIPA" w:eastAsia="Times New Roman" w:hAnsi="SILDoulosIPA"/>
          <w:color w:val="000000"/>
          <w:sz w:val="22"/>
          <w:szCs w:val="22"/>
          <w:lang w:val="en-US"/>
        </w:rPr>
        <w:t>D</w:t>
      </w:r>
      <w:r w:rsidRPr="00F3286E">
        <w:rPr>
          <w:rFonts w:eastAsia="Times New Roman"/>
          <w:color w:val="000000"/>
          <w:sz w:val="22"/>
          <w:szCs w:val="22"/>
          <w:lang w:val="en-US"/>
        </w:rPr>
        <w:t>], [</w:t>
      </w:r>
      <w:r w:rsidRPr="00F3286E">
        <w:rPr>
          <w:rFonts w:ascii="SILDoulosIPA" w:eastAsia="Times New Roman" w:hAnsi="SILDoulosIPA"/>
          <w:color w:val="000000"/>
          <w:sz w:val="22"/>
          <w:szCs w:val="22"/>
          <w:lang w:val="en-US"/>
        </w:rPr>
        <w:t>Ä</w:t>
      </w:r>
      <w:r w:rsidRPr="00F3286E">
        <w:rPr>
          <w:rFonts w:eastAsia="Times New Roman"/>
          <w:color w:val="000000"/>
          <w:sz w:val="22"/>
          <w:szCs w:val="22"/>
          <w:lang w:val="en-US"/>
        </w:rPr>
        <w:t>] between vowels. To Spanish speakers this seems a perfectly natural process which makes the phonemes in question more similar to vowels. In many other languages, this change from plosive to fricative does not happen at all. In others, it can be observed, but it is much less easy to detect. An example from English (BBC) would be the phrase “getting better” /</w:t>
      </w:r>
      <w:proofErr w:type="spellStart"/>
      <w:r w:rsidRPr="00F3286E">
        <w:rPr>
          <w:rFonts w:ascii="SILDoulosIPA" w:eastAsia="Times New Roman" w:hAnsi="SILDoulosIPA"/>
          <w:color w:val="000000"/>
          <w:sz w:val="22"/>
          <w:szCs w:val="22"/>
          <w:lang w:val="en-US"/>
        </w:rPr>
        <w:t>getIN</w:t>
      </w:r>
      <w:proofErr w:type="spellEnd"/>
      <w:r w:rsidRPr="00F3286E">
        <w:rPr>
          <w:rFonts w:eastAsia="Times New Roman"/>
          <w:color w:val="000000"/>
          <w:sz w:val="22"/>
          <w:lang w:val="en-US"/>
        </w:rPr>
        <w:t> </w:t>
      </w:r>
      <w:r w:rsidRPr="00F3286E">
        <w:rPr>
          <w:rFonts w:ascii="SILDoulosIPA" w:eastAsia="Times New Roman" w:hAnsi="SILDoulosIPA"/>
          <w:color w:val="000000"/>
          <w:sz w:val="22"/>
          <w:szCs w:val="22"/>
          <w:lang w:val="en-US"/>
        </w:rPr>
        <w:t>bet«</w:t>
      </w:r>
      <w:r w:rsidRPr="00F3286E">
        <w:rPr>
          <w:rFonts w:eastAsia="Times New Roman"/>
          <w:color w:val="000000"/>
          <w:sz w:val="22"/>
          <w:szCs w:val="22"/>
          <w:lang w:val="en-US"/>
        </w:rPr>
        <w:t xml:space="preserve">/, which in rapid speech is often pronounced with incomplete closure for the /t/ consonants. </w:t>
      </w:r>
      <w:proofErr w:type="gramStart"/>
      <w:r w:rsidRPr="00F3286E">
        <w:rPr>
          <w:rFonts w:eastAsia="Times New Roman"/>
          <w:color w:val="000000"/>
          <w:sz w:val="22"/>
          <w:szCs w:val="22"/>
          <w:lang w:val="en-US"/>
        </w:rPr>
        <w:t>This results</w:t>
      </w:r>
      <w:proofErr w:type="gramEnd"/>
      <w:r w:rsidRPr="00F3286E">
        <w:rPr>
          <w:rFonts w:eastAsia="Times New Roman"/>
          <w:color w:val="000000"/>
          <w:sz w:val="22"/>
          <w:szCs w:val="22"/>
          <w:lang w:val="en-US"/>
        </w:rPr>
        <w:t xml:space="preserve"> in weak fricatives being produced instead of plosives, though English speakers and listeners usually do not notice this; in the English spoken in southern Ireland, the effect is much more noticeable and is often detected by English people who know nothing about phonetics. There are thus language-specific, phonological constraints on how much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and what type of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will be found in a particular language.</w:t>
      </w:r>
    </w:p>
    <w:p w:rsidR="00F3286E" w:rsidRPr="00F3286E" w:rsidRDefault="00F3286E" w:rsidP="00F3286E">
      <w:pPr>
        <w:spacing w:after="0" w:line="240" w:lineRule="auto"/>
        <w:jc w:val="both"/>
        <w:rPr>
          <w:rFonts w:eastAsia="Times New Roman"/>
          <w:color w:val="000000"/>
          <w:sz w:val="22"/>
          <w:szCs w:val="22"/>
          <w:lang w:val="en-US"/>
        </w:rPr>
      </w:pPr>
      <w:r w:rsidRPr="00F3286E">
        <w:rPr>
          <w:rFonts w:eastAsia="Times New Roman"/>
          <w:color w:val="000000"/>
          <w:sz w:val="22"/>
          <w:szCs w:val="22"/>
          <w:lang w:val="en-US"/>
        </w:rPr>
        <w:t> </w:t>
      </w:r>
    </w:p>
    <w:p w:rsidR="00F3286E" w:rsidRPr="00F3286E" w:rsidRDefault="00F3286E" w:rsidP="00F3286E">
      <w:pPr>
        <w:spacing w:after="0" w:line="240" w:lineRule="auto"/>
        <w:jc w:val="both"/>
        <w:rPr>
          <w:rFonts w:eastAsia="Times New Roman"/>
          <w:color w:val="000000"/>
          <w:sz w:val="22"/>
          <w:szCs w:val="22"/>
          <w:lang w:val="en-US"/>
        </w:rPr>
      </w:pPr>
      <w:r w:rsidRPr="00F3286E">
        <w:rPr>
          <w:rFonts w:eastAsia="Times New Roman"/>
          <w:color w:val="000000"/>
          <w:lang w:val="en-US"/>
        </w:rPr>
        <w:t> </w:t>
      </w:r>
    </w:p>
    <w:p w:rsidR="00F3286E" w:rsidRPr="00F3286E" w:rsidRDefault="00F3286E" w:rsidP="00F3286E">
      <w:pPr>
        <w:spacing w:after="0" w:line="240" w:lineRule="auto"/>
        <w:jc w:val="both"/>
        <w:rPr>
          <w:rFonts w:eastAsia="Times New Roman"/>
          <w:color w:val="000000"/>
          <w:sz w:val="22"/>
          <w:szCs w:val="22"/>
          <w:lang w:val="en-US"/>
        </w:rPr>
      </w:pPr>
      <w:r w:rsidRPr="00F3286E">
        <w:rPr>
          <w:rFonts w:ascii="Arial" w:eastAsia="Times New Roman" w:hAnsi="Arial" w:cs="Arial"/>
          <w:b/>
          <w:bCs/>
          <w:color w:val="000000"/>
          <w:sz w:val="22"/>
          <w:szCs w:val="22"/>
          <w:lang w:val="en-US"/>
        </w:rPr>
        <w:t>Elision</w:t>
      </w:r>
    </w:p>
    <w:p w:rsidR="00F3286E" w:rsidRPr="00F3286E" w:rsidRDefault="00F3286E" w:rsidP="00F3286E">
      <w:pPr>
        <w:spacing w:after="0" w:line="240" w:lineRule="auto"/>
        <w:jc w:val="both"/>
        <w:rPr>
          <w:rFonts w:eastAsia="Times New Roman"/>
          <w:color w:val="000000"/>
          <w:sz w:val="22"/>
          <w:szCs w:val="22"/>
          <w:lang w:val="en-US"/>
        </w:rPr>
      </w:pPr>
      <w:r w:rsidRPr="00F3286E">
        <w:rPr>
          <w:rFonts w:eastAsia="Times New Roman"/>
          <w:color w:val="000000"/>
          <w:lang w:val="en-US"/>
        </w:rPr>
        <w:t> </w:t>
      </w:r>
    </w:p>
    <w:p w:rsidR="00F3286E" w:rsidRPr="00F3286E" w:rsidRDefault="00F3286E" w:rsidP="00F3286E">
      <w:pPr>
        <w:spacing w:after="0" w:line="450" w:lineRule="atLeast"/>
        <w:jc w:val="both"/>
        <w:rPr>
          <w:rFonts w:eastAsia="Times New Roman"/>
          <w:color w:val="000000"/>
          <w:sz w:val="22"/>
          <w:szCs w:val="22"/>
          <w:lang w:val="en-US"/>
        </w:rPr>
      </w:pPr>
      <w:r w:rsidRPr="00F3286E">
        <w:rPr>
          <w:rFonts w:eastAsia="Times New Roman"/>
          <w:color w:val="000000"/>
          <w:sz w:val="22"/>
          <w:szCs w:val="22"/>
          <w:lang w:val="en-US"/>
        </w:rPr>
        <w:t xml:space="preserve">To conclude this account of connected speech and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we should look briefly at</w:t>
      </w:r>
      <w:r w:rsidRPr="00F3286E">
        <w:rPr>
          <w:rFonts w:eastAsia="Times New Roman"/>
          <w:color w:val="000000"/>
          <w:sz w:val="22"/>
          <w:lang w:val="en-US"/>
        </w:rPr>
        <w:t> </w:t>
      </w:r>
      <w:r w:rsidRPr="00F3286E">
        <w:rPr>
          <w:rFonts w:eastAsia="Times New Roman"/>
          <w:i/>
          <w:iCs/>
          <w:color w:val="000000"/>
          <w:sz w:val="22"/>
          <w:szCs w:val="22"/>
          <w:lang w:val="en-US"/>
        </w:rPr>
        <w:t>elision.</w:t>
      </w:r>
      <w:r w:rsidRPr="00F3286E">
        <w:rPr>
          <w:rFonts w:eastAsia="Times New Roman"/>
          <w:i/>
          <w:iCs/>
          <w:color w:val="000000"/>
          <w:sz w:val="22"/>
          <w:lang w:val="en-US"/>
        </w:rPr>
        <w:t> </w:t>
      </w:r>
      <w:r w:rsidRPr="00F3286E">
        <w:rPr>
          <w:rFonts w:eastAsia="Times New Roman"/>
          <w:color w:val="000000"/>
          <w:sz w:val="22"/>
          <w:szCs w:val="22"/>
          <w:lang w:val="en-US"/>
        </w:rPr>
        <w:t>Like assimilation, this is a topic which has had its place in the description of the pronunciation of languages for a very long time. The name refers to the disappearance of one or more sounds in connected speech which would be present in a word pronounced in isolation; the effect is also found when we compare rapid speech with slow, careful speech. If we take as an example the English sentence “She looked particularly interesting”, we could expect the pronunciation in slow, careful speech to be /</w:t>
      </w:r>
      <w:r w:rsidRPr="00F3286E">
        <w:rPr>
          <w:rFonts w:ascii="SILDoulosIPA" w:eastAsia="Times New Roman" w:hAnsi="SILDoulosIPA"/>
          <w:color w:val="000000"/>
          <w:sz w:val="22"/>
          <w:szCs w:val="22"/>
          <w:lang w:val="en-US"/>
        </w:rPr>
        <w:t>Si</w:t>
      </w:r>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lUkt</w:t>
      </w:r>
      <w:proofErr w:type="spellEnd"/>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p«tIkj«l«l</w:t>
      </w:r>
      <w:r w:rsidRPr="00F3286E">
        <w:rPr>
          <w:rFonts w:eastAsia="Times New Roman"/>
          <w:color w:val="000000"/>
          <w:sz w:val="22"/>
          <w:szCs w:val="22"/>
          <w:lang w:val="en-US"/>
        </w:rPr>
        <w:t>i</w:t>
      </w:r>
      <w:proofErr w:type="spellEnd"/>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Int«r«stIN</w:t>
      </w:r>
      <w:proofErr w:type="spellEnd"/>
      <w:r w:rsidRPr="00F3286E">
        <w:rPr>
          <w:rFonts w:eastAsia="Times New Roman"/>
          <w:color w:val="000000"/>
          <w:sz w:val="22"/>
          <w:szCs w:val="22"/>
          <w:lang w:val="en-US"/>
        </w:rPr>
        <w:t>/ (which contains 27 phonemes); in rapid conversational speech, however, I might say /</w:t>
      </w:r>
      <w:r w:rsidRPr="00F3286E">
        <w:rPr>
          <w:rFonts w:ascii="SILDoulosIPA" w:eastAsia="Times New Roman" w:hAnsi="SILDoulosIPA"/>
          <w:color w:val="000000"/>
          <w:sz w:val="22"/>
          <w:szCs w:val="22"/>
          <w:lang w:val="en-US"/>
        </w:rPr>
        <w:t>Si</w:t>
      </w:r>
      <w:r w:rsidRPr="00F3286E">
        <w:rPr>
          <w:rFonts w:eastAsia="Times New Roman"/>
          <w:color w:val="000000"/>
          <w:sz w:val="22"/>
          <w:lang w:val="en-US"/>
        </w:rPr>
        <w:t> </w:t>
      </w:r>
      <w:proofErr w:type="spellStart"/>
      <w:r w:rsidRPr="00F3286E">
        <w:rPr>
          <w:rFonts w:eastAsia="Times New Roman"/>
          <w:color w:val="000000"/>
          <w:sz w:val="22"/>
          <w:szCs w:val="22"/>
          <w:lang w:val="en-US"/>
        </w:rPr>
        <w:t>l</w:t>
      </w:r>
      <w:r w:rsidRPr="00F3286E">
        <w:rPr>
          <w:rFonts w:ascii="SILDoulosIPA" w:eastAsia="Times New Roman" w:hAnsi="SILDoulosIPA"/>
          <w:color w:val="000000"/>
          <w:sz w:val="22"/>
          <w:szCs w:val="22"/>
          <w:lang w:val="en-US"/>
        </w:rPr>
        <w:t>Uk</w:t>
      </w:r>
      <w:proofErr w:type="spellEnd"/>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p«tIkli</w:t>
      </w:r>
      <w:proofErr w:type="spellEnd"/>
      <w:r w:rsidRPr="00F3286E">
        <w:rPr>
          <w:rFonts w:eastAsia="Times New Roman"/>
          <w:color w:val="000000"/>
          <w:sz w:val="22"/>
          <w:lang w:val="en-US"/>
        </w:rPr>
        <w:t> </w:t>
      </w:r>
      <w:proofErr w:type="spellStart"/>
      <w:r w:rsidRPr="00F3286E">
        <w:rPr>
          <w:rFonts w:ascii="SILDoulosIPA" w:eastAsia="Times New Roman" w:hAnsi="SILDoulosIPA"/>
          <w:color w:val="000000"/>
          <w:sz w:val="22"/>
          <w:szCs w:val="22"/>
          <w:lang w:val="en-US"/>
        </w:rPr>
        <w:t>IntrstIN</w:t>
      </w:r>
      <w:proofErr w:type="spellEnd"/>
      <w:r w:rsidRPr="00F3286E">
        <w:rPr>
          <w:rFonts w:eastAsia="Times New Roman"/>
          <w:color w:val="000000"/>
          <w:sz w:val="22"/>
          <w:szCs w:val="22"/>
          <w:lang w:val="en-US"/>
        </w:rPr>
        <w:t>/ (which contains 20). Where have the seven missing segments gone? The /t/ at the end of “looked” has been left out because, we may assume, producing three voiceless plosives is hard work, and in English the middle one would not be pronounced audibly in any case. The other elisions are of syllables containing the “schwa” vowel /</w:t>
      </w:r>
      <w:r w:rsidRPr="00F3286E">
        <w:rPr>
          <w:rFonts w:ascii="SILDoulosIPA" w:eastAsia="Times New Roman" w:hAnsi="SILDoulosIPA"/>
          <w:color w:val="000000"/>
          <w:sz w:val="22"/>
          <w:szCs w:val="22"/>
          <w:lang w:val="en-US"/>
        </w:rPr>
        <w:t>«</w:t>
      </w:r>
      <w:r w:rsidRPr="00F3286E">
        <w:rPr>
          <w:rFonts w:eastAsia="Times New Roman"/>
          <w:color w:val="000000"/>
          <w:sz w:val="22"/>
          <w:szCs w:val="22"/>
          <w:lang w:val="en-US"/>
        </w:rPr>
        <w:t>/, which is so weak that it is usually one of the first items to disappear when speech is produced at higher speed. So the two syllables /</w:t>
      </w:r>
      <w:proofErr w:type="spellStart"/>
      <w:r w:rsidRPr="00F3286E">
        <w:rPr>
          <w:rFonts w:ascii="SILDoulosIPA" w:eastAsia="Times New Roman" w:hAnsi="SILDoulosIPA"/>
          <w:color w:val="000000"/>
          <w:sz w:val="22"/>
          <w:szCs w:val="22"/>
          <w:lang w:val="en-US"/>
        </w:rPr>
        <w:t>j«l</w:t>
      </w:r>
      <w:proofErr w:type="spellEnd"/>
      <w:r w:rsidRPr="00F3286E">
        <w:rPr>
          <w:rFonts w:ascii="SILDoulosIPA" w:eastAsia="Times New Roman" w:hAnsi="SILDoulosIPA"/>
          <w:color w:val="000000"/>
          <w:sz w:val="22"/>
          <w:szCs w:val="22"/>
          <w:lang w:val="en-US"/>
        </w:rPr>
        <w:t>«</w:t>
      </w:r>
      <w:r w:rsidRPr="00F3286E">
        <w:rPr>
          <w:rFonts w:eastAsia="Times New Roman"/>
          <w:color w:val="000000"/>
          <w:sz w:val="22"/>
          <w:szCs w:val="22"/>
          <w:lang w:val="en-US"/>
        </w:rPr>
        <w:t xml:space="preserve">/ in “particularly” are left out, as are the two schwa vowels before and after the /r/ in “interesting”. As with assimilation, languages differ in which elisions, and how many, they allow, but all languages show some tendency in this direction. From the point of view of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studies, elision is not a separate process from assimilation. It is simply an extreme result of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whereby two sounds are </w:t>
      </w:r>
      <w:r w:rsidRPr="00F3286E">
        <w:rPr>
          <w:rFonts w:eastAsia="Times New Roman"/>
          <w:color w:val="000000"/>
          <w:sz w:val="22"/>
          <w:szCs w:val="22"/>
          <w:lang w:val="en-US"/>
        </w:rPr>
        <w:lastRenderedPageBreak/>
        <w:t>articulated so closely in time to each other that a sound or sounds between them are completely obscured. I transcribed the rapid speech version of “looked particularly” in the above example with no /t/ at the end of “looked”; however, if we use laboratory instruments to observe what the tongue is doing, we often find that where it sounds as though a /t/ has disappeared, the tongue still makes a partial attempt to articulate a /t/, even though this is impossible to hear. Similarly, in the case of Japanese vowel devoicing, in rapid speech the vowel sometimes seems to disappear altogether; again, however, if we observe the contact between the tongue and the palate carefully, using laboratory instruments, we can see that the shape of the contact is different according to whether the missing vowel is (or was) /</w:t>
      </w:r>
      <w:proofErr w:type="spellStart"/>
      <w:r w:rsidRPr="00F3286E">
        <w:rPr>
          <w:rFonts w:eastAsia="Times New Roman"/>
          <w:color w:val="000000"/>
          <w:sz w:val="22"/>
          <w:szCs w:val="22"/>
          <w:lang w:val="en-US"/>
        </w:rPr>
        <w:t>i</w:t>
      </w:r>
      <w:proofErr w:type="spellEnd"/>
      <w:r w:rsidRPr="00F3286E">
        <w:rPr>
          <w:rFonts w:eastAsia="Times New Roman"/>
          <w:color w:val="000000"/>
          <w:sz w:val="22"/>
          <w:szCs w:val="22"/>
          <w:lang w:val="en-US"/>
        </w:rPr>
        <w:t xml:space="preserve">/ or /u/. It would not be correct, therefore, to say that this is a case of a vowel phoneme being completely lost or deleted; it is more accurate to say that as a result of </w:t>
      </w:r>
      <w:proofErr w:type="spellStart"/>
      <w:r w:rsidRPr="00F3286E">
        <w:rPr>
          <w:rFonts w:eastAsia="Times New Roman"/>
          <w:color w:val="000000"/>
          <w:sz w:val="22"/>
          <w:szCs w:val="22"/>
          <w:lang w:val="en-US"/>
        </w:rPr>
        <w:t>coarticulation</w:t>
      </w:r>
      <w:proofErr w:type="spellEnd"/>
      <w:r w:rsidRPr="00F3286E">
        <w:rPr>
          <w:rFonts w:eastAsia="Times New Roman"/>
          <w:color w:val="000000"/>
          <w:sz w:val="22"/>
          <w:szCs w:val="22"/>
          <w:lang w:val="en-US"/>
        </w:rPr>
        <w:t xml:space="preserve">, the </w:t>
      </w:r>
      <w:proofErr w:type="spellStart"/>
      <w:r w:rsidRPr="00F3286E">
        <w:rPr>
          <w:rFonts w:eastAsia="Times New Roman"/>
          <w:color w:val="000000"/>
          <w:sz w:val="22"/>
          <w:szCs w:val="22"/>
          <w:lang w:val="en-US"/>
        </w:rPr>
        <w:t>neighbouring</w:t>
      </w:r>
      <w:proofErr w:type="spellEnd"/>
      <w:r w:rsidRPr="00F3286E">
        <w:rPr>
          <w:rFonts w:eastAsia="Times New Roman"/>
          <w:color w:val="000000"/>
          <w:sz w:val="22"/>
          <w:szCs w:val="22"/>
          <w:lang w:val="en-US"/>
        </w:rPr>
        <w:t xml:space="preserve"> consonants have occupied all the time available and have overlapped on to the vowel.</w:t>
      </w:r>
    </w:p>
    <w:p w:rsidR="00F3286E" w:rsidRPr="00F3286E" w:rsidRDefault="00F3286E" w:rsidP="00F3286E">
      <w:pPr>
        <w:spacing w:after="0" w:line="450" w:lineRule="atLeast"/>
        <w:ind w:firstLine="720"/>
        <w:jc w:val="both"/>
        <w:rPr>
          <w:rFonts w:eastAsia="Times New Roman"/>
          <w:color w:val="000000"/>
          <w:sz w:val="22"/>
          <w:szCs w:val="22"/>
          <w:lang w:val="en-US"/>
        </w:rPr>
      </w:pPr>
      <w:r w:rsidRPr="00F3286E">
        <w:rPr>
          <w:rFonts w:eastAsia="Times New Roman"/>
          <w:color w:val="000000"/>
          <w:sz w:val="22"/>
          <w:szCs w:val="22"/>
          <w:lang w:val="en-US"/>
        </w:rPr>
        <w:t>There is a lot that we still do not understand about the changes that take place when we change from slow, careful speech to rapid, conversational speech. So much research is being carried out on this subject at the present time, however, that our knowledge is growing rapidly</w:t>
      </w:r>
    </w:p>
    <w:p w:rsidR="00F3286E" w:rsidRDefault="00F3286E"/>
    <w:p w:rsidR="002D1AB8" w:rsidRDefault="002D1AB8"/>
    <w:p w:rsidR="002D1AB8" w:rsidRPr="002D1AB8" w:rsidRDefault="002D1AB8">
      <w:pPr>
        <w:rPr>
          <w:b/>
          <w:sz w:val="40"/>
          <w:szCs w:val="40"/>
        </w:rPr>
      </w:pPr>
      <w:r w:rsidRPr="002D1AB8">
        <w:rPr>
          <w:b/>
          <w:sz w:val="40"/>
          <w:szCs w:val="40"/>
        </w:rPr>
        <w:t>Supra segmental Features</w:t>
      </w:r>
    </w:p>
    <w:p w:rsidR="00000000" w:rsidRPr="002D1AB8" w:rsidRDefault="00D42AA9" w:rsidP="002D1AB8">
      <w:pPr>
        <w:numPr>
          <w:ilvl w:val="0"/>
          <w:numId w:val="1"/>
        </w:numPr>
        <w:rPr>
          <w:sz w:val="24"/>
          <w:szCs w:val="24"/>
          <w:lang w:val="en-US"/>
        </w:rPr>
      </w:pPr>
      <w:r w:rsidRPr="002D1AB8">
        <w:rPr>
          <w:sz w:val="24"/>
          <w:szCs w:val="24"/>
          <w:lang w:val="en-US"/>
        </w:rPr>
        <w:t xml:space="preserve">The characteristics of the </w:t>
      </w:r>
      <w:r w:rsidRPr="002D1AB8">
        <w:rPr>
          <w:b/>
          <w:bCs/>
          <w:i/>
          <w:iCs/>
          <w:sz w:val="24"/>
          <w:szCs w:val="24"/>
          <w:lang w:val="en-US"/>
        </w:rPr>
        <w:t>segments</w:t>
      </w:r>
      <w:r w:rsidRPr="002D1AB8">
        <w:rPr>
          <w:sz w:val="24"/>
          <w:szCs w:val="24"/>
          <w:lang w:val="en-US"/>
        </w:rPr>
        <w:t xml:space="preserve"> (i.e. individual sounds) of speech: place and manner of articulation and voicing for </w:t>
      </w:r>
      <w:r w:rsidRPr="002D1AB8">
        <w:rPr>
          <w:b/>
          <w:bCs/>
          <w:sz w:val="24"/>
          <w:szCs w:val="24"/>
          <w:lang w:val="en-US"/>
        </w:rPr>
        <w:t>consonants</w:t>
      </w:r>
      <w:r w:rsidRPr="002D1AB8">
        <w:rPr>
          <w:sz w:val="24"/>
          <w:szCs w:val="24"/>
          <w:lang w:val="en-US"/>
        </w:rPr>
        <w:t xml:space="preserve">; tongue height and advancement, lip rounding, and tenseness for </w:t>
      </w:r>
      <w:r w:rsidRPr="002D1AB8">
        <w:rPr>
          <w:b/>
          <w:bCs/>
          <w:sz w:val="24"/>
          <w:szCs w:val="24"/>
          <w:lang w:val="en-US"/>
        </w:rPr>
        <w:t>vowels.</w:t>
      </w:r>
    </w:p>
    <w:p w:rsidR="00000000" w:rsidRPr="00B6301D" w:rsidRDefault="00D42AA9" w:rsidP="002D1AB8">
      <w:pPr>
        <w:numPr>
          <w:ilvl w:val="0"/>
          <w:numId w:val="1"/>
        </w:numPr>
        <w:rPr>
          <w:sz w:val="24"/>
          <w:szCs w:val="24"/>
          <w:lang w:val="en-US"/>
        </w:rPr>
      </w:pPr>
      <w:r w:rsidRPr="002D1AB8">
        <w:rPr>
          <w:sz w:val="24"/>
          <w:szCs w:val="24"/>
          <w:lang w:val="en-US"/>
        </w:rPr>
        <w:t xml:space="preserve">The characteristics of </w:t>
      </w:r>
      <w:r w:rsidRPr="002D1AB8">
        <w:rPr>
          <w:b/>
          <w:bCs/>
          <w:i/>
          <w:iCs/>
          <w:sz w:val="24"/>
          <w:szCs w:val="24"/>
          <w:lang w:val="en-US"/>
        </w:rPr>
        <w:t xml:space="preserve">supra-segmental </w:t>
      </w:r>
      <w:r w:rsidRPr="002D1AB8">
        <w:rPr>
          <w:sz w:val="24"/>
          <w:szCs w:val="24"/>
          <w:lang w:val="en-US"/>
        </w:rPr>
        <w:t xml:space="preserve">of speech: </w:t>
      </w:r>
      <w:r w:rsidRPr="002D1AB8">
        <w:rPr>
          <w:sz w:val="24"/>
          <w:szCs w:val="24"/>
          <w:lang w:val="en-US"/>
        </w:rPr>
        <w:t xml:space="preserve">speech sounds may also have </w:t>
      </w:r>
      <w:r w:rsidRPr="002D1AB8">
        <w:rPr>
          <w:b/>
          <w:bCs/>
          <w:sz w:val="24"/>
          <w:szCs w:val="24"/>
          <w:lang w:val="en-US"/>
        </w:rPr>
        <w:t>length, intonation, tone, and stress.</w:t>
      </w:r>
    </w:p>
    <w:p w:rsidR="00000000" w:rsidRPr="00B32882" w:rsidRDefault="00D42AA9" w:rsidP="00B32882">
      <w:pPr>
        <w:ind w:left="360"/>
        <w:rPr>
          <w:sz w:val="32"/>
          <w:szCs w:val="32"/>
          <w:lang w:val="en-US"/>
        </w:rPr>
      </w:pPr>
      <w:r w:rsidRPr="00B32882">
        <w:rPr>
          <w:b/>
          <w:bCs/>
          <w:sz w:val="32"/>
          <w:szCs w:val="32"/>
          <w:u w:val="single"/>
          <w:lang w:val="en-US"/>
        </w:rPr>
        <w:t>Syllables</w:t>
      </w:r>
    </w:p>
    <w:p w:rsidR="00B6301D" w:rsidRPr="00B6301D" w:rsidRDefault="00B6301D" w:rsidP="00B6301D">
      <w:pPr>
        <w:ind w:firstLine="360"/>
        <w:rPr>
          <w:sz w:val="24"/>
          <w:szCs w:val="24"/>
          <w:lang w:val="en-US"/>
        </w:rPr>
      </w:pPr>
      <w:proofErr w:type="gramStart"/>
      <w:r w:rsidRPr="00B6301D">
        <w:rPr>
          <w:i/>
          <w:iCs/>
          <w:sz w:val="24"/>
          <w:szCs w:val="24"/>
          <w:u w:val="single"/>
          <w:lang w:val="en-US"/>
        </w:rPr>
        <w:t>ORIGIN</w:t>
      </w:r>
      <w:r w:rsidRPr="00B6301D">
        <w:rPr>
          <w:sz w:val="24"/>
          <w:szCs w:val="24"/>
          <w:lang w:val="en-US"/>
        </w:rPr>
        <w:t> .</w:t>
      </w:r>
      <w:proofErr w:type="gramEnd"/>
      <w:r w:rsidRPr="00B6301D">
        <w:rPr>
          <w:sz w:val="24"/>
          <w:szCs w:val="24"/>
          <w:lang w:val="en-US"/>
        </w:rPr>
        <w:t xml:space="preserve">  Greek </w:t>
      </w:r>
      <w:proofErr w:type="spellStart"/>
      <w:r w:rsidRPr="00B6301D">
        <w:rPr>
          <w:i/>
          <w:iCs/>
          <w:sz w:val="24"/>
          <w:szCs w:val="24"/>
          <w:lang w:val="en-US"/>
        </w:rPr>
        <w:t>sullabē</w:t>
      </w:r>
      <w:proofErr w:type="spellEnd"/>
      <w:r w:rsidRPr="00B6301D">
        <w:rPr>
          <w:sz w:val="24"/>
          <w:szCs w:val="24"/>
          <w:lang w:val="en-US"/>
        </w:rPr>
        <w:t xml:space="preserve">, </w:t>
      </w:r>
      <w:proofErr w:type="spellStart"/>
      <w:r w:rsidRPr="00B6301D">
        <w:rPr>
          <w:sz w:val="24"/>
          <w:szCs w:val="24"/>
          <w:lang w:val="en-US"/>
        </w:rPr>
        <w:t>from</w:t>
      </w:r>
      <w:r w:rsidRPr="00B6301D">
        <w:rPr>
          <w:i/>
          <w:iCs/>
          <w:sz w:val="24"/>
          <w:szCs w:val="24"/>
          <w:lang w:val="en-US"/>
        </w:rPr>
        <w:t>sun</w:t>
      </w:r>
      <w:proofErr w:type="spellEnd"/>
      <w:r w:rsidRPr="00B6301D">
        <w:rPr>
          <w:i/>
          <w:iCs/>
          <w:sz w:val="24"/>
          <w:szCs w:val="24"/>
          <w:lang w:val="en-US"/>
        </w:rPr>
        <w:t>-</w:t>
      </w:r>
      <w:r w:rsidRPr="00B6301D">
        <w:rPr>
          <w:sz w:val="24"/>
          <w:szCs w:val="24"/>
          <w:lang w:val="en-US"/>
        </w:rPr>
        <w:t> 'together' + </w:t>
      </w:r>
      <w:proofErr w:type="spellStart"/>
      <w:r w:rsidRPr="00B6301D">
        <w:rPr>
          <w:i/>
          <w:iCs/>
          <w:sz w:val="24"/>
          <w:szCs w:val="24"/>
          <w:lang w:val="en-US"/>
        </w:rPr>
        <w:t>lambanein</w:t>
      </w:r>
      <w:proofErr w:type="spellEnd"/>
      <w:r w:rsidRPr="00B6301D">
        <w:rPr>
          <w:sz w:val="24"/>
          <w:szCs w:val="24"/>
          <w:lang w:val="en-US"/>
        </w:rPr>
        <w:t> 'take‘</w:t>
      </w:r>
    </w:p>
    <w:p w:rsidR="00000000" w:rsidRPr="00B6301D" w:rsidRDefault="00D42AA9" w:rsidP="00B6301D">
      <w:pPr>
        <w:numPr>
          <w:ilvl w:val="1"/>
          <w:numId w:val="3"/>
        </w:numPr>
        <w:rPr>
          <w:sz w:val="24"/>
          <w:szCs w:val="24"/>
          <w:lang w:val="en-US"/>
        </w:rPr>
      </w:pPr>
      <w:r w:rsidRPr="00B6301D">
        <w:rPr>
          <w:b/>
          <w:bCs/>
          <w:sz w:val="24"/>
          <w:szCs w:val="24"/>
          <w:lang w:val="en-US"/>
        </w:rPr>
        <w:t xml:space="preserve">‘a unit of pronunciation having one vowel sound, with or without surrounding consonants, </w:t>
      </w:r>
      <w:r w:rsidRPr="00B6301D">
        <w:rPr>
          <w:b/>
          <w:bCs/>
          <w:sz w:val="24"/>
          <w:szCs w:val="24"/>
          <w:lang w:val="en-US"/>
        </w:rPr>
        <w:t>forming the whole or a part of a word; for example, there are two syllables in </w:t>
      </w:r>
      <w:r w:rsidRPr="00B6301D">
        <w:rPr>
          <w:b/>
          <w:bCs/>
          <w:i/>
          <w:iCs/>
          <w:sz w:val="24"/>
          <w:szCs w:val="24"/>
          <w:lang w:val="en-US"/>
        </w:rPr>
        <w:t>water</w:t>
      </w:r>
      <w:r w:rsidRPr="00B6301D">
        <w:rPr>
          <w:b/>
          <w:bCs/>
          <w:sz w:val="24"/>
          <w:szCs w:val="24"/>
          <w:lang w:val="en-US"/>
        </w:rPr>
        <w:t> and three in </w:t>
      </w:r>
      <w:r w:rsidRPr="00B6301D">
        <w:rPr>
          <w:b/>
          <w:bCs/>
          <w:i/>
          <w:iCs/>
          <w:sz w:val="24"/>
          <w:szCs w:val="24"/>
          <w:lang w:val="en-US"/>
        </w:rPr>
        <w:t>inferno’.</w:t>
      </w:r>
    </w:p>
    <w:p w:rsidR="00000000" w:rsidRPr="003817E2" w:rsidRDefault="00D42AA9" w:rsidP="003817E2">
      <w:pPr>
        <w:numPr>
          <w:ilvl w:val="1"/>
          <w:numId w:val="3"/>
        </w:numPr>
        <w:rPr>
          <w:sz w:val="24"/>
          <w:szCs w:val="24"/>
          <w:lang w:val="en-US"/>
        </w:rPr>
      </w:pPr>
      <w:r w:rsidRPr="003817E2">
        <w:rPr>
          <w:sz w:val="24"/>
          <w:szCs w:val="24"/>
          <w:lang w:val="en-US"/>
        </w:rPr>
        <w:t>A syllable is a unit of sound composed of</w:t>
      </w:r>
    </w:p>
    <w:p w:rsidR="00000000" w:rsidRPr="003817E2" w:rsidRDefault="00D42AA9" w:rsidP="003817E2">
      <w:pPr>
        <w:numPr>
          <w:ilvl w:val="1"/>
          <w:numId w:val="3"/>
        </w:numPr>
        <w:rPr>
          <w:sz w:val="24"/>
          <w:szCs w:val="24"/>
          <w:lang w:val="en-US"/>
        </w:rPr>
      </w:pPr>
      <w:r w:rsidRPr="003817E2">
        <w:rPr>
          <w:sz w:val="24"/>
          <w:szCs w:val="24"/>
          <w:lang w:val="en-US"/>
        </w:rPr>
        <w:lastRenderedPageBreak/>
        <w:t> a central peak of sonority (usually a vowel), and</w:t>
      </w:r>
    </w:p>
    <w:p w:rsidR="00000000" w:rsidRPr="003817E2" w:rsidRDefault="00D42AA9" w:rsidP="003817E2">
      <w:pPr>
        <w:numPr>
          <w:ilvl w:val="1"/>
          <w:numId w:val="3"/>
        </w:numPr>
        <w:rPr>
          <w:sz w:val="24"/>
          <w:szCs w:val="24"/>
          <w:lang w:val="en-US"/>
        </w:rPr>
      </w:pPr>
      <w:proofErr w:type="gramStart"/>
      <w:r w:rsidRPr="003817E2">
        <w:rPr>
          <w:sz w:val="24"/>
          <w:szCs w:val="24"/>
          <w:lang w:val="en-US"/>
        </w:rPr>
        <w:t>the</w:t>
      </w:r>
      <w:proofErr w:type="gramEnd"/>
      <w:r w:rsidRPr="003817E2">
        <w:rPr>
          <w:sz w:val="24"/>
          <w:szCs w:val="24"/>
          <w:lang w:val="en-US"/>
        </w:rPr>
        <w:t xml:space="preserve"> consonants that cluster around this central peak</w:t>
      </w:r>
      <w:r w:rsidRPr="003817E2">
        <w:rPr>
          <w:sz w:val="24"/>
          <w:szCs w:val="24"/>
          <w:lang w:val="en-US"/>
        </w:rPr>
        <w:t>.</w:t>
      </w:r>
    </w:p>
    <w:p w:rsidR="00000000" w:rsidRPr="003817E2" w:rsidRDefault="00D42AA9" w:rsidP="003817E2">
      <w:pPr>
        <w:ind w:firstLine="720"/>
        <w:rPr>
          <w:sz w:val="24"/>
          <w:szCs w:val="24"/>
          <w:lang w:val="en-US"/>
        </w:rPr>
      </w:pPr>
      <w:r w:rsidRPr="003817E2">
        <w:rPr>
          <w:sz w:val="24"/>
          <w:szCs w:val="24"/>
          <w:lang w:val="en-US"/>
        </w:rPr>
        <w:t>Parts of a Syllable:</w:t>
      </w:r>
    </w:p>
    <w:p w:rsidR="003817E2" w:rsidRPr="003817E2" w:rsidRDefault="003817E2" w:rsidP="003817E2">
      <w:pPr>
        <w:numPr>
          <w:ilvl w:val="1"/>
          <w:numId w:val="3"/>
        </w:numPr>
        <w:rPr>
          <w:sz w:val="24"/>
          <w:szCs w:val="24"/>
          <w:lang w:val="en-US"/>
        </w:rPr>
      </w:pPr>
      <w:proofErr w:type="gramStart"/>
      <w:r w:rsidRPr="003817E2">
        <w:rPr>
          <w:sz w:val="24"/>
          <w:szCs w:val="24"/>
          <w:lang w:val="en-US"/>
        </w:rPr>
        <w:t>1.ONSET</w:t>
      </w:r>
      <w:proofErr w:type="gramEnd"/>
      <w:r w:rsidRPr="003817E2">
        <w:rPr>
          <w:sz w:val="24"/>
          <w:szCs w:val="24"/>
          <w:lang w:val="en-US"/>
        </w:rPr>
        <w:t xml:space="preserve">:( Optional) </w:t>
      </w:r>
    </w:p>
    <w:p w:rsidR="003817E2" w:rsidRPr="003817E2" w:rsidRDefault="003817E2" w:rsidP="003817E2">
      <w:pPr>
        <w:ind w:left="1440"/>
        <w:rPr>
          <w:sz w:val="24"/>
          <w:szCs w:val="24"/>
          <w:lang w:val="en-US"/>
        </w:rPr>
      </w:pPr>
      <w:r w:rsidRPr="003817E2">
        <w:rPr>
          <w:sz w:val="24"/>
          <w:szCs w:val="24"/>
          <w:lang w:val="en-US"/>
        </w:rPr>
        <w:t>Initial segment of a Syllable</w:t>
      </w:r>
    </w:p>
    <w:p w:rsidR="003817E2" w:rsidRPr="003817E2" w:rsidRDefault="003817E2" w:rsidP="003817E2">
      <w:pPr>
        <w:numPr>
          <w:ilvl w:val="1"/>
          <w:numId w:val="3"/>
        </w:numPr>
        <w:rPr>
          <w:sz w:val="24"/>
          <w:szCs w:val="24"/>
          <w:lang w:val="en-US"/>
        </w:rPr>
      </w:pPr>
      <w:r w:rsidRPr="003817E2">
        <w:rPr>
          <w:sz w:val="24"/>
          <w:szCs w:val="24"/>
          <w:lang w:val="en-US"/>
        </w:rPr>
        <w:t>2. RHYME: ( Obligatory)</w:t>
      </w:r>
      <w:r w:rsidRPr="003817E2">
        <w:rPr>
          <w:b/>
          <w:bCs/>
          <w:sz w:val="24"/>
          <w:szCs w:val="24"/>
          <w:lang w:val="en-US"/>
        </w:rPr>
        <w:t xml:space="preserve"> </w:t>
      </w:r>
      <w:r w:rsidRPr="003817E2">
        <w:rPr>
          <w:sz w:val="24"/>
          <w:szCs w:val="24"/>
          <w:lang w:val="en-US"/>
        </w:rPr>
        <w:t>Core of a syllable, consisting of a nucleus and coda</w:t>
      </w:r>
    </w:p>
    <w:p w:rsidR="003817E2" w:rsidRPr="003817E2" w:rsidRDefault="003817E2" w:rsidP="003817E2">
      <w:pPr>
        <w:numPr>
          <w:ilvl w:val="1"/>
          <w:numId w:val="3"/>
        </w:numPr>
        <w:rPr>
          <w:sz w:val="24"/>
          <w:szCs w:val="24"/>
          <w:lang w:val="en-US"/>
        </w:rPr>
      </w:pPr>
      <w:r w:rsidRPr="003817E2">
        <w:rPr>
          <w:sz w:val="24"/>
          <w:szCs w:val="24"/>
          <w:lang w:val="en-US"/>
        </w:rPr>
        <w:t>3.NUCLEUS/CENTRE/PEAK: (Obligatory)Central segment of a syllable</w:t>
      </w:r>
    </w:p>
    <w:p w:rsidR="00000000" w:rsidRPr="003817E2" w:rsidRDefault="00D42AA9" w:rsidP="003817E2">
      <w:pPr>
        <w:ind w:left="1440"/>
        <w:rPr>
          <w:sz w:val="24"/>
          <w:szCs w:val="24"/>
          <w:lang w:val="en-US"/>
        </w:rPr>
      </w:pPr>
      <w:r w:rsidRPr="003817E2">
        <w:rPr>
          <w:sz w:val="24"/>
          <w:szCs w:val="24"/>
          <w:lang w:val="en-US"/>
        </w:rPr>
        <w:t xml:space="preserve">Coda/Termination: </w:t>
      </w:r>
      <w:r w:rsidRPr="003817E2">
        <w:rPr>
          <w:sz w:val="24"/>
          <w:szCs w:val="24"/>
          <w:lang w:val="en-US"/>
        </w:rPr>
        <w:t>(Optional)</w:t>
      </w:r>
    </w:p>
    <w:p w:rsidR="00000000" w:rsidRPr="003817E2" w:rsidRDefault="00D42AA9" w:rsidP="003817E2">
      <w:pPr>
        <w:ind w:left="1440"/>
        <w:rPr>
          <w:sz w:val="24"/>
          <w:szCs w:val="24"/>
          <w:lang w:val="en-US"/>
        </w:rPr>
      </w:pPr>
      <w:r w:rsidRPr="003817E2">
        <w:rPr>
          <w:sz w:val="24"/>
          <w:szCs w:val="24"/>
          <w:lang w:val="en-US"/>
        </w:rPr>
        <w:t>Closing segment of a syllable</w:t>
      </w:r>
    </w:p>
    <w:p w:rsidR="00000000" w:rsidRPr="003817E2" w:rsidRDefault="00D42AA9" w:rsidP="003817E2">
      <w:pPr>
        <w:numPr>
          <w:ilvl w:val="1"/>
          <w:numId w:val="3"/>
        </w:numPr>
        <w:rPr>
          <w:sz w:val="24"/>
          <w:szCs w:val="24"/>
          <w:lang w:val="en-US"/>
        </w:rPr>
      </w:pPr>
      <w:r w:rsidRPr="003817E2">
        <w:rPr>
          <w:sz w:val="24"/>
          <w:szCs w:val="24"/>
          <w:lang w:val="en-US"/>
        </w:rPr>
        <w:t>NOTE(</w:t>
      </w:r>
      <w:r w:rsidRPr="003817E2">
        <w:rPr>
          <w:i/>
          <w:iCs/>
          <w:sz w:val="24"/>
          <w:szCs w:val="24"/>
          <w:lang w:val="en-US"/>
        </w:rPr>
        <w:t xml:space="preserve">A syllable thus has </w:t>
      </w:r>
      <w:r w:rsidRPr="003817E2">
        <w:rPr>
          <w:i/>
          <w:iCs/>
          <w:sz w:val="24"/>
          <w:szCs w:val="24"/>
          <w:u w:val="single"/>
          <w:lang w:val="en-US"/>
        </w:rPr>
        <w:t>three</w:t>
      </w:r>
      <w:r w:rsidRPr="003817E2">
        <w:rPr>
          <w:i/>
          <w:iCs/>
          <w:sz w:val="24"/>
          <w:szCs w:val="24"/>
          <w:lang w:val="en-US"/>
        </w:rPr>
        <w:t xml:space="preserve"> positions):</w:t>
      </w:r>
    </w:p>
    <w:p w:rsidR="00000000" w:rsidRPr="003817E2" w:rsidRDefault="00D42AA9" w:rsidP="003817E2">
      <w:pPr>
        <w:numPr>
          <w:ilvl w:val="1"/>
          <w:numId w:val="9"/>
        </w:numPr>
        <w:rPr>
          <w:sz w:val="24"/>
          <w:szCs w:val="24"/>
          <w:lang w:val="en-US"/>
        </w:rPr>
      </w:pPr>
      <w:r w:rsidRPr="003817E2">
        <w:rPr>
          <w:i/>
          <w:iCs/>
          <w:sz w:val="24"/>
          <w:szCs w:val="24"/>
          <w:lang w:val="en-US"/>
        </w:rPr>
        <w:t>Nucleus/Centre/Peak</w:t>
      </w:r>
    </w:p>
    <w:p w:rsidR="00000000" w:rsidRPr="003817E2" w:rsidRDefault="00D42AA9" w:rsidP="003817E2">
      <w:pPr>
        <w:numPr>
          <w:ilvl w:val="1"/>
          <w:numId w:val="9"/>
        </w:numPr>
        <w:rPr>
          <w:sz w:val="24"/>
          <w:szCs w:val="24"/>
          <w:lang w:val="en-US"/>
        </w:rPr>
      </w:pPr>
      <w:r w:rsidRPr="003817E2">
        <w:rPr>
          <w:i/>
          <w:iCs/>
          <w:sz w:val="24"/>
          <w:szCs w:val="24"/>
          <w:lang w:val="en-US"/>
        </w:rPr>
        <w:t>Onset</w:t>
      </w:r>
    </w:p>
    <w:p w:rsidR="00000000" w:rsidRPr="003817E2" w:rsidRDefault="00D42AA9" w:rsidP="003817E2">
      <w:pPr>
        <w:numPr>
          <w:ilvl w:val="1"/>
          <w:numId w:val="9"/>
        </w:numPr>
        <w:rPr>
          <w:sz w:val="24"/>
          <w:szCs w:val="24"/>
          <w:lang w:val="en-US"/>
        </w:rPr>
      </w:pPr>
      <w:r w:rsidRPr="003817E2">
        <w:rPr>
          <w:i/>
          <w:iCs/>
          <w:sz w:val="24"/>
          <w:szCs w:val="24"/>
          <w:lang w:val="en-US"/>
        </w:rPr>
        <w:t>Coda/Termination</w:t>
      </w:r>
    </w:p>
    <w:p w:rsidR="00000000" w:rsidRPr="00E24CE5" w:rsidRDefault="00D42AA9" w:rsidP="00E24CE5">
      <w:pPr>
        <w:numPr>
          <w:ilvl w:val="1"/>
          <w:numId w:val="3"/>
        </w:numPr>
        <w:rPr>
          <w:sz w:val="24"/>
          <w:szCs w:val="24"/>
          <w:lang w:val="en-US"/>
        </w:rPr>
      </w:pPr>
      <w:r w:rsidRPr="00E24CE5">
        <w:rPr>
          <w:sz w:val="24"/>
          <w:szCs w:val="24"/>
          <w:lang w:val="en-US"/>
        </w:rPr>
        <w:t xml:space="preserve">Phonetically ,a syllable is said to consist of a centre which has little or no obstruction to the flow of  air and which sounds </w:t>
      </w:r>
      <w:r w:rsidRPr="00E24CE5">
        <w:rPr>
          <w:sz w:val="24"/>
          <w:szCs w:val="24"/>
          <w:lang w:val="en-US"/>
        </w:rPr>
        <w:t>comparatively loud</w:t>
      </w:r>
    </w:p>
    <w:p w:rsidR="00000000" w:rsidRPr="00E24CE5" w:rsidRDefault="00D42AA9" w:rsidP="00E24CE5">
      <w:pPr>
        <w:ind w:left="1080"/>
        <w:rPr>
          <w:sz w:val="24"/>
          <w:szCs w:val="24"/>
          <w:lang w:val="en-US"/>
        </w:rPr>
      </w:pPr>
      <w:r w:rsidRPr="00E24CE5">
        <w:rPr>
          <w:rFonts w:hint="cs"/>
          <w:sz w:val="24"/>
          <w:szCs w:val="24"/>
          <w:u w:val="single"/>
          <w:lang w:val="en-US"/>
        </w:rPr>
        <w:t>KINDS OF SYLLABLES</w:t>
      </w:r>
    </w:p>
    <w:p w:rsidR="00000000" w:rsidRPr="00E24CE5" w:rsidRDefault="00D42AA9" w:rsidP="00E24CE5">
      <w:pPr>
        <w:numPr>
          <w:ilvl w:val="1"/>
          <w:numId w:val="3"/>
        </w:numPr>
        <w:rPr>
          <w:sz w:val="24"/>
          <w:szCs w:val="24"/>
          <w:lang w:val="en-US"/>
        </w:rPr>
      </w:pPr>
      <w:r w:rsidRPr="00E24CE5">
        <w:rPr>
          <w:rFonts w:hint="cs"/>
          <w:sz w:val="24"/>
          <w:szCs w:val="24"/>
          <w:lang w:val="en-US"/>
        </w:rPr>
        <w:t>Open Syllables</w:t>
      </w:r>
    </w:p>
    <w:p w:rsidR="00000000" w:rsidRPr="00E24CE5" w:rsidRDefault="00D42AA9" w:rsidP="00E24CE5">
      <w:pPr>
        <w:numPr>
          <w:ilvl w:val="1"/>
          <w:numId w:val="3"/>
        </w:numPr>
        <w:rPr>
          <w:sz w:val="24"/>
          <w:szCs w:val="24"/>
          <w:lang w:val="en-US"/>
        </w:rPr>
      </w:pPr>
      <w:r w:rsidRPr="00E24CE5">
        <w:rPr>
          <w:rFonts w:hint="cs"/>
          <w:sz w:val="24"/>
          <w:szCs w:val="24"/>
          <w:lang w:val="en-US"/>
        </w:rPr>
        <w:t>Closed Syllables</w:t>
      </w:r>
    </w:p>
    <w:p w:rsidR="00000000" w:rsidRPr="00E24CE5" w:rsidRDefault="00D42AA9" w:rsidP="00E24CE5">
      <w:pPr>
        <w:numPr>
          <w:ilvl w:val="1"/>
          <w:numId w:val="3"/>
        </w:numPr>
        <w:rPr>
          <w:sz w:val="24"/>
          <w:szCs w:val="24"/>
          <w:lang w:val="en-US"/>
        </w:rPr>
      </w:pPr>
      <w:r w:rsidRPr="00E24CE5">
        <w:rPr>
          <w:rFonts w:hint="cs"/>
          <w:sz w:val="24"/>
          <w:szCs w:val="24"/>
          <w:lang w:val="en-US"/>
        </w:rPr>
        <w:t>Syllables consisting of only a vowel</w:t>
      </w:r>
    </w:p>
    <w:p w:rsidR="00000000" w:rsidRPr="00E24CE5" w:rsidRDefault="00D42AA9" w:rsidP="00E24CE5">
      <w:pPr>
        <w:numPr>
          <w:ilvl w:val="1"/>
          <w:numId w:val="3"/>
        </w:numPr>
        <w:rPr>
          <w:sz w:val="24"/>
          <w:szCs w:val="24"/>
          <w:lang w:val="en-US"/>
        </w:rPr>
      </w:pPr>
      <w:r w:rsidRPr="00E24CE5">
        <w:rPr>
          <w:rFonts w:hint="cs"/>
          <w:sz w:val="24"/>
          <w:szCs w:val="24"/>
          <w:lang w:val="en-US"/>
        </w:rPr>
        <w:t xml:space="preserve">Syllables where the central vowel is both preceded and followed by one or more than one consonant </w:t>
      </w:r>
    </w:p>
    <w:p w:rsidR="00E24CE5" w:rsidRPr="00E24CE5" w:rsidRDefault="00E24CE5" w:rsidP="00E24CE5">
      <w:pPr>
        <w:ind w:left="1080"/>
        <w:rPr>
          <w:sz w:val="24"/>
          <w:szCs w:val="24"/>
          <w:lang w:val="en-US"/>
        </w:rPr>
      </w:pPr>
      <w:r w:rsidRPr="00E24CE5">
        <w:rPr>
          <w:sz w:val="24"/>
          <w:szCs w:val="24"/>
          <w:lang w:val="en-US"/>
        </w:rPr>
        <w:t xml:space="preserve">A Syllable is made up of two kinds of </w:t>
      </w:r>
      <w:proofErr w:type="gramStart"/>
      <w:r w:rsidRPr="00E24CE5">
        <w:rPr>
          <w:sz w:val="24"/>
          <w:szCs w:val="24"/>
          <w:lang w:val="en-US"/>
        </w:rPr>
        <w:t>elements :</w:t>
      </w:r>
      <w:proofErr w:type="gramEnd"/>
      <w:r w:rsidRPr="00E24CE5">
        <w:rPr>
          <w:sz w:val="24"/>
          <w:szCs w:val="24"/>
          <w:lang w:val="en-US"/>
        </w:rPr>
        <w:t xml:space="preserve"> </w:t>
      </w:r>
    </w:p>
    <w:p w:rsidR="00000000" w:rsidRPr="00E24CE5" w:rsidRDefault="00D42AA9" w:rsidP="00E24CE5">
      <w:pPr>
        <w:numPr>
          <w:ilvl w:val="1"/>
          <w:numId w:val="3"/>
        </w:numPr>
        <w:rPr>
          <w:sz w:val="24"/>
          <w:szCs w:val="24"/>
          <w:lang w:val="en-US"/>
        </w:rPr>
      </w:pPr>
      <w:r w:rsidRPr="00E24CE5">
        <w:rPr>
          <w:sz w:val="24"/>
          <w:szCs w:val="24"/>
          <w:lang w:val="en-US"/>
        </w:rPr>
        <w:t>Vowels</w:t>
      </w:r>
    </w:p>
    <w:p w:rsidR="00000000" w:rsidRPr="00E24CE5" w:rsidRDefault="00D42AA9" w:rsidP="00E24CE5">
      <w:pPr>
        <w:numPr>
          <w:ilvl w:val="1"/>
          <w:numId w:val="3"/>
        </w:numPr>
        <w:rPr>
          <w:sz w:val="24"/>
          <w:szCs w:val="24"/>
          <w:lang w:val="en-US"/>
        </w:rPr>
      </w:pPr>
      <w:r w:rsidRPr="00E24CE5">
        <w:rPr>
          <w:sz w:val="24"/>
          <w:szCs w:val="24"/>
          <w:lang w:val="en-US"/>
        </w:rPr>
        <w:t>Consonants</w:t>
      </w:r>
    </w:p>
    <w:p w:rsidR="00E24CE5" w:rsidRPr="00E24CE5" w:rsidRDefault="00E24CE5" w:rsidP="00E24CE5">
      <w:pPr>
        <w:ind w:left="1440"/>
        <w:rPr>
          <w:sz w:val="24"/>
          <w:szCs w:val="24"/>
          <w:lang w:val="en-US"/>
        </w:rPr>
      </w:pPr>
      <w:r w:rsidRPr="00E24CE5">
        <w:rPr>
          <w:b/>
          <w:bCs/>
          <w:sz w:val="24"/>
          <w:szCs w:val="24"/>
          <w:lang w:val="en-US"/>
        </w:rPr>
        <w:lastRenderedPageBreak/>
        <w:t xml:space="preserve"> The vowels are the obligatory elements and the consonants are the optional. A vowel can be a syllable by </w:t>
      </w:r>
      <w:proofErr w:type="gramStart"/>
      <w:r w:rsidRPr="00E24CE5">
        <w:rPr>
          <w:b/>
          <w:bCs/>
          <w:sz w:val="24"/>
          <w:szCs w:val="24"/>
          <w:lang w:val="en-US"/>
        </w:rPr>
        <w:t>itself ,it</w:t>
      </w:r>
      <w:proofErr w:type="gramEnd"/>
      <w:r w:rsidRPr="00E24CE5">
        <w:rPr>
          <w:b/>
          <w:bCs/>
          <w:sz w:val="24"/>
          <w:szCs w:val="24"/>
          <w:lang w:val="en-US"/>
        </w:rPr>
        <w:t xml:space="preserve"> may be preceded by </w:t>
      </w:r>
      <w:proofErr w:type="spellStart"/>
      <w:r w:rsidRPr="00E24CE5">
        <w:rPr>
          <w:b/>
          <w:bCs/>
          <w:sz w:val="24"/>
          <w:szCs w:val="24"/>
          <w:lang w:val="en-US"/>
        </w:rPr>
        <w:t>one,two,or</w:t>
      </w:r>
      <w:proofErr w:type="spellEnd"/>
      <w:r w:rsidRPr="00E24CE5">
        <w:rPr>
          <w:b/>
          <w:bCs/>
          <w:sz w:val="24"/>
          <w:szCs w:val="24"/>
          <w:lang w:val="en-US"/>
        </w:rPr>
        <w:t xml:space="preserve"> three consonants .Or it may be followed by one ,two, three, or four consonants. </w:t>
      </w:r>
    </w:p>
    <w:p w:rsidR="00000000" w:rsidRPr="00CB423C" w:rsidRDefault="00D42AA9" w:rsidP="00CB423C">
      <w:pPr>
        <w:numPr>
          <w:ilvl w:val="1"/>
          <w:numId w:val="3"/>
        </w:numPr>
        <w:rPr>
          <w:sz w:val="24"/>
          <w:szCs w:val="24"/>
          <w:lang w:val="en-US"/>
        </w:rPr>
      </w:pPr>
      <w:r w:rsidRPr="00CB423C">
        <w:rPr>
          <w:sz w:val="24"/>
          <w:szCs w:val="24"/>
          <w:lang w:val="en-US"/>
        </w:rPr>
        <w:t xml:space="preserve">The vowel is the central element in a Syllable and is called the Nucleus. The consonants that precede the central vowel are called the </w:t>
      </w:r>
      <w:r w:rsidRPr="00CB423C">
        <w:rPr>
          <w:sz w:val="24"/>
          <w:szCs w:val="24"/>
          <w:lang w:val="en-US"/>
        </w:rPr>
        <w:t>Releasing Consonants</w:t>
      </w:r>
      <w:r w:rsidRPr="00CB423C">
        <w:rPr>
          <w:sz w:val="24"/>
          <w:szCs w:val="24"/>
          <w:lang w:val="en-US"/>
        </w:rPr>
        <w:t xml:space="preserve"> while the consonants that follow the Central vowels are </w:t>
      </w:r>
      <w:proofErr w:type="gramStart"/>
      <w:r w:rsidRPr="00CB423C">
        <w:rPr>
          <w:sz w:val="24"/>
          <w:szCs w:val="24"/>
          <w:lang w:val="en-US"/>
        </w:rPr>
        <w:t xml:space="preserve">called  </w:t>
      </w:r>
      <w:r w:rsidRPr="00CB423C">
        <w:rPr>
          <w:sz w:val="24"/>
          <w:szCs w:val="24"/>
          <w:u w:val="single"/>
          <w:lang w:val="en-US"/>
        </w:rPr>
        <w:t>Arresting</w:t>
      </w:r>
      <w:proofErr w:type="gramEnd"/>
      <w:r w:rsidRPr="00CB423C">
        <w:rPr>
          <w:sz w:val="24"/>
          <w:szCs w:val="24"/>
          <w:u w:val="single"/>
          <w:lang w:val="en-US"/>
        </w:rPr>
        <w:t xml:space="preserve"> Vowels. </w:t>
      </w:r>
    </w:p>
    <w:p w:rsidR="00000000" w:rsidRPr="00CB423C" w:rsidRDefault="00D42AA9" w:rsidP="00CB423C">
      <w:pPr>
        <w:ind w:left="1440"/>
        <w:rPr>
          <w:sz w:val="24"/>
          <w:szCs w:val="24"/>
          <w:lang w:val="en-US"/>
        </w:rPr>
      </w:pPr>
      <w:r w:rsidRPr="00CB423C">
        <w:rPr>
          <w:sz w:val="24"/>
          <w:szCs w:val="24"/>
          <w:u w:val="single"/>
          <w:lang w:val="en-US"/>
        </w:rPr>
        <w:t xml:space="preserve">The </w:t>
      </w:r>
      <w:r w:rsidRPr="00CB423C">
        <w:rPr>
          <w:sz w:val="24"/>
          <w:szCs w:val="24"/>
          <w:u w:val="single"/>
          <w:lang w:val="en-US"/>
        </w:rPr>
        <w:t>structure of</w:t>
      </w:r>
      <w:r w:rsidRPr="00CB423C">
        <w:rPr>
          <w:sz w:val="24"/>
          <w:szCs w:val="24"/>
          <w:u w:val="single"/>
          <w:lang w:val="en-US"/>
        </w:rPr>
        <w:t xml:space="preserve"> English syllable can thus be shown as:</w:t>
      </w:r>
    </w:p>
    <w:p w:rsidR="00000000" w:rsidRPr="00CB423C" w:rsidRDefault="00D42AA9" w:rsidP="00CB423C">
      <w:pPr>
        <w:ind w:left="1440"/>
        <w:rPr>
          <w:sz w:val="24"/>
          <w:szCs w:val="24"/>
          <w:lang w:val="en-US"/>
        </w:rPr>
      </w:pPr>
      <w:r w:rsidRPr="00CB423C">
        <w:rPr>
          <w:sz w:val="24"/>
          <w:szCs w:val="24"/>
          <w:lang w:val="en-US"/>
        </w:rPr>
        <w:tab/>
      </w:r>
      <w:r w:rsidRPr="00CB423C">
        <w:rPr>
          <w:sz w:val="24"/>
          <w:szCs w:val="24"/>
          <w:lang w:val="en-US"/>
        </w:rPr>
        <w:tab/>
      </w:r>
      <w:r w:rsidRPr="00CB423C">
        <w:rPr>
          <w:b/>
          <w:bCs/>
          <w:sz w:val="24"/>
          <w:szCs w:val="24"/>
          <w:u w:val="single"/>
          <w:lang w:val="en-US"/>
        </w:rPr>
        <w:t>(CCC) V (CCCC)</w:t>
      </w:r>
    </w:p>
    <w:p w:rsidR="00000000" w:rsidRPr="00CB423C" w:rsidRDefault="00D42AA9" w:rsidP="00CB423C">
      <w:pPr>
        <w:numPr>
          <w:ilvl w:val="1"/>
          <w:numId w:val="3"/>
        </w:numPr>
        <w:rPr>
          <w:sz w:val="24"/>
          <w:szCs w:val="24"/>
          <w:lang w:val="en-US"/>
        </w:rPr>
      </w:pPr>
      <w:r w:rsidRPr="00CB423C">
        <w:rPr>
          <w:sz w:val="24"/>
          <w:szCs w:val="24"/>
          <w:lang w:val="en-US"/>
        </w:rPr>
        <w:t xml:space="preserve">When two or more consonants occur together without a vowel between them in the same syllable, such consonants are said to form a </w:t>
      </w:r>
      <w:r w:rsidRPr="00CB423C">
        <w:rPr>
          <w:sz w:val="24"/>
          <w:szCs w:val="24"/>
          <w:u w:val="single"/>
          <w:lang w:val="en-US"/>
        </w:rPr>
        <w:t>CONSONANT CLUSTER</w:t>
      </w:r>
      <w:r w:rsidRPr="00CB423C">
        <w:rPr>
          <w:sz w:val="24"/>
          <w:szCs w:val="24"/>
          <w:lang w:val="en-US"/>
        </w:rPr>
        <w:t xml:space="preserve"> e.g. the word (</w:t>
      </w:r>
      <w:proofErr w:type="gramStart"/>
      <w:r w:rsidRPr="00CB423C">
        <w:rPr>
          <w:sz w:val="24"/>
          <w:szCs w:val="24"/>
          <w:lang w:val="en-US"/>
        </w:rPr>
        <w:t>TEXTS )</w:t>
      </w:r>
      <w:proofErr w:type="gramEnd"/>
      <w:r w:rsidRPr="00CB423C">
        <w:rPr>
          <w:sz w:val="24"/>
          <w:szCs w:val="24"/>
          <w:lang w:val="en-US"/>
        </w:rPr>
        <w:t xml:space="preserve"> has a  </w:t>
      </w:r>
      <w:r w:rsidRPr="00CB423C">
        <w:rPr>
          <w:sz w:val="24"/>
          <w:szCs w:val="24"/>
          <w:lang w:val="en-US"/>
        </w:rPr>
        <w:t>four consonant-cluster at the end .</w:t>
      </w:r>
    </w:p>
    <w:p w:rsidR="00000000" w:rsidRPr="00CB423C" w:rsidRDefault="00D42AA9" w:rsidP="00CB423C">
      <w:pPr>
        <w:numPr>
          <w:ilvl w:val="1"/>
          <w:numId w:val="3"/>
        </w:numPr>
        <w:rPr>
          <w:sz w:val="24"/>
          <w:szCs w:val="24"/>
          <w:lang w:val="en-US"/>
        </w:rPr>
      </w:pPr>
      <w:r w:rsidRPr="00CB423C">
        <w:rPr>
          <w:sz w:val="24"/>
          <w:szCs w:val="24"/>
          <w:lang w:val="en-US"/>
        </w:rPr>
        <w:t>When two or more consonants occur together in a word but belong to different syllables (</w:t>
      </w:r>
      <w:proofErr w:type="spellStart"/>
      <w:r w:rsidRPr="00CB423C">
        <w:rPr>
          <w:sz w:val="24"/>
          <w:szCs w:val="24"/>
          <w:lang w:val="en-US"/>
        </w:rPr>
        <w:t>e.g</w:t>
      </w:r>
      <w:proofErr w:type="spellEnd"/>
      <w:r w:rsidRPr="00CB423C">
        <w:rPr>
          <w:sz w:val="24"/>
          <w:szCs w:val="24"/>
          <w:lang w:val="en-US"/>
        </w:rPr>
        <w:t xml:space="preserve">  the consonants /n/ and /t/ in the word (CONTEXT),they are called </w:t>
      </w:r>
      <w:r w:rsidRPr="00CB423C">
        <w:rPr>
          <w:sz w:val="24"/>
          <w:szCs w:val="24"/>
          <w:u w:val="single"/>
          <w:lang w:val="en-US"/>
        </w:rPr>
        <w:t>ABUTTING CONSONANTS</w:t>
      </w:r>
    </w:p>
    <w:p w:rsidR="00F9355D" w:rsidRPr="00F9355D" w:rsidRDefault="00F9355D" w:rsidP="00F9355D">
      <w:pPr>
        <w:numPr>
          <w:ilvl w:val="1"/>
          <w:numId w:val="3"/>
        </w:numPr>
        <w:rPr>
          <w:sz w:val="24"/>
          <w:szCs w:val="24"/>
          <w:lang w:val="en-US"/>
        </w:rPr>
      </w:pPr>
      <w:r w:rsidRPr="00F9355D">
        <w:rPr>
          <w:b/>
          <w:bCs/>
          <w:i/>
          <w:iCs/>
          <w:sz w:val="24"/>
          <w:szCs w:val="24"/>
          <w:u w:val="single"/>
          <w:lang w:val="en-US"/>
        </w:rPr>
        <w:t>SYLLABIC CONSONANT</w:t>
      </w:r>
    </w:p>
    <w:p w:rsidR="00000000" w:rsidRPr="00F9355D" w:rsidRDefault="00D42AA9" w:rsidP="00F9355D">
      <w:pPr>
        <w:numPr>
          <w:ilvl w:val="1"/>
          <w:numId w:val="3"/>
        </w:numPr>
        <w:rPr>
          <w:sz w:val="24"/>
          <w:szCs w:val="24"/>
          <w:lang w:val="en-US"/>
        </w:rPr>
      </w:pPr>
      <w:r w:rsidRPr="00F9355D">
        <w:rPr>
          <w:sz w:val="24"/>
          <w:szCs w:val="24"/>
          <w:lang w:val="en-US"/>
        </w:rPr>
        <w:t>In a Syllable, a nucl</w:t>
      </w:r>
      <w:r w:rsidRPr="00F9355D">
        <w:rPr>
          <w:sz w:val="24"/>
          <w:szCs w:val="24"/>
          <w:lang w:val="en-US"/>
        </w:rPr>
        <w:t xml:space="preserve">eus is generally a vowel ,preceded or followed by consonants ,which are marginal elements but there are some special cases where the consonant is the nucleus of the syllable e.g.in words like Bottle </w:t>
      </w:r>
      <w:proofErr w:type="spellStart"/>
      <w:r w:rsidRPr="00F9355D">
        <w:rPr>
          <w:sz w:val="24"/>
          <w:szCs w:val="24"/>
          <w:lang w:val="en-US"/>
        </w:rPr>
        <w:t>cattle,kettle</w:t>
      </w:r>
      <w:proofErr w:type="spellEnd"/>
      <w:r w:rsidRPr="00F9355D">
        <w:rPr>
          <w:sz w:val="24"/>
          <w:szCs w:val="24"/>
          <w:lang w:val="en-US"/>
        </w:rPr>
        <w:t xml:space="preserve">, cotton and </w:t>
      </w:r>
      <w:proofErr w:type="spellStart"/>
      <w:r w:rsidRPr="00F9355D">
        <w:rPr>
          <w:sz w:val="24"/>
          <w:szCs w:val="24"/>
          <w:lang w:val="en-US"/>
        </w:rPr>
        <w:t>mutton,the</w:t>
      </w:r>
      <w:proofErr w:type="spellEnd"/>
      <w:r w:rsidRPr="00F9355D">
        <w:rPr>
          <w:sz w:val="24"/>
          <w:szCs w:val="24"/>
          <w:lang w:val="en-US"/>
        </w:rPr>
        <w:t xml:space="preserve"> second syllable has </w:t>
      </w:r>
      <w:r w:rsidRPr="00F9355D">
        <w:rPr>
          <w:sz w:val="24"/>
          <w:szCs w:val="24"/>
          <w:lang w:val="en-US"/>
        </w:rPr>
        <w:t>two sounds ,both consonants either /</w:t>
      </w:r>
      <w:proofErr w:type="spellStart"/>
      <w:r w:rsidRPr="00F9355D">
        <w:rPr>
          <w:sz w:val="24"/>
          <w:szCs w:val="24"/>
          <w:lang w:val="en-US"/>
        </w:rPr>
        <w:t>tl</w:t>
      </w:r>
      <w:proofErr w:type="spellEnd"/>
      <w:r w:rsidRPr="00F9355D">
        <w:rPr>
          <w:sz w:val="24"/>
          <w:szCs w:val="24"/>
          <w:lang w:val="en-US"/>
        </w:rPr>
        <w:t>/or /</w:t>
      </w:r>
      <w:proofErr w:type="spellStart"/>
      <w:r w:rsidRPr="00F9355D">
        <w:rPr>
          <w:sz w:val="24"/>
          <w:szCs w:val="24"/>
          <w:lang w:val="en-US"/>
        </w:rPr>
        <w:t>tn</w:t>
      </w:r>
      <w:proofErr w:type="spellEnd"/>
      <w:r w:rsidRPr="00F9355D">
        <w:rPr>
          <w:sz w:val="24"/>
          <w:szCs w:val="24"/>
          <w:lang w:val="en-US"/>
        </w:rPr>
        <w:t xml:space="preserve">/.In such cases /t/ and /n/ occupy the nuclear position and are called </w:t>
      </w:r>
      <w:r w:rsidRPr="00F9355D">
        <w:rPr>
          <w:sz w:val="24"/>
          <w:szCs w:val="24"/>
          <w:u w:val="single"/>
          <w:lang w:val="en-US"/>
        </w:rPr>
        <w:t>SYLLABIC CONSONANTS</w:t>
      </w:r>
      <w:r w:rsidRPr="00F9355D">
        <w:rPr>
          <w:sz w:val="24"/>
          <w:szCs w:val="24"/>
          <w:lang w:val="en-US"/>
        </w:rPr>
        <w:t xml:space="preserve"> ,represented as V.(i.e. not as C )</w:t>
      </w:r>
    </w:p>
    <w:p w:rsidR="00000000" w:rsidRPr="00F9355D" w:rsidRDefault="00D42AA9" w:rsidP="00F9355D">
      <w:pPr>
        <w:ind w:left="720"/>
        <w:rPr>
          <w:sz w:val="32"/>
          <w:szCs w:val="32"/>
          <w:lang w:val="en-US"/>
        </w:rPr>
      </w:pPr>
      <w:r w:rsidRPr="00F9355D">
        <w:rPr>
          <w:b/>
          <w:bCs/>
          <w:sz w:val="32"/>
          <w:szCs w:val="32"/>
          <w:u w:val="single"/>
          <w:lang w:val="en-US"/>
        </w:rPr>
        <w:t>Stress</w:t>
      </w:r>
    </w:p>
    <w:p w:rsidR="00000000" w:rsidRPr="00F9355D" w:rsidRDefault="00D42AA9" w:rsidP="00F9355D">
      <w:pPr>
        <w:numPr>
          <w:ilvl w:val="0"/>
          <w:numId w:val="3"/>
        </w:numPr>
        <w:rPr>
          <w:sz w:val="24"/>
          <w:szCs w:val="24"/>
          <w:lang w:val="en-US"/>
        </w:rPr>
      </w:pPr>
      <w:r w:rsidRPr="00F9355D">
        <w:rPr>
          <w:sz w:val="24"/>
          <w:szCs w:val="24"/>
          <w:lang w:val="en-US"/>
        </w:rPr>
        <w:t xml:space="preserve"> ‘</w:t>
      </w:r>
      <w:r w:rsidRPr="00F9355D">
        <w:rPr>
          <w:sz w:val="24"/>
          <w:szCs w:val="24"/>
          <w:lang w:val="en-US"/>
        </w:rPr>
        <w:t xml:space="preserve">An </w:t>
      </w:r>
      <w:r w:rsidRPr="00F9355D">
        <w:rPr>
          <w:sz w:val="24"/>
          <w:szCs w:val="24"/>
          <w:lang w:val="en-US"/>
        </w:rPr>
        <w:t>emphasis given to a particular syllable or word in speech, typically through a combination of relatively greater loudness, higher pitch, and longer duration…..</w:t>
      </w:r>
      <w:r w:rsidRPr="00F9355D">
        <w:rPr>
          <w:i/>
          <w:iCs/>
          <w:sz w:val="24"/>
          <w:szCs w:val="24"/>
          <w:lang w:val="en-US"/>
        </w:rPr>
        <w:t xml:space="preserve"> </w:t>
      </w:r>
    </w:p>
    <w:p w:rsidR="00000000" w:rsidRPr="00651D21" w:rsidRDefault="00D42AA9" w:rsidP="00651D21">
      <w:pPr>
        <w:numPr>
          <w:ilvl w:val="0"/>
          <w:numId w:val="3"/>
        </w:numPr>
        <w:rPr>
          <w:sz w:val="24"/>
          <w:szCs w:val="24"/>
          <w:lang w:val="en-US"/>
        </w:rPr>
      </w:pPr>
      <w:r w:rsidRPr="00651D21">
        <w:rPr>
          <w:sz w:val="24"/>
          <w:szCs w:val="24"/>
          <w:lang w:val="en-US"/>
        </w:rPr>
        <w:t xml:space="preserve">A Syllable </w:t>
      </w:r>
      <w:proofErr w:type="spellStart"/>
      <w:r w:rsidRPr="00651D21">
        <w:rPr>
          <w:sz w:val="24"/>
          <w:szCs w:val="24"/>
          <w:lang w:val="en-US"/>
        </w:rPr>
        <w:t>prronounced</w:t>
      </w:r>
      <w:proofErr w:type="spellEnd"/>
      <w:r w:rsidRPr="00651D21">
        <w:rPr>
          <w:sz w:val="24"/>
          <w:szCs w:val="24"/>
          <w:lang w:val="en-US"/>
        </w:rPr>
        <w:t xml:space="preserve"> more promine</w:t>
      </w:r>
      <w:r w:rsidRPr="00651D21">
        <w:rPr>
          <w:sz w:val="24"/>
          <w:szCs w:val="24"/>
          <w:lang w:val="en-US"/>
        </w:rPr>
        <w:t xml:space="preserve">ntly than the other syllables in the </w:t>
      </w:r>
      <w:proofErr w:type="spellStart"/>
      <w:r w:rsidRPr="00651D21">
        <w:rPr>
          <w:sz w:val="24"/>
          <w:szCs w:val="24"/>
          <w:lang w:val="en-US"/>
        </w:rPr>
        <w:t>sme</w:t>
      </w:r>
      <w:proofErr w:type="spellEnd"/>
      <w:r w:rsidRPr="00651D21">
        <w:rPr>
          <w:sz w:val="24"/>
          <w:szCs w:val="24"/>
          <w:lang w:val="en-US"/>
        </w:rPr>
        <w:t xml:space="preserve"> word is said to be</w:t>
      </w:r>
      <w:r w:rsidRPr="00651D21">
        <w:rPr>
          <w:i/>
          <w:iCs/>
          <w:sz w:val="24"/>
          <w:szCs w:val="24"/>
          <w:lang w:val="en-US"/>
        </w:rPr>
        <w:t xml:space="preserve"> </w:t>
      </w:r>
      <w:r w:rsidRPr="00651D21">
        <w:rPr>
          <w:i/>
          <w:iCs/>
          <w:sz w:val="24"/>
          <w:szCs w:val="24"/>
          <w:u w:val="single"/>
          <w:lang w:val="en-US"/>
        </w:rPr>
        <w:t>STRESSED</w:t>
      </w:r>
      <w:r w:rsidRPr="00651D21">
        <w:rPr>
          <w:i/>
          <w:iCs/>
          <w:sz w:val="24"/>
          <w:szCs w:val="24"/>
          <w:lang w:val="en-US"/>
        </w:rPr>
        <w:t xml:space="preserve"> </w:t>
      </w:r>
      <w:r w:rsidRPr="00651D21">
        <w:rPr>
          <w:sz w:val="24"/>
          <w:szCs w:val="24"/>
          <w:lang w:val="en-US"/>
        </w:rPr>
        <w:t>or</w:t>
      </w:r>
      <w:r w:rsidRPr="00651D21">
        <w:rPr>
          <w:i/>
          <w:iCs/>
          <w:sz w:val="24"/>
          <w:szCs w:val="24"/>
          <w:lang w:val="en-US"/>
        </w:rPr>
        <w:t xml:space="preserve"> ACCENTED</w:t>
      </w:r>
      <w:r w:rsidRPr="00651D21">
        <w:rPr>
          <w:sz w:val="24"/>
          <w:szCs w:val="24"/>
          <w:lang w:val="en-US"/>
        </w:rPr>
        <w:t xml:space="preserve"> </w:t>
      </w:r>
      <w:proofErr w:type="spellStart"/>
      <w:r w:rsidRPr="00651D21">
        <w:rPr>
          <w:sz w:val="24"/>
          <w:szCs w:val="24"/>
          <w:lang w:val="en-US"/>
        </w:rPr>
        <w:t>syllable.A</w:t>
      </w:r>
      <w:proofErr w:type="spellEnd"/>
      <w:r w:rsidRPr="00651D21">
        <w:rPr>
          <w:sz w:val="24"/>
          <w:szCs w:val="24"/>
          <w:lang w:val="en-US"/>
        </w:rPr>
        <w:t xml:space="preserve"> stressed syllable is often mentioned by a small vertical line just above and before its beginning ,as shown in </w:t>
      </w:r>
      <w:r w:rsidRPr="00651D21">
        <w:rPr>
          <w:sz w:val="24"/>
          <w:szCs w:val="24"/>
          <w:u w:val="single"/>
          <w:lang w:val="en-US"/>
        </w:rPr>
        <w:t>‘chapter</w:t>
      </w:r>
      <w:r w:rsidRPr="00651D21">
        <w:rPr>
          <w:sz w:val="24"/>
          <w:szCs w:val="24"/>
          <w:lang w:val="en-US"/>
        </w:rPr>
        <w:t xml:space="preserve"> and </w:t>
      </w:r>
      <w:r w:rsidRPr="00651D21">
        <w:rPr>
          <w:sz w:val="24"/>
          <w:szCs w:val="24"/>
          <w:u w:val="single"/>
          <w:lang w:val="en-US"/>
        </w:rPr>
        <w:t>ad ’mire</w:t>
      </w:r>
    </w:p>
    <w:p w:rsidR="00000000" w:rsidRPr="00EA21F7" w:rsidRDefault="00D42AA9" w:rsidP="00EA21F7">
      <w:pPr>
        <w:numPr>
          <w:ilvl w:val="0"/>
          <w:numId w:val="3"/>
        </w:numPr>
        <w:rPr>
          <w:sz w:val="24"/>
          <w:szCs w:val="24"/>
          <w:lang w:val="en-US"/>
        </w:rPr>
      </w:pPr>
      <w:r w:rsidRPr="00EA21F7">
        <w:rPr>
          <w:sz w:val="24"/>
          <w:szCs w:val="24"/>
          <w:lang w:val="en-US"/>
        </w:rPr>
        <w:t>Primary stress</w:t>
      </w:r>
    </w:p>
    <w:p w:rsidR="00000000" w:rsidRPr="00EA21F7" w:rsidRDefault="00D42AA9" w:rsidP="00EA21F7">
      <w:pPr>
        <w:numPr>
          <w:ilvl w:val="0"/>
          <w:numId w:val="3"/>
        </w:numPr>
        <w:rPr>
          <w:sz w:val="24"/>
          <w:szCs w:val="24"/>
          <w:lang w:val="en-US"/>
        </w:rPr>
      </w:pPr>
      <w:r w:rsidRPr="00EA21F7">
        <w:rPr>
          <w:sz w:val="24"/>
          <w:szCs w:val="24"/>
          <w:lang w:val="en-US"/>
        </w:rPr>
        <w:t xml:space="preserve">Secondary </w:t>
      </w:r>
      <w:proofErr w:type="spellStart"/>
      <w:r w:rsidRPr="00EA21F7">
        <w:rPr>
          <w:sz w:val="24"/>
          <w:szCs w:val="24"/>
          <w:lang w:val="en-US"/>
        </w:rPr>
        <w:t>stressI</w:t>
      </w:r>
      <w:proofErr w:type="spellEnd"/>
      <w:r w:rsidRPr="00EA21F7">
        <w:rPr>
          <w:sz w:val="24"/>
          <w:szCs w:val="24"/>
          <w:lang w:val="en-US"/>
        </w:rPr>
        <w:t xml:space="preserve"> </w:t>
      </w:r>
    </w:p>
    <w:p w:rsidR="00000000" w:rsidRPr="00EA21F7" w:rsidRDefault="00D42AA9" w:rsidP="00EA21F7">
      <w:pPr>
        <w:numPr>
          <w:ilvl w:val="0"/>
          <w:numId w:val="3"/>
        </w:numPr>
        <w:rPr>
          <w:sz w:val="24"/>
          <w:szCs w:val="24"/>
          <w:lang w:val="en-US"/>
        </w:rPr>
      </w:pPr>
      <w:r w:rsidRPr="00EA21F7">
        <w:rPr>
          <w:sz w:val="24"/>
          <w:szCs w:val="24"/>
          <w:lang w:val="en-US"/>
        </w:rPr>
        <w:t>In English we find three kinds of syllables in term of stress :</w:t>
      </w:r>
    </w:p>
    <w:p w:rsidR="00000000" w:rsidRPr="00EA21F7" w:rsidRDefault="00D42AA9" w:rsidP="00EA21F7">
      <w:pPr>
        <w:numPr>
          <w:ilvl w:val="0"/>
          <w:numId w:val="3"/>
        </w:numPr>
        <w:rPr>
          <w:sz w:val="24"/>
          <w:szCs w:val="24"/>
          <w:lang w:val="en-US"/>
        </w:rPr>
      </w:pPr>
      <w:r w:rsidRPr="00EA21F7">
        <w:rPr>
          <w:sz w:val="24"/>
          <w:szCs w:val="24"/>
          <w:lang w:val="en-US"/>
        </w:rPr>
        <w:t>Syllables with primary or strong stress</w:t>
      </w:r>
    </w:p>
    <w:p w:rsidR="00000000" w:rsidRPr="00EA21F7" w:rsidRDefault="00D42AA9" w:rsidP="00EA21F7">
      <w:pPr>
        <w:numPr>
          <w:ilvl w:val="0"/>
          <w:numId w:val="3"/>
        </w:numPr>
        <w:rPr>
          <w:sz w:val="24"/>
          <w:szCs w:val="24"/>
          <w:lang w:val="en-US"/>
        </w:rPr>
      </w:pPr>
      <w:r w:rsidRPr="00EA21F7">
        <w:rPr>
          <w:sz w:val="24"/>
          <w:szCs w:val="24"/>
          <w:lang w:val="en-US"/>
        </w:rPr>
        <w:lastRenderedPageBreak/>
        <w:t>Syllables with secondary or weak stress</w:t>
      </w:r>
    </w:p>
    <w:p w:rsidR="00000000" w:rsidRPr="00EA21F7" w:rsidRDefault="00D42AA9" w:rsidP="00EA21F7">
      <w:pPr>
        <w:numPr>
          <w:ilvl w:val="0"/>
          <w:numId w:val="3"/>
        </w:numPr>
        <w:rPr>
          <w:sz w:val="24"/>
          <w:szCs w:val="24"/>
          <w:lang w:val="en-US"/>
        </w:rPr>
      </w:pPr>
      <w:r w:rsidRPr="00EA21F7">
        <w:rPr>
          <w:sz w:val="24"/>
          <w:szCs w:val="24"/>
          <w:lang w:val="en-US"/>
        </w:rPr>
        <w:t xml:space="preserve">Syllables with no stress  </w:t>
      </w:r>
    </w:p>
    <w:p w:rsidR="00000000" w:rsidRPr="00EA21F7" w:rsidRDefault="00D42AA9" w:rsidP="00EA21F7">
      <w:pPr>
        <w:numPr>
          <w:ilvl w:val="0"/>
          <w:numId w:val="3"/>
        </w:numPr>
        <w:rPr>
          <w:sz w:val="24"/>
          <w:szCs w:val="24"/>
          <w:lang w:val="en-US"/>
        </w:rPr>
      </w:pPr>
      <w:r w:rsidRPr="00EA21F7">
        <w:rPr>
          <w:sz w:val="24"/>
          <w:szCs w:val="24"/>
          <w:lang w:val="en-US"/>
        </w:rPr>
        <w:t>There are four features that have been identified crucial in deciding s</w:t>
      </w:r>
      <w:r w:rsidRPr="00EA21F7">
        <w:rPr>
          <w:sz w:val="24"/>
          <w:szCs w:val="24"/>
          <w:lang w:val="en-US"/>
        </w:rPr>
        <w:t>tress placement</w:t>
      </w:r>
    </w:p>
    <w:p w:rsidR="00000000" w:rsidRPr="00EA21F7" w:rsidRDefault="00D42AA9" w:rsidP="00EA21F7">
      <w:pPr>
        <w:numPr>
          <w:ilvl w:val="0"/>
          <w:numId w:val="3"/>
        </w:numPr>
        <w:rPr>
          <w:sz w:val="24"/>
          <w:szCs w:val="24"/>
          <w:lang w:val="en-US"/>
        </w:rPr>
      </w:pPr>
      <w:r w:rsidRPr="00EA21F7">
        <w:rPr>
          <w:sz w:val="24"/>
          <w:szCs w:val="24"/>
          <w:lang w:val="en-US"/>
        </w:rPr>
        <w:t>The Phonological structure of these syllables,(</w:t>
      </w:r>
      <w:proofErr w:type="spellStart"/>
      <w:r w:rsidRPr="00EA21F7">
        <w:rPr>
          <w:sz w:val="24"/>
          <w:szCs w:val="24"/>
          <w:lang w:val="en-US"/>
        </w:rPr>
        <w:t>i.e.the</w:t>
      </w:r>
      <w:proofErr w:type="spellEnd"/>
      <w:r w:rsidRPr="00EA21F7">
        <w:rPr>
          <w:sz w:val="24"/>
          <w:szCs w:val="24"/>
          <w:lang w:val="en-US"/>
        </w:rPr>
        <w:t xml:space="preserve"> sequences of consonants and vowels making up the syllables</w:t>
      </w:r>
    </w:p>
    <w:p w:rsidR="00000000" w:rsidRPr="00EA21F7" w:rsidRDefault="00D42AA9" w:rsidP="00EA21F7">
      <w:pPr>
        <w:numPr>
          <w:ilvl w:val="0"/>
          <w:numId w:val="3"/>
        </w:numPr>
        <w:rPr>
          <w:sz w:val="24"/>
          <w:szCs w:val="24"/>
          <w:lang w:val="en-US"/>
        </w:rPr>
      </w:pPr>
      <w:r w:rsidRPr="00EA21F7">
        <w:rPr>
          <w:sz w:val="24"/>
          <w:szCs w:val="24"/>
          <w:lang w:val="en-US"/>
        </w:rPr>
        <w:t>The grammatical category of the words(</w:t>
      </w:r>
      <w:proofErr w:type="spellStart"/>
      <w:r w:rsidRPr="00EA21F7">
        <w:rPr>
          <w:sz w:val="24"/>
          <w:szCs w:val="24"/>
          <w:lang w:val="en-US"/>
        </w:rPr>
        <w:t>i.e.whether</w:t>
      </w:r>
      <w:proofErr w:type="spellEnd"/>
      <w:r w:rsidRPr="00EA21F7">
        <w:rPr>
          <w:sz w:val="24"/>
          <w:szCs w:val="24"/>
          <w:lang w:val="en-US"/>
        </w:rPr>
        <w:t xml:space="preserve"> the word is </w:t>
      </w:r>
      <w:proofErr w:type="spellStart"/>
      <w:r w:rsidRPr="00EA21F7">
        <w:rPr>
          <w:sz w:val="24"/>
          <w:szCs w:val="24"/>
          <w:lang w:val="en-US"/>
        </w:rPr>
        <w:t>noun,adjective</w:t>
      </w:r>
      <w:proofErr w:type="spellEnd"/>
      <w:r w:rsidRPr="00EA21F7">
        <w:rPr>
          <w:sz w:val="24"/>
          <w:szCs w:val="24"/>
          <w:lang w:val="en-US"/>
        </w:rPr>
        <w:t xml:space="preserve"> or a verb)</w:t>
      </w:r>
    </w:p>
    <w:p w:rsidR="00000000" w:rsidRPr="00EA21F7" w:rsidRDefault="00D42AA9" w:rsidP="00EA21F7">
      <w:pPr>
        <w:numPr>
          <w:ilvl w:val="0"/>
          <w:numId w:val="3"/>
        </w:numPr>
        <w:rPr>
          <w:sz w:val="24"/>
          <w:szCs w:val="24"/>
          <w:lang w:val="en-US"/>
        </w:rPr>
      </w:pPr>
      <w:r w:rsidRPr="00EA21F7">
        <w:rPr>
          <w:sz w:val="24"/>
          <w:szCs w:val="24"/>
          <w:lang w:val="en-US"/>
        </w:rPr>
        <w:t>The morphological structure of word</w:t>
      </w:r>
      <w:r w:rsidRPr="00EA21F7">
        <w:rPr>
          <w:sz w:val="24"/>
          <w:szCs w:val="24"/>
          <w:lang w:val="en-US"/>
        </w:rPr>
        <w:t xml:space="preserve"> </w:t>
      </w:r>
      <w:proofErr w:type="spellStart"/>
      <w:r w:rsidRPr="00EA21F7">
        <w:rPr>
          <w:sz w:val="24"/>
          <w:szCs w:val="24"/>
          <w:lang w:val="en-US"/>
        </w:rPr>
        <w:t>i.e</w:t>
      </w:r>
      <w:proofErr w:type="spellEnd"/>
      <w:r w:rsidRPr="00EA21F7">
        <w:rPr>
          <w:sz w:val="24"/>
          <w:szCs w:val="24"/>
          <w:lang w:val="en-US"/>
        </w:rPr>
        <w:t xml:space="preserve"> whether the word is Simple or Compound</w:t>
      </w:r>
    </w:p>
    <w:p w:rsidR="00000000" w:rsidRPr="00EA21F7" w:rsidRDefault="00D42AA9" w:rsidP="00EA21F7">
      <w:pPr>
        <w:numPr>
          <w:ilvl w:val="0"/>
          <w:numId w:val="3"/>
        </w:numPr>
        <w:rPr>
          <w:sz w:val="24"/>
          <w:szCs w:val="24"/>
          <w:lang w:val="en-US"/>
        </w:rPr>
      </w:pPr>
      <w:r w:rsidRPr="00EA21F7">
        <w:rPr>
          <w:sz w:val="24"/>
          <w:szCs w:val="24"/>
          <w:lang w:val="en-US"/>
        </w:rPr>
        <w:t>Examples of the words that are orthographically similar but differ in pronunciation ,in accordance with the Word Class to which they belong:</w:t>
      </w:r>
    </w:p>
    <w:p w:rsidR="00000000" w:rsidRPr="00EA21F7" w:rsidRDefault="00D42AA9" w:rsidP="00EA21F7">
      <w:pPr>
        <w:numPr>
          <w:ilvl w:val="0"/>
          <w:numId w:val="3"/>
        </w:numPr>
        <w:rPr>
          <w:sz w:val="24"/>
          <w:szCs w:val="24"/>
          <w:lang w:val="en-US"/>
        </w:rPr>
      </w:pPr>
      <w:r w:rsidRPr="00EA21F7">
        <w:rPr>
          <w:sz w:val="24"/>
          <w:szCs w:val="24"/>
          <w:lang w:val="en-US"/>
        </w:rPr>
        <w:t>(The stress is placed on the second syllable of Verb, but on the seco</w:t>
      </w:r>
      <w:r w:rsidRPr="00EA21F7">
        <w:rPr>
          <w:sz w:val="24"/>
          <w:szCs w:val="24"/>
          <w:lang w:val="en-US"/>
        </w:rPr>
        <w:t>nd syllable of nouns and  adjectives)</w:t>
      </w:r>
    </w:p>
    <w:p w:rsidR="00000000" w:rsidRPr="00EA21F7" w:rsidRDefault="00D42AA9" w:rsidP="00EA21F7">
      <w:pPr>
        <w:numPr>
          <w:ilvl w:val="0"/>
          <w:numId w:val="3"/>
        </w:numPr>
        <w:rPr>
          <w:lang w:val="en-US"/>
        </w:rPr>
      </w:pPr>
      <w:r w:rsidRPr="00EA21F7">
        <w:rPr>
          <w:b/>
          <w:bCs/>
          <w:lang w:val="en-US"/>
        </w:rPr>
        <w:t>ABSTRACT</w:t>
      </w:r>
    </w:p>
    <w:p w:rsidR="00000000" w:rsidRPr="00EA21F7" w:rsidRDefault="00D42AA9" w:rsidP="00EA21F7">
      <w:pPr>
        <w:numPr>
          <w:ilvl w:val="0"/>
          <w:numId w:val="3"/>
        </w:numPr>
        <w:rPr>
          <w:lang w:val="en-US"/>
        </w:rPr>
      </w:pPr>
      <w:r w:rsidRPr="00EA21F7">
        <w:rPr>
          <w:b/>
          <w:bCs/>
          <w:lang w:val="en-US"/>
        </w:rPr>
        <w:t>CONDUCT</w:t>
      </w:r>
    </w:p>
    <w:p w:rsidR="00000000" w:rsidRPr="00EA21F7" w:rsidRDefault="00D42AA9" w:rsidP="00EA21F7">
      <w:pPr>
        <w:numPr>
          <w:ilvl w:val="0"/>
          <w:numId w:val="3"/>
        </w:numPr>
        <w:rPr>
          <w:lang w:val="en-US"/>
        </w:rPr>
      </w:pPr>
      <w:r w:rsidRPr="00EA21F7">
        <w:rPr>
          <w:b/>
          <w:bCs/>
          <w:lang w:val="en-US"/>
        </w:rPr>
        <w:t>CONTRAST</w:t>
      </w:r>
    </w:p>
    <w:p w:rsidR="00000000" w:rsidRPr="00EA21F7" w:rsidRDefault="00D42AA9" w:rsidP="00EA21F7">
      <w:pPr>
        <w:numPr>
          <w:ilvl w:val="0"/>
          <w:numId w:val="3"/>
        </w:numPr>
        <w:rPr>
          <w:lang w:val="en-US"/>
        </w:rPr>
      </w:pPr>
      <w:r w:rsidRPr="00EA21F7">
        <w:rPr>
          <w:b/>
          <w:bCs/>
          <w:lang w:val="en-US"/>
        </w:rPr>
        <w:t>PERFECT</w:t>
      </w:r>
    </w:p>
    <w:p w:rsidR="00000000" w:rsidRPr="00EA21F7" w:rsidRDefault="00D42AA9" w:rsidP="00EA21F7">
      <w:pPr>
        <w:numPr>
          <w:ilvl w:val="0"/>
          <w:numId w:val="3"/>
        </w:numPr>
        <w:rPr>
          <w:lang w:val="en-US"/>
        </w:rPr>
      </w:pPr>
      <w:r w:rsidRPr="00EA21F7">
        <w:rPr>
          <w:b/>
          <w:bCs/>
          <w:lang w:val="en-US"/>
        </w:rPr>
        <w:t>INSULT</w:t>
      </w:r>
    </w:p>
    <w:p w:rsidR="00000000" w:rsidRPr="00EA21F7" w:rsidRDefault="00D42AA9" w:rsidP="00EA21F7">
      <w:pPr>
        <w:numPr>
          <w:ilvl w:val="0"/>
          <w:numId w:val="3"/>
        </w:numPr>
        <w:rPr>
          <w:lang w:val="en-US"/>
        </w:rPr>
      </w:pPr>
      <w:r w:rsidRPr="00EA21F7">
        <w:rPr>
          <w:b/>
          <w:bCs/>
          <w:lang w:val="en-US"/>
        </w:rPr>
        <w:t>PERMIT</w:t>
      </w:r>
    </w:p>
    <w:p w:rsidR="00000000" w:rsidRPr="00EA21F7" w:rsidRDefault="00D42AA9" w:rsidP="00EA21F7">
      <w:pPr>
        <w:numPr>
          <w:ilvl w:val="0"/>
          <w:numId w:val="3"/>
        </w:numPr>
        <w:rPr>
          <w:lang w:val="en-US"/>
        </w:rPr>
      </w:pPr>
      <w:r w:rsidRPr="00EA21F7">
        <w:rPr>
          <w:b/>
          <w:bCs/>
          <w:lang w:val="en-US"/>
        </w:rPr>
        <w:t xml:space="preserve">REBEL </w:t>
      </w:r>
    </w:p>
    <w:p w:rsidR="00000000" w:rsidRPr="00EA21F7" w:rsidRDefault="00D42AA9" w:rsidP="00EA21F7">
      <w:pPr>
        <w:numPr>
          <w:ilvl w:val="0"/>
          <w:numId w:val="3"/>
        </w:numPr>
        <w:rPr>
          <w:lang w:val="en-US"/>
        </w:rPr>
      </w:pPr>
      <w:r w:rsidRPr="00EA21F7">
        <w:rPr>
          <w:b/>
          <w:bCs/>
          <w:lang w:val="en-US"/>
        </w:rPr>
        <w:t>RECORD</w:t>
      </w:r>
    </w:p>
    <w:p w:rsidR="00000000" w:rsidRDefault="00D42AA9" w:rsidP="00EA21F7">
      <w:pPr>
        <w:rPr>
          <w:sz w:val="24"/>
          <w:szCs w:val="24"/>
          <w:lang w:val="en-US"/>
        </w:rPr>
      </w:pPr>
    </w:p>
    <w:p w:rsidR="00000000" w:rsidRPr="00EA21F7" w:rsidRDefault="00D42AA9" w:rsidP="00EA21F7">
      <w:pPr>
        <w:rPr>
          <w:sz w:val="32"/>
          <w:szCs w:val="32"/>
          <w:lang w:val="en-US"/>
        </w:rPr>
      </w:pPr>
      <w:r w:rsidRPr="00EA21F7">
        <w:rPr>
          <w:b/>
          <w:bCs/>
          <w:sz w:val="32"/>
          <w:szCs w:val="32"/>
          <w:u w:val="single"/>
          <w:lang w:val="en-US"/>
        </w:rPr>
        <w:t>Intonation</w:t>
      </w:r>
    </w:p>
    <w:p w:rsidR="00000000" w:rsidRPr="00D42AA9" w:rsidRDefault="00D42AA9" w:rsidP="00EA21F7">
      <w:pPr>
        <w:numPr>
          <w:ilvl w:val="0"/>
          <w:numId w:val="24"/>
        </w:numPr>
        <w:rPr>
          <w:sz w:val="24"/>
          <w:szCs w:val="24"/>
          <w:lang w:val="en-US"/>
        </w:rPr>
      </w:pPr>
      <w:r w:rsidRPr="00EA21F7">
        <w:rPr>
          <w:b/>
          <w:bCs/>
          <w:sz w:val="24"/>
          <w:szCs w:val="24"/>
          <w:lang w:val="en-US"/>
        </w:rPr>
        <w:t>Definition: In </w:t>
      </w:r>
      <w:r w:rsidRPr="00EA21F7">
        <w:rPr>
          <w:b/>
          <w:bCs/>
          <w:sz w:val="24"/>
          <w:szCs w:val="24"/>
          <w:u w:val="single"/>
          <w:lang w:val="en-US"/>
        </w:rPr>
        <w:t>linguistics</w:t>
      </w:r>
      <w:r w:rsidRPr="00EA21F7">
        <w:rPr>
          <w:b/>
          <w:bCs/>
          <w:sz w:val="24"/>
          <w:szCs w:val="24"/>
          <w:lang w:val="en-US"/>
        </w:rPr>
        <w:t>, the use of changing vocal pitch to convey </w:t>
      </w:r>
      <w:r w:rsidRPr="00EA21F7">
        <w:rPr>
          <w:b/>
          <w:bCs/>
          <w:sz w:val="24"/>
          <w:szCs w:val="24"/>
          <w:u w:val="single"/>
          <w:lang w:val="en-US"/>
        </w:rPr>
        <w:t xml:space="preserve">grammatical </w:t>
      </w:r>
      <w:r w:rsidRPr="00EA21F7">
        <w:rPr>
          <w:b/>
          <w:bCs/>
          <w:sz w:val="24"/>
          <w:szCs w:val="24"/>
          <w:lang w:val="en-US"/>
        </w:rPr>
        <w:t xml:space="preserve">information or personal attitude. </w:t>
      </w:r>
    </w:p>
    <w:p w:rsidR="00D42AA9" w:rsidRPr="00D42AA9" w:rsidRDefault="00D42AA9" w:rsidP="00EA21F7">
      <w:pPr>
        <w:numPr>
          <w:ilvl w:val="0"/>
          <w:numId w:val="24"/>
        </w:numPr>
        <w:rPr>
          <w:sz w:val="24"/>
          <w:szCs w:val="24"/>
          <w:lang w:val="en-US"/>
        </w:rPr>
      </w:pPr>
      <w:r w:rsidRPr="00D42AA9">
        <w:rPr>
          <w:sz w:val="24"/>
          <w:szCs w:val="24"/>
        </w:rPr>
        <w:t>the rise and fall of the voice in speaking’</w:t>
      </w:r>
    </w:p>
    <w:p w:rsidR="00000000" w:rsidRPr="00D42AA9" w:rsidRDefault="00D42AA9" w:rsidP="00D42AA9">
      <w:pPr>
        <w:numPr>
          <w:ilvl w:val="0"/>
          <w:numId w:val="24"/>
        </w:numPr>
        <w:rPr>
          <w:sz w:val="24"/>
          <w:szCs w:val="24"/>
          <w:lang w:val="en-US"/>
        </w:rPr>
      </w:pPr>
      <w:r w:rsidRPr="00D42AA9">
        <w:rPr>
          <w:b/>
          <w:bCs/>
          <w:sz w:val="24"/>
          <w:szCs w:val="24"/>
          <w:lang w:val="it-IT"/>
        </w:rPr>
        <w:t>Speech may be  divided into tone units.</w:t>
      </w:r>
      <w:r w:rsidRPr="00D42AA9">
        <w:rPr>
          <w:b/>
          <w:bCs/>
          <w:sz w:val="24"/>
          <w:szCs w:val="24"/>
          <w:lang w:val="it-IT"/>
        </w:rPr>
        <w:br/>
        <w:t>Each tone unit is composed of</w:t>
      </w:r>
      <w:r w:rsidRPr="00D42AA9">
        <w:rPr>
          <w:sz w:val="24"/>
          <w:szCs w:val="24"/>
          <w:lang w:val="it-IT"/>
        </w:rPr>
        <w:t>:</w:t>
      </w:r>
    </w:p>
    <w:p w:rsidR="00000000" w:rsidRPr="00D42AA9" w:rsidRDefault="00D42AA9" w:rsidP="00D42AA9">
      <w:pPr>
        <w:numPr>
          <w:ilvl w:val="0"/>
          <w:numId w:val="24"/>
        </w:numPr>
        <w:rPr>
          <w:sz w:val="24"/>
          <w:szCs w:val="24"/>
          <w:lang w:val="en-US"/>
        </w:rPr>
      </w:pPr>
      <w:r w:rsidRPr="00D42AA9">
        <w:rPr>
          <w:sz w:val="24"/>
          <w:szCs w:val="24"/>
          <w:lang w:val="it-IT"/>
        </w:rPr>
        <w:t>A tonic syllable (obligatory)</w:t>
      </w:r>
    </w:p>
    <w:p w:rsidR="00000000" w:rsidRPr="00D42AA9" w:rsidRDefault="00D42AA9" w:rsidP="00D42AA9">
      <w:pPr>
        <w:numPr>
          <w:ilvl w:val="0"/>
          <w:numId w:val="24"/>
        </w:numPr>
        <w:rPr>
          <w:sz w:val="24"/>
          <w:szCs w:val="24"/>
          <w:lang w:val="en-US"/>
        </w:rPr>
      </w:pPr>
      <w:r w:rsidRPr="00D42AA9">
        <w:rPr>
          <w:sz w:val="24"/>
          <w:szCs w:val="24"/>
          <w:lang w:val="it-IT"/>
        </w:rPr>
        <w:t>Optional elements which precede the tonic syllable (pre-head, head)</w:t>
      </w:r>
    </w:p>
    <w:p w:rsidR="00000000" w:rsidRPr="00D42AA9" w:rsidRDefault="00D42AA9" w:rsidP="00D42AA9">
      <w:pPr>
        <w:numPr>
          <w:ilvl w:val="0"/>
          <w:numId w:val="24"/>
        </w:numPr>
        <w:rPr>
          <w:sz w:val="24"/>
          <w:szCs w:val="24"/>
          <w:lang w:val="en-US"/>
        </w:rPr>
      </w:pPr>
      <w:r w:rsidRPr="00D42AA9">
        <w:rPr>
          <w:sz w:val="24"/>
          <w:szCs w:val="24"/>
          <w:lang w:val="it-IT"/>
        </w:rPr>
        <w:lastRenderedPageBreak/>
        <w:t>Optional elements which follow the ton</w:t>
      </w:r>
      <w:r w:rsidRPr="00D42AA9">
        <w:rPr>
          <w:sz w:val="24"/>
          <w:szCs w:val="24"/>
          <w:lang w:val="it-IT"/>
        </w:rPr>
        <w:t>ic syllable (tail</w:t>
      </w:r>
      <w:r w:rsidRPr="00D42AA9">
        <w:rPr>
          <w:sz w:val="24"/>
          <w:szCs w:val="24"/>
          <w:lang w:val="hr-HR"/>
        </w:rPr>
        <w:t>)</w:t>
      </w:r>
      <w:r w:rsidRPr="00D42AA9">
        <w:rPr>
          <w:sz w:val="24"/>
          <w:szCs w:val="24"/>
          <w:lang w:val="en-US"/>
        </w:rPr>
        <w:t xml:space="preserve"> </w:t>
      </w:r>
    </w:p>
    <w:p w:rsidR="00000000" w:rsidRPr="00D42AA9" w:rsidRDefault="00D42AA9" w:rsidP="00D42AA9">
      <w:pPr>
        <w:numPr>
          <w:ilvl w:val="0"/>
          <w:numId w:val="24"/>
        </w:numPr>
        <w:rPr>
          <w:sz w:val="24"/>
          <w:szCs w:val="24"/>
          <w:lang w:val="en-US"/>
        </w:rPr>
      </w:pPr>
      <w:r w:rsidRPr="00D42AA9">
        <w:rPr>
          <w:sz w:val="24"/>
          <w:szCs w:val="24"/>
          <w:lang w:val="en-US"/>
        </w:rPr>
        <w:t>Complex Tones and Pitch Height</w:t>
      </w:r>
    </w:p>
    <w:p w:rsidR="00000000" w:rsidRPr="00D42AA9" w:rsidRDefault="00D42AA9" w:rsidP="00D42AA9">
      <w:pPr>
        <w:numPr>
          <w:ilvl w:val="0"/>
          <w:numId w:val="24"/>
        </w:numPr>
        <w:rPr>
          <w:sz w:val="24"/>
          <w:szCs w:val="24"/>
          <w:lang w:val="en-US"/>
        </w:rPr>
      </w:pPr>
      <w:r w:rsidRPr="00D42AA9">
        <w:rPr>
          <w:b/>
          <w:bCs/>
          <w:sz w:val="24"/>
          <w:szCs w:val="24"/>
          <w:u w:val="single"/>
          <w:lang w:val="it-IT"/>
        </w:rPr>
        <w:t>Fall</w:t>
      </w:r>
      <w:r w:rsidRPr="00D42AA9">
        <w:rPr>
          <w:sz w:val="24"/>
          <w:szCs w:val="24"/>
          <w:lang w:val="it-IT"/>
        </w:rPr>
        <w:t>: neutral statement</w:t>
      </w:r>
    </w:p>
    <w:p w:rsidR="00000000" w:rsidRPr="00D42AA9" w:rsidRDefault="00D42AA9" w:rsidP="00D42AA9">
      <w:pPr>
        <w:numPr>
          <w:ilvl w:val="0"/>
          <w:numId w:val="24"/>
        </w:numPr>
        <w:rPr>
          <w:sz w:val="24"/>
          <w:szCs w:val="24"/>
          <w:lang w:val="en-US"/>
        </w:rPr>
      </w:pPr>
      <w:r w:rsidRPr="00D42AA9">
        <w:rPr>
          <w:b/>
          <w:bCs/>
          <w:sz w:val="24"/>
          <w:szCs w:val="24"/>
          <w:u w:val="single"/>
          <w:lang w:val="it-IT"/>
        </w:rPr>
        <w:t>Rise</w:t>
      </w:r>
      <w:r w:rsidRPr="00D42AA9">
        <w:rPr>
          <w:sz w:val="24"/>
          <w:szCs w:val="24"/>
          <w:lang w:val="it-IT"/>
        </w:rPr>
        <w:t>: neutral question,</w:t>
      </w:r>
    </w:p>
    <w:p w:rsidR="00000000" w:rsidRPr="00D42AA9" w:rsidRDefault="00D42AA9" w:rsidP="00D42AA9">
      <w:pPr>
        <w:numPr>
          <w:ilvl w:val="0"/>
          <w:numId w:val="24"/>
        </w:numPr>
        <w:rPr>
          <w:sz w:val="24"/>
          <w:szCs w:val="24"/>
          <w:lang w:val="en-US"/>
        </w:rPr>
      </w:pPr>
      <w:r w:rsidRPr="00D42AA9">
        <w:rPr>
          <w:b/>
          <w:bCs/>
          <w:sz w:val="24"/>
          <w:szCs w:val="24"/>
          <w:lang w:val="it-IT"/>
        </w:rPr>
        <w:t>Fall-Rise</w:t>
      </w:r>
      <w:r w:rsidRPr="00D42AA9">
        <w:rPr>
          <w:sz w:val="24"/>
          <w:szCs w:val="24"/>
          <w:lang w:val="it-IT"/>
        </w:rPr>
        <w:t>: scepticism</w:t>
      </w:r>
    </w:p>
    <w:p w:rsidR="00000000" w:rsidRPr="00D42AA9" w:rsidRDefault="00D42AA9" w:rsidP="00D42AA9">
      <w:pPr>
        <w:numPr>
          <w:ilvl w:val="0"/>
          <w:numId w:val="24"/>
        </w:numPr>
        <w:rPr>
          <w:sz w:val="24"/>
          <w:szCs w:val="24"/>
          <w:lang w:val="en-US"/>
        </w:rPr>
      </w:pPr>
      <w:r w:rsidRPr="00D42AA9">
        <w:rPr>
          <w:b/>
          <w:bCs/>
          <w:sz w:val="24"/>
          <w:szCs w:val="24"/>
          <w:u w:val="single"/>
          <w:lang w:val="it-IT"/>
        </w:rPr>
        <w:t>Level</w:t>
      </w:r>
      <w:r w:rsidRPr="00D42AA9">
        <w:rPr>
          <w:sz w:val="24"/>
          <w:szCs w:val="24"/>
          <w:lang w:val="it-IT"/>
        </w:rPr>
        <w:t>: boredom, disinterest</w:t>
      </w:r>
      <w:r w:rsidRPr="00D42AA9">
        <w:rPr>
          <w:sz w:val="24"/>
          <w:szCs w:val="24"/>
          <w:lang w:val="hr-HR"/>
        </w:rPr>
        <w:t xml:space="preserve"> </w:t>
      </w:r>
    </w:p>
    <w:p w:rsidR="00D42AA9" w:rsidRPr="00D42AA9" w:rsidRDefault="00D42AA9" w:rsidP="00D42AA9">
      <w:pPr>
        <w:numPr>
          <w:ilvl w:val="0"/>
          <w:numId w:val="24"/>
        </w:numPr>
        <w:rPr>
          <w:sz w:val="24"/>
          <w:szCs w:val="24"/>
          <w:lang w:val="en-US"/>
        </w:rPr>
      </w:pPr>
      <w:r w:rsidRPr="00D42AA9">
        <w:rPr>
          <w:sz w:val="24"/>
          <w:szCs w:val="24"/>
          <w:lang w:val="hr-HR"/>
        </w:rPr>
        <w:t>In ordinary speech intonation tends to take place within the lower part of the speaker´s pitch range. Only with strong feelings we use extra pitch height.</w:t>
      </w:r>
      <w:r w:rsidRPr="00D42AA9">
        <w:rPr>
          <w:sz w:val="24"/>
          <w:szCs w:val="24"/>
          <w:lang w:val="en-US"/>
        </w:rPr>
        <w:t xml:space="preserve"> </w:t>
      </w:r>
    </w:p>
    <w:p w:rsidR="00D42AA9" w:rsidRPr="00EA21F7" w:rsidRDefault="00D42AA9" w:rsidP="00D42AA9">
      <w:pPr>
        <w:ind w:left="720"/>
        <w:rPr>
          <w:sz w:val="24"/>
          <w:szCs w:val="24"/>
          <w:lang w:val="en-US"/>
        </w:rPr>
      </w:pPr>
    </w:p>
    <w:p w:rsidR="00EA21F7" w:rsidRPr="00F9355D" w:rsidRDefault="00EA21F7" w:rsidP="00EA21F7">
      <w:pPr>
        <w:rPr>
          <w:sz w:val="24"/>
          <w:szCs w:val="24"/>
          <w:lang w:val="en-US"/>
        </w:rPr>
      </w:pPr>
    </w:p>
    <w:p w:rsidR="00B6301D" w:rsidRDefault="00B6301D" w:rsidP="00F9355D">
      <w:pPr>
        <w:rPr>
          <w:sz w:val="24"/>
          <w:szCs w:val="24"/>
          <w:lang w:val="en-US"/>
        </w:rPr>
      </w:pPr>
    </w:p>
    <w:p w:rsidR="00F9355D" w:rsidRPr="00B6301D" w:rsidRDefault="00F9355D" w:rsidP="00F9355D">
      <w:pPr>
        <w:rPr>
          <w:sz w:val="24"/>
          <w:szCs w:val="24"/>
          <w:lang w:val="en-US"/>
        </w:rPr>
      </w:pPr>
    </w:p>
    <w:p w:rsidR="00B6301D" w:rsidRPr="002D1AB8" w:rsidRDefault="00B6301D" w:rsidP="00B6301D">
      <w:pPr>
        <w:rPr>
          <w:sz w:val="24"/>
          <w:szCs w:val="24"/>
          <w:lang w:val="en-US"/>
        </w:rPr>
      </w:pPr>
    </w:p>
    <w:p w:rsidR="002D1AB8" w:rsidRDefault="002D1AB8"/>
    <w:sectPr w:rsidR="002D1AB8"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LDoulosIPA">
    <w:altName w:val="Times New Roman"/>
    <w:panose1 w:val="00000000000000000000"/>
    <w:charset w:val="00"/>
    <w:family w:val="roman"/>
    <w:notTrueType/>
    <w:pitch w:val="default"/>
    <w:sig w:usb0="00000000" w:usb1="00000000" w:usb2="00000000" w:usb3="00000000" w:csb0="00000000" w:csb1="00000000"/>
  </w:font>
  <w:font w:name="SILSophiaIPA">
    <w:altName w:val="Times New Roman"/>
    <w:panose1 w:val="00000000000000000000"/>
    <w:charset w:val="00"/>
    <w:family w:val="roman"/>
    <w:notTrueType/>
    <w:pitch w:val="default"/>
    <w:sig w:usb0="00000000" w:usb1="00000000" w:usb2="00000000" w:usb3="00000000" w:csb0="00000000" w:csb1="00000000"/>
  </w:font>
  <w:font w:name="ASAP SILManuscrip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6852"/>
    <w:multiLevelType w:val="hybridMultilevel"/>
    <w:tmpl w:val="B908FF56"/>
    <w:lvl w:ilvl="0" w:tplc="21A2A10C">
      <w:start w:val="1"/>
      <w:numFmt w:val="bullet"/>
      <w:lvlText w:val=""/>
      <w:lvlJc w:val="left"/>
      <w:pPr>
        <w:tabs>
          <w:tab w:val="num" w:pos="720"/>
        </w:tabs>
        <w:ind w:left="720" w:hanging="360"/>
      </w:pPr>
      <w:rPr>
        <w:rFonts w:ascii="Wingdings" w:hAnsi="Wingdings" w:hint="default"/>
      </w:rPr>
    </w:lvl>
    <w:lvl w:ilvl="1" w:tplc="C8AC0B06" w:tentative="1">
      <w:start w:val="1"/>
      <w:numFmt w:val="bullet"/>
      <w:lvlText w:val=""/>
      <w:lvlJc w:val="left"/>
      <w:pPr>
        <w:tabs>
          <w:tab w:val="num" w:pos="1440"/>
        </w:tabs>
        <w:ind w:left="1440" w:hanging="360"/>
      </w:pPr>
      <w:rPr>
        <w:rFonts w:ascii="Wingdings" w:hAnsi="Wingdings" w:hint="default"/>
      </w:rPr>
    </w:lvl>
    <w:lvl w:ilvl="2" w:tplc="5EE4C778" w:tentative="1">
      <w:start w:val="1"/>
      <w:numFmt w:val="bullet"/>
      <w:lvlText w:val=""/>
      <w:lvlJc w:val="left"/>
      <w:pPr>
        <w:tabs>
          <w:tab w:val="num" w:pos="2160"/>
        </w:tabs>
        <w:ind w:left="2160" w:hanging="360"/>
      </w:pPr>
      <w:rPr>
        <w:rFonts w:ascii="Wingdings" w:hAnsi="Wingdings" w:hint="default"/>
      </w:rPr>
    </w:lvl>
    <w:lvl w:ilvl="3" w:tplc="CB2265C0" w:tentative="1">
      <w:start w:val="1"/>
      <w:numFmt w:val="bullet"/>
      <w:lvlText w:val=""/>
      <w:lvlJc w:val="left"/>
      <w:pPr>
        <w:tabs>
          <w:tab w:val="num" w:pos="2880"/>
        </w:tabs>
        <w:ind w:left="2880" w:hanging="360"/>
      </w:pPr>
      <w:rPr>
        <w:rFonts w:ascii="Wingdings" w:hAnsi="Wingdings" w:hint="default"/>
      </w:rPr>
    </w:lvl>
    <w:lvl w:ilvl="4" w:tplc="FA38C674" w:tentative="1">
      <w:start w:val="1"/>
      <w:numFmt w:val="bullet"/>
      <w:lvlText w:val=""/>
      <w:lvlJc w:val="left"/>
      <w:pPr>
        <w:tabs>
          <w:tab w:val="num" w:pos="3600"/>
        </w:tabs>
        <w:ind w:left="3600" w:hanging="360"/>
      </w:pPr>
      <w:rPr>
        <w:rFonts w:ascii="Wingdings" w:hAnsi="Wingdings" w:hint="default"/>
      </w:rPr>
    </w:lvl>
    <w:lvl w:ilvl="5" w:tplc="E0DE57FA" w:tentative="1">
      <w:start w:val="1"/>
      <w:numFmt w:val="bullet"/>
      <w:lvlText w:val=""/>
      <w:lvlJc w:val="left"/>
      <w:pPr>
        <w:tabs>
          <w:tab w:val="num" w:pos="4320"/>
        </w:tabs>
        <w:ind w:left="4320" w:hanging="360"/>
      </w:pPr>
      <w:rPr>
        <w:rFonts w:ascii="Wingdings" w:hAnsi="Wingdings" w:hint="default"/>
      </w:rPr>
    </w:lvl>
    <w:lvl w:ilvl="6" w:tplc="94A4F01A" w:tentative="1">
      <w:start w:val="1"/>
      <w:numFmt w:val="bullet"/>
      <w:lvlText w:val=""/>
      <w:lvlJc w:val="left"/>
      <w:pPr>
        <w:tabs>
          <w:tab w:val="num" w:pos="5040"/>
        </w:tabs>
        <w:ind w:left="5040" w:hanging="360"/>
      </w:pPr>
      <w:rPr>
        <w:rFonts w:ascii="Wingdings" w:hAnsi="Wingdings" w:hint="default"/>
      </w:rPr>
    </w:lvl>
    <w:lvl w:ilvl="7" w:tplc="C830505C" w:tentative="1">
      <w:start w:val="1"/>
      <w:numFmt w:val="bullet"/>
      <w:lvlText w:val=""/>
      <w:lvlJc w:val="left"/>
      <w:pPr>
        <w:tabs>
          <w:tab w:val="num" w:pos="5760"/>
        </w:tabs>
        <w:ind w:left="5760" w:hanging="360"/>
      </w:pPr>
      <w:rPr>
        <w:rFonts w:ascii="Wingdings" w:hAnsi="Wingdings" w:hint="default"/>
      </w:rPr>
    </w:lvl>
    <w:lvl w:ilvl="8" w:tplc="52B20E16" w:tentative="1">
      <w:start w:val="1"/>
      <w:numFmt w:val="bullet"/>
      <w:lvlText w:val=""/>
      <w:lvlJc w:val="left"/>
      <w:pPr>
        <w:tabs>
          <w:tab w:val="num" w:pos="6480"/>
        </w:tabs>
        <w:ind w:left="6480" w:hanging="360"/>
      </w:pPr>
      <w:rPr>
        <w:rFonts w:ascii="Wingdings" w:hAnsi="Wingdings" w:hint="default"/>
      </w:rPr>
    </w:lvl>
  </w:abstractNum>
  <w:abstractNum w:abstractNumId="1">
    <w:nsid w:val="033C368A"/>
    <w:multiLevelType w:val="hybridMultilevel"/>
    <w:tmpl w:val="331C2640"/>
    <w:lvl w:ilvl="0" w:tplc="B89A952C">
      <w:start w:val="1"/>
      <w:numFmt w:val="bullet"/>
      <w:lvlText w:val=""/>
      <w:lvlJc w:val="left"/>
      <w:pPr>
        <w:tabs>
          <w:tab w:val="num" w:pos="720"/>
        </w:tabs>
        <w:ind w:left="720" w:hanging="360"/>
      </w:pPr>
      <w:rPr>
        <w:rFonts w:ascii="Wingdings 3" w:hAnsi="Wingdings 3" w:hint="default"/>
      </w:rPr>
    </w:lvl>
    <w:lvl w:ilvl="1" w:tplc="5A389DD2" w:tentative="1">
      <w:start w:val="1"/>
      <w:numFmt w:val="bullet"/>
      <w:lvlText w:val=""/>
      <w:lvlJc w:val="left"/>
      <w:pPr>
        <w:tabs>
          <w:tab w:val="num" w:pos="1440"/>
        </w:tabs>
        <w:ind w:left="1440" w:hanging="360"/>
      </w:pPr>
      <w:rPr>
        <w:rFonts w:ascii="Wingdings 3" w:hAnsi="Wingdings 3" w:hint="default"/>
      </w:rPr>
    </w:lvl>
    <w:lvl w:ilvl="2" w:tplc="27462B88" w:tentative="1">
      <w:start w:val="1"/>
      <w:numFmt w:val="bullet"/>
      <w:lvlText w:val=""/>
      <w:lvlJc w:val="left"/>
      <w:pPr>
        <w:tabs>
          <w:tab w:val="num" w:pos="2160"/>
        </w:tabs>
        <w:ind w:left="2160" w:hanging="360"/>
      </w:pPr>
      <w:rPr>
        <w:rFonts w:ascii="Wingdings 3" w:hAnsi="Wingdings 3" w:hint="default"/>
      </w:rPr>
    </w:lvl>
    <w:lvl w:ilvl="3" w:tplc="7BAE59E2" w:tentative="1">
      <w:start w:val="1"/>
      <w:numFmt w:val="bullet"/>
      <w:lvlText w:val=""/>
      <w:lvlJc w:val="left"/>
      <w:pPr>
        <w:tabs>
          <w:tab w:val="num" w:pos="2880"/>
        </w:tabs>
        <w:ind w:left="2880" w:hanging="360"/>
      </w:pPr>
      <w:rPr>
        <w:rFonts w:ascii="Wingdings 3" w:hAnsi="Wingdings 3" w:hint="default"/>
      </w:rPr>
    </w:lvl>
    <w:lvl w:ilvl="4" w:tplc="C5ACD6A0" w:tentative="1">
      <w:start w:val="1"/>
      <w:numFmt w:val="bullet"/>
      <w:lvlText w:val=""/>
      <w:lvlJc w:val="left"/>
      <w:pPr>
        <w:tabs>
          <w:tab w:val="num" w:pos="3600"/>
        </w:tabs>
        <w:ind w:left="3600" w:hanging="360"/>
      </w:pPr>
      <w:rPr>
        <w:rFonts w:ascii="Wingdings 3" w:hAnsi="Wingdings 3" w:hint="default"/>
      </w:rPr>
    </w:lvl>
    <w:lvl w:ilvl="5" w:tplc="68249632" w:tentative="1">
      <w:start w:val="1"/>
      <w:numFmt w:val="bullet"/>
      <w:lvlText w:val=""/>
      <w:lvlJc w:val="left"/>
      <w:pPr>
        <w:tabs>
          <w:tab w:val="num" w:pos="4320"/>
        </w:tabs>
        <w:ind w:left="4320" w:hanging="360"/>
      </w:pPr>
      <w:rPr>
        <w:rFonts w:ascii="Wingdings 3" w:hAnsi="Wingdings 3" w:hint="default"/>
      </w:rPr>
    </w:lvl>
    <w:lvl w:ilvl="6" w:tplc="A9D4A6FC" w:tentative="1">
      <w:start w:val="1"/>
      <w:numFmt w:val="bullet"/>
      <w:lvlText w:val=""/>
      <w:lvlJc w:val="left"/>
      <w:pPr>
        <w:tabs>
          <w:tab w:val="num" w:pos="5040"/>
        </w:tabs>
        <w:ind w:left="5040" w:hanging="360"/>
      </w:pPr>
      <w:rPr>
        <w:rFonts w:ascii="Wingdings 3" w:hAnsi="Wingdings 3" w:hint="default"/>
      </w:rPr>
    </w:lvl>
    <w:lvl w:ilvl="7" w:tplc="820C9FDA" w:tentative="1">
      <w:start w:val="1"/>
      <w:numFmt w:val="bullet"/>
      <w:lvlText w:val=""/>
      <w:lvlJc w:val="left"/>
      <w:pPr>
        <w:tabs>
          <w:tab w:val="num" w:pos="5760"/>
        </w:tabs>
        <w:ind w:left="5760" w:hanging="360"/>
      </w:pPr>
      <w:rPr>
        <w:rFonts w:ascii="Wingdings 3" w:hAnsi="Wingdings 3" w:hint="default"/>
      </w:rPr>
    </w:lvl>
    <w:lvl w:ilvl="8" w:tplc="D8FE366E" w:tentative="1">
      <w:start w:val="1"/>
      <w:numFmt w:val="bullet"/>
      <w:lvlText w:val=""/>
      <w:lvlJc w:val="left"/>
      <w:pPr>
        <w:tabs>
          <w:tab w:val="num" w:pos="6480"/>
        </w:tabs>
        <w:ind w:left="6480" w:hanging="360"/>
      </w:pPr>
      <w:rPr>
        <w:rFonts w:ascii="Wingdings 3" w:hAnsi="Wingdings 3" w:hint="default"/>
      </w:rPr>
    </w:lvl>
  </w:abstractNum>
  <w:abstractNum w:abstractNumId="2">
    <w:nsid w:val="042645AE"/>
    <w:multiLevelType w:val="hybridMultilevel"/>
    <w:tmpl w:val="EEA6D810"/>
    <w:lvl w:ilvl="0" w:tplc="8AE84E12">
      <w:start w:val="1"/>
      <w:numFmt w:val="bullet"/>
      <w:lvlText w:val=""/>
      <w:lvlJc w:val="left"/>
      <w:pPr>
        <w:tabs>
          <w:tab w:val="num" w:pos="720"/>
        </w:tabs>
        <w:ind w:left="720" w:hanging="360"/>
      </w:pPr>
      <w:rPr>
        <w:rFonts w:ascii="Wingdings" w:hAnsi="Wingdings" w:hint="default"/>
      </w:rPr>
    </w:lvl>
    <w:lvl w:ilvl="1" w:tplc="6D7ED598" w:tentative="1">
      <w:start w:val="1"/>
      <w:numFmt w:val="bullet"/>
      <w:lvlText w:val=""/>
      <w:lvlJc w:val="left"/>
      <w:pPr>
        <w:tabs>
          <w:tab w:val="num" w:pos="1440"/>
        </w:tabs>
        <w:ind w:left="1440" w:hanging="360"/>
      </w:pPr>
      <w:rPr>
        <w:rFonts w:ascii="Wingdings" w:hAnsi="Wingdings" w:hint="default"/>
      </w:rPr>
    </w:lvl>
    <w:lvl w:ilvl="2" w:tplc="A0E6158C" w:tentative="1">
      <w:start w:val="1"/>
      <w:numFmt w:val="bullet"/>
      <w:lvlText w:val=""/>
      <w:lvlJc w:val="left"/>
      <w:pPr>
        <w:tabs>
          <w:tab w:val="num" w:pos="2160"/>
        </w:tabs>
        <w:ind w:left="2160" w:hanging="360"/>
      </w:pPr>
      <w:rPr>
        <w:rFonts w:ascii="Wingdings" w:hAnsi="Wingdings" w:hint="default"/>
      </w:rPr>
    </w:lvl>
    <w:lvl w:ilvl="3" w:tplc="06D44142" w:tentative="1">
      <w:start w:val="1"/>
      <w:numFmt w:val="bullet"/>
      <w:lvlText w:val=""/>
      <w:lvlJc w:val="left"/>
      <w:pPr>
        <w:tabs>
          <w:tab w:val="num" w:pos="2880"/>
        </w:tabs>
        <w:ind w:left="2880" w:hanging="360"/>
      </w:pPr>
      <w:rPr>
        <w:rFonts w:ascii="Wingdings" w:hAnsi="Wingdings" w:hint="default"/>
      </w:rPr>
    </w:lvl>
    <w:lvl w:ilvl="4" w:tplc="D4925E2C" w:tentative="1">
      <w:start w:val="1"/>
      <w:numFmt w:val="bullet"/>
      <w:lvlText w:val=""/>
      <w:lvlJc w:val="left"/>
      <w:pPr>
        <w:tabs>
          <w:tab w:val="num" w:pos="3600"/>
        </w:tabs>
        <w:ind w:left="3600" w:hanging="360"/>
      </w:pPr>
      <w:rPr>
        <w:rFonts w:ascii="Wingdings" w:hAnsi="Wingdings" w:hint="default"/>
      </w:rPr>
    </w:lvl>
    <w:lvl w:ilvl="5" w:tplc="5B7653AC" w:tentative="1">
      <w:start w:val="1"/>
      <w:numFmt w:val="bullet"/>
      <w:lvlText w:val=""/>
      <w:lvlJc w:val="left"/>
      <w:pPr>
        <w:tabs>
          <w:tab w:val="num" w:pos="4320"/>
        </w:tabs>
        <w:ind w:left="4320" w:hanging="360"/>
      </w:pPr>
      <w:rPr>
        <w:rFonts w:ascii="Wingdings" w:hAnsi="Wingdings" w:hint="default"/>
      </w:rPr>
    </w:lvl>
    <w:lvl w:ilvl="6" w:tplc="5A6E98B8" w:tentative="1">
      <w:start w:val="1"/>
      <w:numFmt w:val="bullet"/>
      <w:lvlText w:val=""/>
      <w:lvlJc w:val="left"/>
      <w:pPr>
        <w:tabs>
          <w:tab w:val="num" w:pos="5040"/>
        </w:tabs>
        <w:ind w:left="5040" w:hanging="360"/>
      </w:pPr>
      <w:rPr>
        <w:rFonts w:ascii="Wingdings" w:hAnsi="Wingdings" w:hint="default"/>
      </w:rPr>
    </w:lvl>
    <w:lvl w:ilvl="7" w:tplc="65EA28AC" w:tentative="1">
      <w:start w:val="1"/>
      <w:numFmt w:val="bullet"/>
      <w:lvlText w:val=""/>
      <w:lvlJc w:val="left"/>
      <w:pPr>
        <w:tabs>
          <w:tab w:val="num" w:pos="5760"/>
        </w:tabs>
        <w:ind w:left="5760" w:hanging="360"/>
      </w:pPr>
      <w:rPr>
        <w:rFonts w:ascii="Wingdings" w:hAnsi="Wingdings" w:hint="default"/>
      </w:rPr>
    </w:lvl>
    <w:lvl w:ilvl="8" w:tplc="C83C5320" w:tentative="1">
      <w:start w:val="1"/>
      <w:numFmt w:val="bullet"/>
      <w:lvlText w:val=""/>
      <w:lvlJc w:val="left"/>
      <w:pPr>
        <w:tabs>
          <w:tab w:val="num" w:pos="6480"/>
        </w:tabs>
        <w:ind w:left="6480" w:hanging="360"/>
      </w:pPr>
      <w:rPr>
        <w:rFonts w:ascii="Wingdings" w:hAnsi="Wingdings" w:hint="default"/>
      </w:rPr>
    </w:lvl>
  </w:abstractNum>
  <w:abstractNum w:abstractNumId="3">
    <w:nsid w:val="061919AA"/>
    <w:multiLevelType w:val="hybridMultilevel"/>
    <w:tmpl w:val="69E4ED16"/>
    <w:lvl w:ilvl="0" w:tplc="1630B636">
      <w:start w:val="1"/>
      <w:numFmt w:val="bullet"/>
      <w:lvlText w:val=""/>
      <w:lvlJc w:val="left"/>
      <w:pPr>
        <w:tabs>
          <w:tab w:val="num" w:pos="720"/>
        </w:tabs>
        <w:ind w:left="720" w:hanging="360"/>
      </w:pPr>
      <w:rPr>
        <w:rFonts w:ascii="Wingdings" w:hAnsi="Wingdings" w:hint="default"/>
      </w:rPr>
    </w:lvl>
    <w:lvl w:ilvl="1" w:tplc="B00EAE42" w:tentative="1">
      <w:start w:val="1"/>
      <w:numFmt w:val="bullet"/>
      <w:lvlText w:val=""/>
      <w:lvlJc w:val="left"/>
      <w:pPr>
        <w:tabs>
          <w:tab w:val="num" w:pos="1440"/>
        </w:tabs>
        <w:ind w:left="1440" w:hanging="360"/>
      </w:pPr>
      <w:rPr>
        <w:rFonts w:ascii="Wingdings" w:hAnsi="Wingdings" w:hint="default"/>
      </w:rPr>
    </w:lvl>
    <w:lvl w:ilvl="2" w:tplc="BFF0F976" w:tentative="1">
      <w:start w:val="1"/>
      <w:numFmt w:val="bullet"/>
      <w:lvlText w:val=""/>
      <w:lvlJc w:val="left"/>
      <w:pPr>
        <w:tabs>
          <w:tab w:val="num" w:pos="2160"/>
        </w:tabs>
        <w:ind w:left="2160" w:hanging="360"/>
      </w:pPr>
      <w:rPr>
        <w:rFonts w:ascii="Wingdings" w:hAnsi="Wingdings" w:hint="default"/>
      </w:rPr>
    </w:lvl>
    <w:lvl w:ilvl="3" w:tplc="E5A81088" w:tentative="1">
      <w:start w:val="1"/>
      <w:numFmt w:val="bullet"/>
      <w:lvlText w:val=""/>
      <w:lvlJc w:val="left"/>
      <w:pPr>
        <w:tabs>
          <w:tab w:val="num" w:pos="2880"/>
        </w:tabs>
        <w:ind w:left="2880" w:hanging="360"/>
      </w:pPr>
      <w:rPr>
        <w:rFonts w:ascii="Wingdings" w:hAnsi="Wingdings" w:hint="default"/>
      </w:rPr>
    </w:lvl>
    <w:lvl w:ilvl="4" w:tplc="72886870" w:tentative="1">
      <w:start w:val="1"/>
      <w:numFmt w:val="bullet"/>
      <w:lvlText w:val=""/>
      <w:lvlJc w:val="left"/>
      <w:pPr>
        <w:tabs>
          <w:tab w:val="num" w:pos="3600"/>
        </w:tabs>
        <w:ind w:left="3600" w:hanging="360"/>
      </w:pPr>
      <w:rPr>
        <w:rFonts w:ascii="Wingdings" w:hAnsi="Wingdings" w:hint="default"/>
      </w:rPr>
    </w:lvl>
    <w:lvl w:ilvl="5" w:tplc="E6DABE2C" w:tentative="1">
      <w:start w:val="1"/>
      <w:numFmt w:val="bullet"/>
      <w:lvlText w:val=""/>
      <w:lvlJc w:val="left"/>
      <w:pPr>
        <w:tabs>
          <w:tab w:val="num" w:pos="4320"/>
        </w:tabs>
        <w:ind w:left="4320" w:hanging="360"/>
      </w:pPr>
      <w:rPr>
        <w:rFonts w:ascii="Wingdings" w:hAnsi="Wingdings" w:hint="default"/>
      </w:rPr>
    </w:lvl>
    <w:lvl w:ilvl="6" w:tplc="4F1C6D7C" w:tentative="1">
      <w:start w:val="1"/>
      <w:numFmt w:val="bullet"/>
      <w:lvlText w:val=""/>
      <w:lvlJc w:val="left"/>
      <w:pPr>
        <w:tabs>
          <w:tab w:val="num" w:pos="5040"/>
        </w:tabs>
        <w:ind w:left="5040" w:hanging="360"/>
      </w:pPr>
      <w:rPr>
        <w:rFonts w:ascii="Wingdings" w:hAnsi="Wingdings" w:hint="default"/>
      </w:rPr>
    </w:lvl>
    <w:lvl w:ilvl="7" w:tplc="8BACB148" w:tentative="1">
      <w:start w:val="1"/>
      <w:numFmt w:val="bullet"/>
      <w:lvlText w:val=""/>
      <w:lvlJc w:val="left"/>
      <w:pPr>
        <w:tabs>
          <w:tab w:val="num" w:pos="5760"/>
        </w:tabs>
        <w:ind w:left="5760" w:hanging="360"/>
      </w:pPr>
      <w:rPr>
        <w:rFonts w:ascii="Wingdings" w:hAnsi="Wingdings" w:hint="default"/>
      </w:rPr>
    </w:lvl>
    <w:lvl w:ilvl="8" w:tplc="B468750C" w:tentative="1">
      <w:start w:val="1"/>
      <w:numFmt w:val="bullet"/>
      <w:lvlText w:val=""/>
      <w:lvlJc w:val="left"/>
      <w:pPr>
        <w:tabs>
          <w:tab w:val="num" w:pos="6480"/>
        </w:tabs>
        <w:ind w:left="6480" w:hanging="360"/>
      </w:pPr>
      <w:rPr>
        <w:rFonts w:ascii="Wingdings" w:hAnsi="Wingdings" w:hint="default"/>
      </w:rPr>
    </w:lvl>
  </w:abstractNum>
  <w:abstractNum w:abstractNumId="4">
    <w:nsid w:val="12337088"/>
    <w:multiLevelType w:val="hybridMultilevel"/>
    <w:tmpl w:val="DA86F55C"/>
    <w:lvl w:ilvl="0" w:tplc="87D2E42E">
      <w:start w:val="1"/>
      <w:numFmt w:val="bullet"/>
      <w:lvlText w:val=""/>
      <w:lvlJc w:val="left"/>
      <w:pPr>
        <w:tabs>
          <w:tab w:val="num" w:pos="720"/>
        </w:tabs>
        <w:ind w:left="720" w:hanging="360"/>
      </w:pPr>
      <w:rPr>
        <w:rFonts w:ascii="Wingdings 3" w:hAnsi="Wingdings 3" w:hint="default"/>
      </w:rPr>
    </w:lvl>
    <w:lvl w:ilvl="1" w:tplc="576C4BC4" w:tentative="1">
      <w:start w:val="1"/>
      <w:numFmt w:val="bullet"/>
      <w:lvlText w:val=""/>
      <w:lvlJc w:val="left"/>
      <w:pPr>
        <w:tabs>
          <w:tab w:val="num" w:pos="1440"/>
        </w:tabs>
        <w:ind w:left="1440" w:hanging="360"/>
      </w:pPr>
      <w:rPr>
        <w:rFonts w:ascii="Wingdings 3" w:hAnsi="Wingdings 3" w:hint="default"/>
      </w:rPr>
    </w:lvl>
    <w:lvl w:ilvl="2" w:tplc="F7EA8E42" w:tentative="1">
      <w:start w:val="1"/>
      <w:numFmt w:val="bullet"/>
      <w:lvlText w:val=""/>
      <w:lvlJc w:val="left"/>
      <w:pPr>
        <w:tabs>
          <w:tab w:val="num" w:pos="2160"/>
        </w:tabs>
        <w:ind w:left="2160" w:hanging="360"/>
      </w:pPr>
      <w:rPr>
        <w:rFonts w:ascii="Wingdings 3" w:hAnsi="Wingdings 3" w:hint="default"/>
      </w:rPr>
    </w:lvl>
    <w:lvl w:ilvl="3" w:tplc="230851A8" w:tentative="1">
      <w:start w:val="1"/>
      <w:numFmt w:val="bullet"/>
      <w:lvlText w:val=""/>
      <w:lvlJc w:val="left"/>
      <w:pPr>
        <w:tabs>
          <w:tab w:val="num" w:pos="2880"/>
        </w:tabs>
        <w:ind w:left="2880" w:hanging="360"/>
      </w:pPr>
      <w:rPr>
        <w:rFonts w:ascii="Wingdings 3" w:hAnsi="Wingdings 3" w:hint="default"/>
      </w:rPr>
    </w:lvl>
    <w:lvl w:ilvl="4" w:tplc="19147BF8" w:tentative="1">
      <w:start w:val="1"/>
      <w:numFmt w:val="bullet"/>
      <w:lvlText w:val=""/>
      <w:lvlJc w:val="left"/>
      <w:pPr>
        <w:tabs>
          <w:tab w:val="num" w:pos="3600"/>
        </w:tabs>
        <w:ind w:left="3600" w:hanging="360"/>
      </w:pPr>
      <w:rPr>
        <w:rFonts w:ascii="Wingdings 3" w:hAnsi="Wingdings 3" w:hint="default"/>
      </w:rPr>
    </w:lvl>
    <w:lvl w:ilvl="5" w:tplc="78F6F946" w:tentative="1">
      <w:start w:val="1"/>
      <w:numFmt w:val="bullet"/>
      <w:lvlText w:val=""/>
      <w:lvlJc w:val="left"/>
      <w:pPr>
        <w:tabs>
          <w:tab w:val="num" w:pos="4320"/>
        </w:tabs>
        <w:ind w:left="4320" w:hanging="360"/>
      </w:pPr>
      <w:rPr>
        <w:rFonts w:ascii="Wingdings 3" w:hAnsi="Wingdings 3" w:hint="default"/>
      </w:rPr>
    </w:lvl>
    <w:lvl w:ilvl="6" w:tplc="A258B7C2" w:tentative="1">
      <w:start w:val="1"/>
      <w:numFmt w:val="bullet"/>
      <w:lvlText w:val=""/>
      <w:lvlJc w:val="left"/>
      <w:pPr>
        <w:tabs>
          <w:tab w:val="num" w:pos="5040"/>
        </w:tabs>
        <w:ind w:left="5040" w:hanging="360"/>
      </w:pPr>
      <w:rPr>
        <w:rFonts w:ascii="Wingdings 3" w:hAnsi="Wingdings 3" w:hint="default"/>
      </w:rPr>
    </w:lvl>
    <w:lvl w:ilvl="7" w:tplc="1FC414F8" w:tentative="1">
      <w:start w:val="1"/>
      <w:numFmt w:val="bullet"/>
      <w:lvlText w:val=""/>
      <w:lvlJc w:val="left"/>
      <w:pPr>
        <w:tabs>
          <w:tab w:val="num" w:pos="5760"/>
        </w:tabs>
        <w:ind w:left="5760" w:hanging="360"/>
      </w:pPr>
      <w:rPr>
        <w:rFonts w:ascii="Wingdings 3" w:hAnsi="Wingdings 3" w:hint="default"/>
      </w:rPr>
    </w:lvl>
    <w:lvl w:ilvl="8" w:tplc="D466F074" w:tentative="1">
      <w:start w:val="1"/>
      <w:numFmt w:val="bullet"/>
      <w:lvlText w:val=""/>
      <w:lvlJc w:val="left"/>
      <w:pPr>
        <w:tabs>
          <w:tab w:val="num" w:pos="6480"/>
        </w:tabs>
        <w:ind w:left="6480" w:hanging="360"/>
      </w:pPr>
      <w:rPr>
        <w:rFonts w:ascii="Wingdings 3" w:hAnsi="Wingdings 3" w:hint="default"/>
      </w:rPr>
    </w:lvl>
  </w:abstractNum>
  <w:abstractNum w:abstractNumId="5">
    <w:nsid w:val="17763DAB"/>
    <w:multiLevelType w:val="hybridMultilevel"/>
    <w:tmpl w:val="14BCD56C"/>
    <w:lvl w:ilvl="0" w:tplc="3B28D134">
      <w:start w:val="1"/>
      <w:numFmt w:val="bullet"/>
      <w:lvlText w:val=""/>
      <w:lvlJc w:val="left"/>
      <w:pPr>
        <w:tabs>
          <w:tab w:val="num" w:pos="720"/>
        </w:tabs>
        <w:ind w:left="720" w:hanging="360"/>
      </w:pPr>
      <w:rPr>
        <w:rFonts w:ascii="Wingdings 3" w:hAnsi="Wingdings 3" w:hint="default"/>
      </w:rPr>
    </w:lvl>
    <w:lvl w:ilvl="1" w:tplc="502ACEA0" w:tentative="1">
      <w:start w:val="1"/>
      <w:numFmt w:val="bullet"/>
      <w:lvlText w:val=""/>
      <w:lvlJc w:val="left"/>
      <w:pPr>
        <w:tabs>
          <w:tab w:val="num" w:pos="1440"/>
        </w:tabs>
        <w:ind w:left="1440" w:hanging="360"/>
      </w:pPr>
      <w:rPr>
        <w:rFonts w:ascii="Wingdings 3" w:hAnsi="Wingdings 3" w:hint="default"/>
      </w:rPr>
    </w:lvl>
    <w:lvl w:ilvl="2" w:tplc="8312ECE2" w:tentative="1">
      <w:start w:val="1"/>
      <w:numFmt w:val="bullet"/>
      <w:lvlText w:val=""/>
      <w:lvlJc w:val="left"/>
      <w:pPr>
        <w:tabs>
          <w:tab w:val="num" w:pos="2160"/>
        </w:tabs>
        <w:ind w:left="2160" w:hanging="360"/>
      </w:pPr>
      <w:rPr>
        <w:rFonts w:ascii="Wingdings 3" w:hAnsi="Wingdings 3" w:hint="default"/>
      </w:rPr>
    </w:lvl>
    <w:lvl w:ilvl="3" w:tplc="56789FA2" w:tentative="1">
      <w:start w:val="1"/>
      <w:numFmt w:val="bullet"/>
      <w:lvlText w:val=""/>
      <w:lvlJc w:val="left"/>
      <w:pPr>
        <w:tabs>
          <w:tab w:val="num" w:pos="2880"/>
        </w:tabs>
        <w:ind w:left="2880" w:hanging="360"/>
      </w:pPr>
      <w:rPr>
        <w:rFonts w:ascii="Wingdings 3" w:hAnsi="Wingdings 3" w:hint="default"/>
      </w:rPr>
    </w:lvl>
    <w:lvl w:ilvl="4" w:tplc="A5ECC6F0" w:tentative="1">
      <w:start w:val="1"/>
      <w:numFmt w:val="bullet"/>
      <w:lvlText w:val=""/>
      <w:lvlJc w:val="left"/>
      <w:pPr>
        <w:tabs>
          <w:tab w:val="num" w:pos="3600"/>
        </w:tabs>
        <w:ind w:left="3600" w:hanging="360"/>
      </w:pPr>
      <w:rPr>
        <w:rFonts w:ascii="Wingdings 3" w:hAnsi="Wingdings 3" w:hint="default"/>
      </w:rPr>
    </w:lvl>
    <w:lvl w:ilvl="5" w:tplc="7FC887E8" w:tentative="1">
      <w:start w:val="1"/>
      <w:numFmt w:val="bullet"/>
      <w:lvlText w:val=""/>
      <w:lvlJc w:val="left"/>
      <w:pPr>
        <w:tabs>
          <w:tab w:val="num" w:pos="4320"/>
        </w:tabs>
        <w:ind w:left="4320" w:hanging="360"/>
      </w:pPr>
      <w:rPr>
        <w:rFonts w:ascii="Wingdings 3" w:hAnsi="Wingdings 3" w:hint="default"/>
      </w:rPr>
    </w:lvl>
    <w:lvl w:ilvl="6" w:tplc="2EF6F3F6" w:tentative="1">
      <w:start w:val="1"/>
      <w:numFmt w:val="bullet"/>
      <w:lvlText w:val=""/>
      <w:lvlJc w:val="left"/>
      <w:pPr>
        <w:tabs>
          <w:tab w:val="num" w:pos="5040"/>
        </w:tabs>
        <w:ind w:left="5040" w:hanging="360"/>
      </w:pPr>
      <w:rPr>
        <w:rFonts w:ascii="Wingdings 3" w:hAnsi="Wingdings 3" w:hint="default"/>
      </w:rPr>
    </w:lvl>
    <w:lvl w:ilvl="7" w:tplc="BD086E9C" w:tentative="1">
      <w:start w:val="1"/>
      <w:numFmt w:val="bullet"/>
      <w:lvlText w:val=""/>
      <w:lvlJc w:val="left"/>
      <w:pPr>
        <w:tabs>
          <w:tab w:val="num" w:pos="5760"/>
        </w:tabs>
        <w:ind w:left="5760" w:hanging="360"/>
      </w:pPr>
      <w:rPr>
        <w:rFonts w:ascii="Wingdings 3" w:hAnsi="Wingdings 3" w:hint="default"/>
      </w:rPr>
    </w:lvl>
    <w:lvl w:ilvl="8" w:tplc="B300B280" w:tentative="1">
      <w:start w:val="1"/>
      <w:numFmt w:val="bullet"/>
      <w:lvlText w:val=""/>
      <w:lvlJc w:val="left"/>
      <w:pPr>
        <w:tabs>
          <w:tab w:val="num" w:pos="6480"/>
        </w:tabs>
        <w:ind w:left="6480" w:hanging="360"/>
      </w:pPr>
      <w:rPr>
        <w:rFonts w:ascii="Wingdings 3" w:hAnsi="Wingdings 3" w:hint="default"/>
      </w:rPr>
    </w:lvl>
  </w:abstractNum>
  <w:abstractNum w:abstractNumId="6">
    <w:nsid w:val="22500CE4"/>
    <w:multiLevelType w:val="hybridMultilevel"/>
    <w:tmpl w:val="667AC6A2"/>
    <w:lvl w:ilvl="0" w:tplc="EFAC4B2E">
      <w:start w:val="1"/>
      <w:numFmt w:val="bullet"/>
      <w:lvlText w:val=""/>
      <w:lvlJc w:val="left"/>
      <w:pPr>
        <w:tabs>
          <w:tab w:val="num" w:pos="720"/>
        </w:tabs>
        <w:ind w:left="720" w:hanging="360"/>
      </w:pPr>
      <w:rPr>
        <w:rFonts w:ascii="Wingdings" w:hAnsi="Wingdings" w:hint="default"/>
      </w:rPr>
    </w:lvl>
    <w:lvl w:ilvl="1" w:tplc="B00A1CDC" w:tentative="1">
      <w:start w:val="1"/>
      <w:numFmt w:val="bullet"/>
      <w:lvlText w:val=""/>
      <w:lvlJc w:val="left"/>
      <w:pPr>
        <w:tabs>
          <w:tab w:val="num" w:pos="1440"/>
        </w:tabs>
        <w:ind w:left="1440" w:hanging="360"/>
      </w:pPr>
      <w:rPr>
        <w:rFonts w:ascii="Wingdings" w:hAnsi="Wingdings" w:hint="default"/>
      </w:rPr>
    </w:lvl>
    <w:lvl w:ilvl="2" w:tplc="6370464C" w:tentative="1">
      <w:start w:val="1"/>
      <w:numFmt w:val="bullet"/>
      <w:lvlText w:val=""/>
      <w:lvlJc w:val="left"/>
      <w:pPr>
        <w:tabs>
          <w:tab w:val="num" w:pos="2160"/>
        </w:tabs>
        <w:ind w:left="2160" w:hanging="360"/>
      </w:pPr>
      <w:rPr>
        <w:rFonts w:ascii="Wingdings" w:hAnsi="Wingdings" w:hint="default"/>
      </w:rPr>
    </w:lvl>
    <w:lvl w:ilvl="3" w:tplc="3F84FBF4" w:tentative="1">
      <w:start w:val="1"/>
      <w:numFmt w:val="bullet"/>
      <w:lvlText w:val=""/>
      <w:lvlJc w:val="left"/>
      <w:pPr>
        <w:tabs>
          <w:tab w:val="num" w:pos="2880"/>
        </w:tabs>
        <w:ind w:left="2880" w:hanging="360"/>
      </w:pPr>
      <w:rPr>
        <w:rFonts w:ascii="Wingdings" w:hAnsi="Wingdings" w:hint="default"/>
      </w:rPr>
    </w:lvl>
    <w:lvl w:ilvl="4" w:tplc="79EE2EBA" w:tentative="1">
      <w:start w:val="1"/>
      <w:numFmt w:val="bullet"/>
      <w:lvlText w:val=""/>
      <w:lvlJc w:val="left"/>
      <w:pPr>
        <w:tabs>
          <w:tab w:val="num" w:pos="3600"/>
        </w:tabs>
        <w:ind w:left="3600" w:hanging="360"/>
      </w:pPr>
      <w:rPr>
        <w:rFonts w:ascii="Wingdings" w:hAnsi="Wingdings" w:hint="default"/>
      </w:rPr>
    </w:lvl>
    <w:lvl w:ilvl="5" w:tplc="19A8B756" w:tentative="1">
      <w:start w:val="1"/>
      <w:numFmt w:val="bullet"/>
      <w:lvlText w:val=""/>
      <w:lvlJc w:val="left"/>
      <w:pPr>
        <w:tabs>
          <w:tab w:val="num" w:pos="4320"/>
        </w:tabs>
        <w:ind w:left="4320" w:hanging="360"/>
      </w:pPr>
      <w:rPr>
        <w:rFonts w:ascii="Wingdings" w:hAnsi="Wingdings" w:hint="default"/>
      </w:rPr>
    </w:lvl>
    <w:lvl w:ilvl="6" w:tplc="1548E714" w:tentative="1">
      <w:start w:val="1"/>
      <w:numFmt w:val="bullet"/>
      <w:lvlText w:val=""/>
      <w:lvlJc w:val="left"/>
      <w:pPr>
        <w:tabs>
          <w:tab w:val="num" w:pos="5040"/>
        </w:tabs>
        <w:ind w:left="5040" w:hanging="360"/>
      </w:pPr>
      <w:rPr>
        <w:rFonts w:ascii="Wingdings" w:hAnsi="Wingdings" w:hint="default"/>
      </w:rPr>
    </w:lvl>
    <w:lvl w:ilvl="7" w:tplc="87322542" w:tentative="1">
      <w:start w:val="1"/>
      <w:numFmt w:val="bullet"/>
      <w:lvlText w:val=""/>
      <w:lvlJc w:val="left"/>
      <w:pPr>
        <w:tabs>
          <w:tab w:val="num" w:pos="5760"/>
        </w:tabs>
        <w:ind w:left="5760" w:hanging="360"/>
      </w:pPr>
      <w:rPr>
        <w:rFonts w:ascii="Wingdings" w:hAnsi="Wingdings" w:hint="default"/>
      </w:rPr>
    </w:lvl>
    <w:lvl w:ilvl="8" w:tplc="BC689540" w:tentative="1">
      <w:start w:val="1"/>
      <w:numFmt w:val="bullet"/>
      <w:lvlText w:val=""/>
      <w:lvlJc w:val="left"/>
      <w:pPr>
        <w:tabs>
          <w:tab w:val="num" w:pos="6480"/>
        </w:tabs>
        <w:ind w:left="6480" w:hanging="360"/>
      </w:pPr>
      <w:rPr>
        <w:rFonts w:ascii="Wingdings" w:hAnsi="Wingdings" w:hint="default"/>
      </w:rPr>
    </w:lvl>
  </w:abstractNum>
  <w:abstractNum w:abstractNumId="7">
    <w:nsid w:val="26CA4ED4"/>
    <w:multiLevelType w:val="hybridMultilevel"/>
    <w:tmpl w:val="E774028E"/>
    <w:lvl w:ilvl="0" w:tplc="3A960DA4">
      <w:start w:val="1"/>
      <w:numFmt w:val="bullet"/>
      <w:lvlText w:val=""/>
      <w:lvlJc w:val="left"/>
      <w:pPr>
        <w:tabs>
          <w:tab w:val="num" w:pos="720"/>
        </w:tabs>
        <w:ind w:left="720" w:hanging="360"/>
      </w:pPr>
      <w:rPr>
        <w:rFonts w:ascii="Wingdings 3" w:hAnsi="Wingdings 3" w:hint="default"/>
      </w:rPr>
    </w:lvl>
    <w:lvl w:ilvl="1" w:tplc="9C04F298" w:tentative="1">
      <w:start w:val="1"/>
      <w:numFmt w:val="bullet"/>
      <w:lvlText w:val=""/>
      <w:lvlJc w:val="left"/>
      <w:pPr>
        <w:tabs>
          <w:tab w:val="num" w:pos="1440"/>
        </w:tabs>
        <w:ind w:left="1440" w:hanging="360"/>
      </w:pPr>
      <w:rPr>
        <w:rFonts w:ascii="Wingdings 3" w:hAnsi="Wingdings 3" w:hint="default"/>
      </w:rPr>
    </w:lvl>
    <w:lvl w:ilvl="2" w:tplc="4E7AF9EE" w:tentative="1">
      <w:start w:val="1"/>
      <w:numFmt w:val="bullet"/>
      <w:lvlText w:val=""/>
      <w:lvlJc w:val="left"/>
      <w:pPr>
        <w:tabs>
          <w:tab w:val="num" w:pos="2160"/>
        </w:tabs>
        <w:ind w:left="2160" w:hanging="360"/>
      </w:pPr>
      <w:rPr>
        <w:rFonts w:ascii="Wingdings 3" w:hAnsi="Wingdings 3" w:hint="default"/>
      </w:rPr>
    </w:lvl>
    <w:lvl w:ilvl="3" w:tplc="BD503E02" w:tentative="1">
      <w:start w:val="1"/>
      <w:numFmt w:val="bullet"/>
      <w:lvlText w:val=""/>
      <w:lvlJc w:val="left"/>
      <w:pPr>
        <w:tabs>
          <w:tab w:val="num" w:pos="2880"/>
        </w:tabs>
        <w:ind w:left="2880" w:hanging="360"/>
      </w:pPr>
      <w:rPr>
        <w:rFonts w:ascii="Wingdings 3" w:hAnsi="Wingdings 3" w:hint="default"/>
      </w:rPr>
    </w:lvl>
    <w:lvl w:ilvl="4" w:tplc="21589876" w:tentative="1">
      <w:start w:val="1"/>
      <w:numFmt w:val="bullet"/>
      <w:lvlText w:val=""/>
      <w:lvlJc w:val="left"/>
      <w:pPr>
        <w:tabs>
          <w:tab w:val="num" w:pos="3600"/>
        </w:tabs>
        <w:ind w:left="3600" w:hanging="360"/>
      </w:pPr>
      <w:rPr>
        <w:rFonts w:ascii="Wingdings 3" w:hAnsi="Wingdings 3" w:hint="default"/>
      </w:rPr>
    </w:lvl>
    <w:lvl w:ilvl="5" w:tplc="5F36F0FC" w:tentative="1">
      <w:start w:val="1"/>
      <w:numFmt w:val="bullet"/>
      <w:lvlText w:val=""/>
      <w:lvlJc w:val="left"/>
      <w:pPr>
        <w:tabs>
          <w:tab w:val="num" w:pos="4320"/>
        </w:tabs>
        <w:ind w:left="4320" w:hanging="360"/>
      </w:pPr>
      <w:rPr>
        <w:rFonts w:ascii="Wingdings 3" w:hAnsi="Wingdings 3" w:hint="default"/>
      </w:rPr>
    </w:lvl>
    <w:lvl w:ilvl="6" w:tplc="A0600BEE" w:tentative="1">
      <w:start w:val="1"/>
      <w:numFmt w:val="bullet"/>
      <w:lvlText w:val=""/>
      <w:lvlJc w:val="left"/>
      <w:pPr>
        <w:tabs>
          <w:tab w:val="num" w:pos="5040"/>
        </w:tabs>
        <w:ind w:left="5040" w:hanging="360"/>
      </w:pPr>
      <w:rPr>
        <w:rFonts w:ascii="Wingdings 3" w:hAnsi="Wingdings 3" w:hint="default"/>
      </w:rPr>
    </w:lvl>
    <w:lvl w:ilvl="7" w:tplc="26420716" w:tentative="1">
      <w:start w:val="1"/>
      <w:numFmt w:val="bullet"/>
      <w:lvlText w:val=""/>
      <w:lvlJc w:val="left"/>
      <w:pPr>
        <w:tabs>
          <w:tab w:val="num" w:pos="5760"/>
        </w:tabs>
        <w:ind w:left="5760" w:hanging="360"/>
      </w:pPr>
      <w:rPr>
        <w:rFonts w:ascii="Wingdings 3" w:hAnsi="Wingdings 3" w:hint="default"/>
      </w:rPr>
    </w:lvl>
    <w:lvl w:ilvl="8" w:tplc="5A783BAC" w:tentative="1">
      <w:start w:val="1"/>
      <w:numFmt w:val="bullet"/>
      <w:lvlText w:val=""/>
      <w:lvlJc w:val="left"/>
      <w:pPr>
        <w:tabs>
          <w:tab w:val="num" w:pos="6480"/>
        </w:tabs>
        <w:ind w:left="6480" w:hanging="360"/>
      </w:pPr>
      <w:rPr>
        <w:rFonts w:ascii="Wingdings 3" w:hAnsi="Wingdings 3" w:hint="default"/>
      </w:rPr>
    </w:lvl>
  </w:abstractNum>
  <w:abstractNum w:abstractNumId="8">
    <w:nsid w:val="274E1911"/>
    <w:multiLevelType w:val="hybridMultilevel"/>
    <w:tmpl w:val="A7AAC75C"/>
    <w:lvl w:ilvl="0" w:tplc="8C4A9CDA">
      <w:start w:val="1"/>
      <w:numFmt w:val="bullet"/>
      <w:lvlText w:val=""/>
      <w:lvlJc w:val="left"/>
      <w:pPr>
        <w:tabs>
          <w:tab w:val="num" w:pos="720"/>
        </w:tabs>
        <w:ind w:left="720" w:hanging="360"/>
      </w:pPr>
      <w:rPr>
        <w:rFonts w:ascii="Wingdings" w:hAnsi="Wingdings" w:hint="default"/>
      </w:rPr>
    </w:lvl>
    <w:lvl w:ilvl="1" w:tplc="E990C004" w:tentative="1">
      <w:start w:val="1"/>
      <w:numFmt w:val="bullet"/>
      <w:lvlText w:val=""/>
      <w:lvlJc w:val="left"/>
      <w:pPr>
        <w:tabs>
          <w:tab w:val="num" w:pos="1440"/>
        </w:tabs>
        <w:ind w:left="1440" w:hanging="360"/>
      </w:pPr>
      <w:rPr>
        <w:rFonts w:ascii="Wingdings" w:hAnsi="Wingdings" w:hint="default"/>
      </w:rPr>
    </w:lvl>
    <w:lvl w:ilvl="2" w:tplc="E94ED82E" w:tentative="1">
      <w:start w:val="1"/>
      <w:numFmt w:val="bullet"/>
      <w:lvlText w:val=""/>
      <w:lvlJc w:val="left"/>
      <w:pPr>
        <w:tabs>
          <w:tab w:val="num" w:pos="2160"/>
        </w:tabs>
        <w:ind w:left="2160" w:hanging="360"/>
      </w:pPr>
      <w:rPr>
        <w:rFonts w:ascii="Wingdings" w:hAnsi="Wingdings" w:hint="default"/>
      </w:rPr>
    </w:lvl>
    <w:lvl w:ilvl="3" w:tplc="11903F26" w:tentative="1">
      <w:start w:val="1"/>
      <w:numFmt w:val="bullet"/>
      <w:lvlText w:val=""/>
      <w:lvlJc w:val="left"/>
      <w:pPr>
        <w:tabs>
          <w:tab w:val="num" w:pos="2880"/>
        </w:tabs>
        <w:ind w:left="2880" w:hanging="360"/>
      </w:pPr>
      <w:rPr>
        <w:rFonts w:ascii="Wingdings" w:hAnsi="Wingdings" w:hint="default"/>
      </w:rPr>
    </w:lvl>
    <w:lvl w:ilvl="4" w:tplc="13E48B96" w:tentative="1">
      <w:start w:val="1"/>
      <w:numFmt w:val="bullet"/>
      <w:lvlText w:val=""/>
      <w:lvlJc w:val="left"/>
      <w:pPr>
        <w:tabs>
          <w:tab w:val="num" w:pos="3600"/>
        </w:tabs>
        <w:ind w:left="3600" w:hanging="360"/>
      </w:pPr>
      <w:rPr>
        <w:rFonts w:ascii="Wingdings" w:hAnsi="Wingdings" w:hint="default"/>
      </w:rPr>
    </w:lvl>
    <w:lvl w:ilvl="5" w:tplc="A02E7156" w:tentative="1">
      <w:start w:val="1"/>
      <w:numFmt w:val="bullet"/>
      <w:lvlText w:val=""/>
      <w:lvlJc w:val="left"/>
      <w:pPr>
        <w:tabs>
          <w:tab w:val="num" w:pos="4320"/>
        </w:tabs>
        <w:ind w:left="4320" w:hanging="360"/>
      </w:pPr>
      <w:rPr>
        <w:rFonts w:ascii="Wingdings" w:hAnsi="Wingdings" w:hint="default"/>
      </w:rPr>
    </w:lvl>
    <w:lvl w:ilvl="6" w:tplc="48508B4A" w:tentative="1">
      <w:start w:val="1"/>
      <w:numFmt w:val="bullet"/>
      <w:lvlText w:val=""/>
      <w:lvlJc w:val="left"/>
      <w:pPr>
        <w:tabs>
          <w:tab w:val="num" w:pos="5040"/>
        </w:tabs>
        <w:ind w:left="5040" w:hanging="360"/>
      </w:pPr>
      <w:rPr>
        <w:rFonts w:ascii="Wingdings" w:hAnsi="Wingdings" w:hint="default"/>
      </w:rPr>
    </w:lvl>
    <w:lvl w:ilvl="7" w:tplc="1AD01D30" w:tentative="1">
      <w:start w:val="1"/>
      <w:numFmt w:val="bullet"/>
      <w:lvlText w:val=""/>
      <w:lvlJc w:val="left"/>
      <w:pPr>
        <w:tabs>
          <w:tab w:val="num" w:pos="5760"/>
        </w:tabs>
        <w:ind w:left="5760" w:hanging="360"/>
      </w:pPr>
      <w:rPr>
        <w:rFonts w:ascii="Wingdings" w:hAnsi="Wingdings" w:hint="default"/>
      </w:rPr>
    </w:lvl>
    <w:lvl w:ilvl="8" w:tplc="1A0EDB08" w:tentative="1">
      <w:start w:val="1"/>
      <w:numFmt w:val="bullet"/>
      <w:lvlText w:val=""/>
      <w:lvlJc w:val="left"/>
      <w:pPr>
        <w:tabs>
          <w:tab w:val="num" w:pos="6480"/>
        </w:tabs>
        <w:ind w:left="6480" w:hanging="360"/>
      </w:pPr>
      <w:rPr>
        <w:rFonts w:ascii="Wingdings" w:hAnsi="Wingdings" w:hint="default"/>
      </w:rPr>
    </w:lvl>
  </w:abstractNum>
  <w:abstractNum w:abstractNumId="9">
    <w:nsid w:val="2E6F029B"/>
    <w:multiLevelType w:val="hybridMultilevel"/>
    <w:tmpl w:val="2B50E914"/>
    <w:lvl w:ilvl="0" w:tplc="50BA77D2">
      <w:start w:val="1"/>
      <w:numFmt w:val="bullet"/>
      <w:lvlText w:val=""/>
      <w:lvlJc w:val="left"/>
      <w:pPr>
        <w:tabs>
          <w:tab w:val="num" w:pos="720"/>
        </w:tabs>
        <w:ind w:left="720" w:hanging="360"/>
      </w:pPr>
      <w:rPr>
        <w:rFonts w:ascii="Wingdings" w:hAnsi="Wingdings" w:hint="default"/>
      </w:rPr>
    </w:lvl>
    <w:lvl w:ilvl="1" w:tplc="3AD0BBCE" w:tentative="1">
      <w:start w:val="1"/>
      <w:numFmt w:val="bullet"/>
      <w:lvlText w:val=""/>
      <w:lvlJc w:val="left"/>
      <w:pPr>
        <w:tabs>
          <w:tab w:val="num" w:pos="1440"/>
        </w:tabs>
        <w:ind w:left="1440" w:hanging="360"/>
      </w:pPr>
      <w:rPr>
        <w:rFonts w:ascii="Wingdings" w:hAnsi="Wingdings" w:hint="default"/>
      </w:rPr>
    </w:lvl>
    <w:lvl w:ilvl="2" w:tplc="67083732" w:tentative="1">
      <w:start w:val="1"/>
      <w:numFmt w:val="bullet"/>
      <w:lvlText w:val=""/>
      <w:lvlJc w:val="left"/>
      <w:pPr>
        <w:tabs>
          <w:tab w:val="num" w:pos="2160"/>
        </w:tabs>
        <w:ind w:left="2160" w:hanging="360"/>
      </w:pPr>
      <w:rPr>
        <w:rFonts w:ascii="Wingdings" w:hAnsi="Wingdings" w:hint="default"/>
      </w:rPr>
    </w:lvl>
    <w:lvl w:ilvl="3" w:tplc="C10EDD6C" w:tentative="1">
      <w:start w:val="1"/>
      <w:numFmt w:val="bullet"/>
      <w:lvlText w:val=""/>
      <w:lvlJc w:val="left"/>
      <w:pPr>
        <w:tabs>
          <w:tab w:val="num" w:pos="2880"/>
        </w:tabs>
        <w:ind w:left="2880" w:hanging="360"/>
      </w:pPr>
      <w:rPr>
        <w:rFonts w:ascii="Wingdings" w:hAnsi="Wingdings" w:hint="default"/>
      </w:rPr>
    </w:lvl>
    <w:lvl w:ilvl="4" w:tplc="02AA87C0" w:tentative="1">
      <w:start w:val="1"/>
      <w:numFmt w:val="bullet"/>
      <w:lvlText w:val=""/>
      <w:lvlJc w:val="left"/>
      <w:pPr>
        <w:tabs>
          <w:tab w:val="num" w:pos="3600"/>
        </w:tabs>
        <w:ind w:left="3600" w:hanging="360"/>
      </w:pPr>
      <w:rPr>
        <w:rFonts w:ascii="Wingdings" w:hAnsi="Wingdings" w:hint="default"/>
      </w:rPr>
    </w:lvl>
    <w:lvl w:ilvl="5" w:tplc="73F01AB6" w:tentative="1">
      <w:start w:val="1"/>
      <w:numFmt w:val="bullet"/>
      <w:lvlText w:val=""/>
      <w:lvlJc w:val="left"/>
      <w:pPr>
        <w:tabs>
          <w:tab w:val="num" w:pos="4320"/>
        </w:tabs>
        <w:ind w:left="4320" w:hanging="360"/>
      </w:pPr>
      <w:rPr>
        <w:rFonts w:ascii="Wingdings" w:hAnsi="Wingdings" w:hint="default"/>
      </w:rPr>
    </w:lvl>
    <w:lvl w:ilvl="6" w:tplc="08BEA62C" w:tentative="1">
      <w:start w:val="1"/>
      <w:numFmt w:val="bullet"/>
      <w:lvlText w:val=""/>
      <w:lvlJc w:val="left"/>
      <w:pPr>
        <w:tabs>
          <w:tab w:val="num" w:pos="5040"/>
        </w:tabs>
        <w:ind w:left="5040" w:hanging="360"/>
      </w:pPr>
      <w:rPr>
        <w:rFonts w:ascii="Wingdings" w:hAnsi="Wingdings" w:hint="default"/>
      </w:rPr>
    </w:lvl>
    <w:lvl w:ilvl="7" w:tplc="7D882912" w:tentative="1">
      <w:start w:val="1"/>
      <w:numFmt w:val="bullet"/>
      <w:lvlText w:val=""/>
      <w:lvlJc w:val="left"/>
      <w:pPr>
        <w:tabs>
          <w:tab w:val="num" w:pos="5760"/>
        </w:tabs>
        <w:ind w:left="5760" w:hanging="360"/>
      </w:pPr>
      <w:rPr>
        <w:rFonts w:ascii="Wingdings" w:hAnsi="Wingdings" w:hint="default"/>
      </w:rPr>
    </w:lvl>
    <w:lvl w:ilvl="8" w:tplc="0FACB374" w:tentative="1">
      <w:start w:val="1"/>
      <w:numFmt w:val="bullet"/>
      <w:lvlText w:val=""/>
      <w:lvlJc w:val="left"/>
      <w:pPr>
        <w:tabs>
          <w:tab w:val="num" w:pos="6480"/>
        </w:tabs>
        <w:ind w:left="6480" w:hanging="360"/>
      </w:pPr>
      <w:rPr>
        <w:rFonts w:ascii="Wingdings" w:hAnsi="Wingdings" w:hint="default"/>
      </w:rPr>
    </w:lvl>
  </w:abstractNum>
  <w:abstractNum w:abstractNumId="10">
    <w:nsid w:val="2E954715"/>
    <w:multiLevelType w:val="hybridMultilevel"/>
    <w:tmpl w:val="87C65A04"/>
    <w:lvl w:ilvl="0" w:tplc="B674F2B4">
      <w:start w:val="1"/>
      <w:numFmt w:val="bullet"/>
      <w:lvlText w:val=""/>
      <w:lvlJc w:val="left"/>
      <w:pPr>
        <w:tabs>
          <w:tab w:val="num" w:pos="720"/>
        </w:tabs>
        <w:ind w:left="720" w:hanging="360"/>
      </w:pPr>
      <w:rPr>
        <w:rFonts w:ascii="Wingdings 3" w:hAnsi="Wingdings 3" w:hint="default"/>
      </w:rPr>
    </w:lvl>
    <w:lvl w:ilvl="1" w:tplc="72BE5C6E" w:tentative="1">
      <w:start w:val="1"/>
      <w:numFmt w:val="bullet"/>
      <w:lvlText w:val=""/>
      <w:lvlJc w:val="left"/>
      <w:pPr>
        <w:tabs>
          <w:tab w:val="num" w:pos="1440"/>
        </w:tabs>
        <w:ind w:left="1440" w:hanging="360"/>
      </w:pPr>
      <w:rPr>
        <w:rFonts w:ascii="Wingdings 3" w:hAnsi="Wingdings 3" w:hint="default"/>
      </w:rPr>
    </w:lvl>
    <w:lvl w:ilvl="2" w:tplc="54047608" w:tentative="1">
      <w:start w:val="1"/>
      <w:numFmt w:val="bullet"/>
      <w:lvlText w:val=""/>
      <w:lvlJc w:val="left"/>
      <w:pPr>
        <w:tabs>
          <w:tab w:val="num" w:pos="2160"/>
        </w:tabs>
        <w:ind w:left="2160" w:hanging="360"/>
      </w:pPr>
      <w:rPr>
        <w:rFonts w:ascii="Wingdings 3" w:hAnsi="Wingdings 3" w:hint="default"/>
      </w:rPr>
    </w:lvl>
    <w:lvl w:ilvl="3" w:tplc="A606AFF0" w:tentative="1">
      <w:start w:val="1"/>
      <w:numFmt w:val="bullet"/>
      <w:lvlText w:val=""/>
      <w:lvlJc w:val="left"/>
      <w:pPr>
        <w:tabs>
          <w:tab w:val="num" w:pos="2880"/>
        </w:tabs>
        <w:ind w:left="2880" w:hanging="360"/>
      </w:pPr>
      <w:rPr>
        <w:rFonts w:ascii="Wingdings 3" w:hAnsi="Wingdings 3" w:hint="default"/>
      </w:rPr>
    </w:lvl>
    <w:lvl w:ilvl="4" w:tplc="2912E33A" w:tentative="1">
      <w:start w:val="1"/>
      <w:numFmt w:val="bullet"/>
      <w:lvlText w:val=""/>
      <w:lvlJc w:val="left"/>
      <w:pPr>
        <w:tabs>
          <w:tab w:val="num" w:pos="3600"/>
        </w:tabs>
        <w:ind w:left="3600" w:hanging="360"/>
      </w:pPr>
      <w:rPr>
        <w:rFonts w:ascii="Wingdings 3" w:hAnsi="Wingdings 3" w:hint="default"/>
      </w:rPr>
    </w:lvl>
    <w:lvl w:ilvl="5" w:tplc="E0D034A8" w:tentative="1">
      <w:start w:val="1"/>
      <w:numFmt w:val="bullet"/>
      <w:lvlText w:val=""/>
      <w:lvlJc w:val="left"/>
      <w:pPr>
        <w:tabs>
          <w:tab w:val="num" w:pos="4320"/>
        </w:tabs>
        <w:ind w:left="4320" w:hanging="360"/>
      </w:pPr>
      <w:rPr>
        <w:rFonts w:ascii="Wingdings 3" w:hAnsi="Wingdings 3" w:hint="default"/>
      </w:rPr>
    </w:lvl>
    <w:lvl w:ilvl="6" w:tplc="5EB6D4AA" w:tentative="1">
      <w:start w:val="1"/>
      <w:numFmt w:val="bullet"/>
      <w:lvlText w:val=""/>
      <w:lvlJc w:val="left"/>
      <w:pPr>
        <w:tabs>
          <w:tab w:val="num" w:pos="5040"/>
        </w:tabs>
        <w:ind w:left="5040" w:hanging="360"/>
      </w:pPr>
      <w:rPr>
        <w:rFonts w:ascii="Wingdings 3" w:hAnsi="Wingdings 3" w:hint="default"/>
      </w:rPr>
    </w:lvl>
    <w:lvl w:ilvl="7" w:tplc="211CB42A" w:tentative="1">
      <w:start w:val="1"/>
      <w:numFmt w:val="bullet"/>
      <w:lvlText w:val=""/>
      <w:lvlJc w:val="left"/>
      <w:pPr>
        <w:tabs>
          <w:tab w:val="num" w:pos="5760"/>
        </w:tabs>
        <w:ind w:left="5760" w:hanging="360"/>
      </w:pPr>
      <w:rPr>
        <w:rFonts w:ascii="Wingdings 3" w:hAnsi="Wingdings 3" w:hint="default"/>
      </w:rPr>
    </w:lvl>
    <w:lvl w:ilvl="8" w:tplc="46C2EBFA" w:tentative="1">
      <w:start w:val="1"/>
      <w:numFmt w:val="bullet"/>
      <w:lvlText w:val=""/>
      <w:lvlJc w:val="left"/>
      <w:pPr>
        <w:tabs>
          <w:tab w:val="num" w:pos="6480"/>
        </w:tabs>
        <w:ind w:left="6480" w:hanging="360"/>
      </w:pPr>
      <w:rPr>
        <w:rFonts w:ascii="Wingdings 3" w:hAnsi="Wingdings 3" w:hint="default"/>
      </w:rPr>
    </w:lvl>
  </w:abstractNum>
  <w:abstractNum w:abstractNumId="11">
    <w:nsid w:val="33173622"/>
    <w:multiLevelType w:val="hybridMultilevel"/>
    <w:tmpl w:val="E05A9EC4"/>
    <w:lvl w:ilvl="0" w:tplc="4DA04C18">
      <w:start w:val="1"/>
      <w:numFmt w:val="bullet"/>
      <w:lvlText w:val=""/>
      <w:lvlJc w:val="left"/>
      <w:pPr>
        <w:tabs>
          <w:tab w:val="num" w:pos="720"/>
        </w:tabs>
        <w:ind w:left="720" w:hanging="360"/>
      </w:pPr>
      <w:rPr>
        <w:rFonts w:ascii="Wingdings 3" w:hAnsi="Wingdings 3" w:hint="default"/>
      </w:rPr>
    </w:lvl>
    <w:lvl w:ilvl="1" w:tplc="92647478" w:tentative="1">
      <w:start w:val="1"/>
      <w:numFmt w:val="bullet"/>
      <w:lvlText w:val=""/>
      <w:lvlJc w:val="left"/>
      <w:pPr>
        <w:tabs>
          <w:tab w:val="num" w:pos="1440"/>
        </w:tabs>
        <w:ind w:left="1440" w:hanging="360"/>
      </w:pPr>
      <w:rPr>
        <w:rFonts w:ascii="Wingdings 3" w:hAnsi="Wingdings 3" w:hint="default"/>
      </w:rPr>
    </w:lvl>
    <w:lvl w:ilvl="2" w:tplc="C3D8DA76" w:tentative="1">
      <w:start w:val="1"/>
      <w:numFmt w:val="bullet"/>
      <w:lvlText w:val=""/>
      <w:lvlJc w:val="left"/>
      <w:pPr>
        <w:tabs>
          <w:tab w:val="num" w:pos="2160"/>
        </w:tabs>
        <w:ind w:left="2160" w:hanging="360"/>
      </w:pPr>
      <w:rPr>
        <w:rFonts w:ascii="Wingdings 3" w:hAnsi="Wingdings 3" w:hint="default"/>
      </w:rPr>
    </w:lvl>
    <w:lvl w:ilvl="3" w:tplc="7B7CD622" w:tentative="1">
      <w:start w:val="1"/>
      <w:numFmt w:val="bullet"/>
      <w:lvlText w:val=""/>
      <w:lvlJc w:val="left"/>
      <w:pPr>
        <w:tabs>
          <w:tab w:val="num" w:pos="2880"/>
        </w:tabs>
        <w:ind w:left="2880" w:hanging="360"/>
      </w:pPr>
      <w:rPr>
        <w:rFonts w:ascii="Wingdings 3" w:hAnsi="Wingdings 3" w:hint="default"/>
      </w:rPr>
    </w:lvl>
    <w:lvl w:ilvl="4" w:tplc="8A1E3088" w:tentative="1">
      <w:start w:val="1"/>
      <w:numFmt w:val="bullet"/>
      <w:lvlText w:val=""/>
      <w:lvlJc w:val="left"/>
      <w:pPr>
        <w:tabs>
          <w:tab w:val="num" w:pos="3600"/>
        </w:tabs>
        <w:ind w:left="3600" w:hanging="360"/>
      </w:pPr>
      <w:rPr>
        <w:rFonts w:ascii="Wingdings 3" w:hAnsi="Wingdings 3" w:hint="default"/>
      </w:rPr>
    </w:lvl>
    <w:lvl w:ilvl="5" w:tplc="47E0F304" w:tentative="1">
      <w:start w:val="1"/>
      <w:numFmt w:val="bullet"/>
      <w:lvlText w:val=""/>
      <w:lvlJc w:val="left"/>
      <w:pPr>
        <w:tabs>
          <w:tab w:val="num" w:pos="4320"/>
        </w:tabs>
        <w:ind w:left="4320" w:hanging="360"/>
      </w:pPr>
      <w:rPr>
        <w:rFonts w:ascii="Wingdings 3" w:hAnsi="Wingdings 3" w:hint="default"/>
      </w:rPr>
    </w:lvl>
    <w:lvl w:ilvl="6" w:tplc="90942674" w:tentative="1">
      <w:start w:val="1"/>
      <w:numFmt w:val="bullet"/>
      <w:lvlText w:val=""/>
      <w:lvlJc w:val="left"/>
      <w:pPr>
        <w:tabs>
          <w:tab w:val="num" w:pos="5040"/>
        </w:tabs>
        <w:ind w:left="5040" w:hanging="360"/>
      </w:pPr>
      <w:rPr>
        <w:rFonts w:ascii="Wingdings 3" w:hAnsi="Wingdings 3" w:hint="default"/>
      </w:rPr>
    </w:lvl>
    <w:lvl w:ilvl="7" w:tplc="B9CE9B3C" w:tentative="1">
      <w:start w:val="1"/>
      <w:numFmt w:val="bullet"/>
      <w:lvlText w:val=""/>
      <w:lvlJc w:val="left"/>
      <w:pPr>
        <w:tabs>
          <w:tab w:val="num" w:pos="5760"/>
        </w:tabs>
        <w:ind w:left="5760" w:hanging="360"/>
      </w:pPr>
      <w:rPr>
        <w:rFonts w:ascii="Wingdings 3" w:hAnsi="Wingdings 3" w:hint="default"/>
      </w:rPr>
    </w:lvl>
    <w:lvl w:ilvl="8" w:tplc="B5C4A3E2" w:tentative="1">
      <w:start w:val="1"/>
      <w:numFmt w:val="bullet"/>
      <w:lvlText w:val=""/>
      <w:lvlJc w:val="left"/>
      <w:pPr>
        <w:tabs>
          <w:tab w:val="num" w:pos="6480"/>
        </w:tabs>
        <w:ind w:left="6480" w:hanging="360"/>
      </w:pPr>
      <w:rPr>
        <w:rFonts w:ascii="Wingdings 3" w:hAnsi="Wingdings 3" w:hint="default"/>
      </w:rPr>
    </w:lvl>
  </w:abstractNum>
  <w:abstractNum w:abstractNumId="12">
    <w:nsid w:val="33630EBD"/>
    <w:multiLevelType w:val="hybridMultilevel"/>
    <w:tmpl w:val="3930731E"/>
    <w:lvl w:ilvl="0" w:tplc="9E86F274">
      <w:start w:val="1"/>
      <w:numFmt w:val="bullet"/>
      <w:lvlText w:val=""/>
      <w:lvlJc w:val="left"/>
      <w:pPr>
        <w:tabs>
          <w:tab w:val="num" w:pos="720"/>
        </w:tabs>
        <w:ind w:left="720" w:hanging="360"/>
      </w:pPr>
      <w:rPr>
        <w:rFonts w:ascii="Wingdings" w:hAnsi="Wingdings" w:hint="default"/>
      </w:rPr>
    </w:lvl>
    <w:lvl w:ilvl="1" w:tplc="D5A48C1C">
      <w:start w:val="1"/>
      <w:numFmt w:val="bullet"/>
      <w:lvlText w:val=""/>
      <w:lvlJc w:val="left"/>
      <w:pPr>
        <w:tabs>
          <w:tab w:val="num" w:pos="1440"/>
        </w:tabs>
        <w:ind w:left="1440" w:hanging="360"/>
      </w:pPr>
      <w:rPr>
        <w:rFonts w:ascii="Wingdings" w:hAnsi="Wingdings" w:hint="default"/>
      </w:rPr>
    </w:lvl>
    <w:lvl w:ilvl="2" w:tplc="A7B2FFFC" w:tentative="1">
      <w:start w:val="1"/>
      <w:numFmt w:val="bullet"/>
      <w:lvlText w:val=""/>
      <w:lvlJc w:val="left"/>
      <w:pPr>
        <w:tabs>
          <w:tab w:val="num" w:pos="2160"/>
        </w:tabs>
        <w:ind w:left="2160" w:hanging="360"/>
      </w:pPr>
      <w:rPr>
        <w:rFonts w:ascii="Wingdings" w:hAnsi="Wingdings" w:hint="default"/>
      </w:rPr>
    </w:lvl>
    <w:lvl w:ilvl="3" w:tplc="11CAF91E" w:tentative="1">
      <w:start w:val="1"/>
      <w:numFmt w:val="bullet"/>
      <w:lvlText w:val=""/>
      <w:lvlJc w:val="left"/>
      <w:pPr>
        <w:tabs>
          <w:tab w:val="num" w:pos="2880"/>
        </w:tabs>
        <w:ind w:left="2880" w:hanging="360"/>
      </w:pPr>
      <w:rPr>
        <w:rFonts w:ascii="Wingdings" w:hAnsi="Wingdings" w:hint="default"/>
      </w:rPr>
    </w:lvl>
    <w:lvl w:ilvl="4" w:tplc="9B30F55C" w:tentative="1">
      <w:start w:val="1"/>
      <w:numFmt w:val="bullet"/>
      <w:lvlText w:val=""/>
      <w:lvlJc w:val="left"/>
      <w:pPr>
        <w:tabs>
          <w:tab w:val="num" w:pos="3600"/>
        </w:tabs>
        <w:ind w:left="3600" w:hanging="360"/>
      </w:pPr>
      <w:rPr>
        <w:rFonts w:ascii="Wingdings" w:hAnsi="Wingdings" w:hint="default"/>
      </w:rPr>
    </w:lvl>
    <w:lvl w:ilvl="5" w:tplc="686ECA62" w:tentative="1">
      <w:start w:val="1"/>
      <w:numFmt w:val="bullet"/>
      <w:lvlText w:val=""/>
      <w:lvlJc w:val="left"/>
      <w:pPr>
        <w:tabs>
          <w:tab w:val="num" w:pos="4320"/>
        </w:tabs>
        <w:ind w:left="4320" w:hanging="360"/>
      </w:pPr>
      <w:rPr>
        <w:rFonts w:ascii="Wingdings" w:hAnsi="Wingdings" w:hint="default"/>
      </w:rPr>
    </w:lvl>
    <w:lvl w:ilvl="6" w:tplc="A348B19A" w:tentative="1">
      <w:start w:val="1"/>
      <w:numFmt w:val="bullet"/>
      <w:lvlText w:val=""/>
      <w:lvlJc w:val="left"/>
      <w:pPr>
        <w:tabs>
          <w:tab w:val="num" w:pos="5040"/>
        </w:tabs>
        <w:ind w:left="5040" w:hanging="360"/>
      </w:pPr>
      <w:rPr>
        <w:rFonts w:ascii="Wingdings" w:hAnsi="Wingdings" w:hint="default"/>
      </w:rPr>
    </w:lvl>
    <w:lvl w:ilvl="7" w:tplc="0008AF28" w:tentative="1">
      <w:start w:val="1"/>
      <w:numFmt w:val="bullet"/>
      <w:lvlText w:val=""/>
      <w:lvlJc w:val="left"/>
      <w:pPr>
        <w:tabs>
          <w:tab w:val="num" w:pos="5760"/>
        </w:tabs>
        <w:ind w:left="5760" w:hanging="360"/>
      </w:pPr>
      <w:rPr>
        <w:rFonts w:ascii="Wingdings" w:hAnsi="Wingdings" w:hint="default"/>
      </w:rPr>
    </w:lvl>
    <w:lvl w:ilvl="8" w:tplc="39888CD8" w:tentative="1">
      <w:start w:val="1"/>
      <w:numFmt w:val="bullet"/>
      <w:lvlText w:val=""/>
      <w:lvlJc w:val="left"/>
      <w:pPr>
        <w:tabs>
          <w:tab w:val="num" w:pos="6480"/>
        </w:tabs>
        <w:ind w:left="6480" w:hanging="360"/>
      </w:pPr>
      <w:rPr>
        <w:rFonts w:ascii="Wingdings" w:hAnsi="Wingdings" w:hint="default"/>
      </w:rPr>
    </w:lvl>
  </w:abstractNum>
  <w:abstractNum w:abstractNumId="13">
    <w:nsid w:val="33C13E4E"/>
    <w:multiLevelType w:val="hybridMultilevel"/>
    <w:tmpl w:val="04EE7072"/>
    <w:lvl w:ilvl="0" w:tplc="3B38546E">
      <w:start w:val="1"/>
      <w:numFmt w:val="bullet"/>
      <w:lvlText w:val=""/>
      <w:lvlJc w:val="left"/>
      <w:pPr>
        <w:tabs>
          <w:tab w:val="num" w:pos="720"/>
        </w:tabs>
        <w:ind w:left="720" w:hanging="360"/>
      </w:pPr>
      <w:rPr>
        <w:rFonts w:ascii="Wingdings 3" w:hAnsi="Wingdings 3" w:hint="default"/>
      </w:rPr>
    </w:lvl>
    <w:lvl w:ilvl="1" w:tplc="95F662B0" w:tentative="1">
      <w:start w:val="1"/>
      <w:numFmt w:val="bullet"/>
      <w:lvlText w:val=""/>
      <w:lvlJc w:val="left"/>
      <w:pPr>
        <w:tabs>
          <w:tab w:val="num" w:pos="1440"/>
        </w:tabs>
        <w:ind w:left="1440" w:hanging="360"/>
      </w:pPr>
      <w:rPr>
        <w:rFonts w:ascii="Wingdings 3" w:hAnsi="Wingdings 3" w:hint="default"/>
      </w:rPr>
    </w:lvl>
    <w:lvl w:ilvl="2" w:tplc="71AC61A8" w:tentative="1">
      <w:start w:val="1"/>
      <w:numFmt w:val="bullet"/>
      <w:lvlText w:val=""/>
      <w:lvlJc w:val="left"/>
      <w:pPr>
        <w:tabs>
          <w:tab w:val="num" w:pos="2160"/>
        </w:tabs>
        <w:ind w:left="2160" w:hanging="360"/>
      </w:pPr>
      <w:rPr>
        <w:rFonts w:ascii="Wingdings 3" w:hAnsi="Wingdings 3" w:hint="default"/>
      </w:rPr>
    </w:lvl>
    <w:lvl w:ilvl="3" w:tplc="F9E2E526" w:tentative="1">
      <w:start w:val="1"/>
      <w:numFmt w:val="bullet"/>
      <w:lvlText w:val=""/>
      <w:lvlJc w:val="left"/>
      <w:pPr>
        <w:tabs>
          <w:tab w:val="num" w:pos="2880"/>
        </w:tabs>
        <w:ind w:left="2880" w:hanging="360"/>
      </w:pPr>
      <w:rPr>
        <w:rFonts w:ascii="Wingdings 3" w:hAnsi="Wingdings 3" w:hint="default"/>
      </w:rPr>
    </w:lvl>
    <w:lvl w:ilvl="4" w:tplc="9A30A3A4" w:tentative="1">
      <w:start w:val="1"/>
      <w:numFmt w:val="bullet"/>
      <w:lvlText w:val=""/>
      <w:lvlJc w:val="left"/>
      <w:pPr>
        <w:tabs>
          <w:tab w:val="num" w:pos="3600"/>
        </w:tabs>
        <w:ind w:left="3600" w:hanging="360"/>
      </w:pPr>
      <w:rPr>
        <w:rFonts w:ascii="Wingdings 3" w:hAnsi="Wingdings 3" w:hint="default"/>
      </w:rPr>
    </w:lvl>
    <w:lvl w:ilvl="5" w:tplc="5ADE7AE0" w:tentative="1">
      <w:start w:val="1"/>
      <w:numFmt w:val="bullet"/>
      <w:lvlText w:val=""/>
      <w:lvlJc w:val="left"/>
      <w:pPr>
        <w:tabs>
          <w:tab w:val="num" w:pos="4320"/>
        </w:tabs>
        <w:ind w:left="4320" w:hanging="360"/>
      </w:pPr>
      <w:rPr>
        <w:rFonts w:ascii="Wingdings 3" w:hAnsi="Wingdings 3" w:hint="default"/>
      </w:rPr>
    </w:lvl>
    <w:lvl w:ilvl="6" w:tplc="6D20E994" w:tentative="1">
      <w:start w:val="1"/>
      <w:numFmt w:val="bullet"/>
      <w:lvlText w:val=""/>
      <w:lvlJc w:val="left"/>
      <w:pPr>
        <w:tabs>
          <w:tab w:val="num" w:pos="5040"/>
        </w:tabs>
        <w:ind w:left="5040" w:hanging="360"/>
      </w:pPr>
      <w:rPr>
        <w:rFonts w:ascii="Wingdings 3" w:hAnsi="Wingdings 3" w:hint="default"/>
      </w:rPr>
    </w:lvl>
    <w:lvl w:ilvl="7" w:tplc="7A9295F6" w:tentative="1">
      <w:start w:val="1"/>
      <w:numFmt w:val="bullet"/>
      <w:lvlText w:val=""/>
      <w:lvlJc w:val="left"/>
      <w:pPr>
        <w:tabs>
          <w:tab w:val="num" w:pos="5760"/>
        </w:tabs>
        <w:ind w:left="5760" w:hanging="360"/>
      </w:pPr>
      <w:rPr>
        <w:rFonts w:ascii="Wingdings 3" w:hAnsi="Wingdings 3" w:hint="default"/>
      </w:rPr>
    </w:lvl>
    <w:lvl w:ilvl="8" w:tplc="886ADBD8" w:tentative="1">
      <w:start w:val="1"/>
      <w:numFmt w:val="bullet"/>
      <w:lvlText w:val=""/>
      <w:lvlJc w:val="left"/>
      <w:pPr>
        <w:tabs>
          <w:tab w:val="num" w:pos="6480"/>
        </w:tabs>
        <w:ind w:left="6480" w:hanging="360"/>
      </w:pPr>
      <w:rPr>
        <w:rFonts w:ascii="Wingdings 3" w:hAnsi="Wingdings 3" w:hint="default"/>
      </w:rPr>
    </w:lvl>
  </w:abstractNum>
  <w:abstractNum w:abstractNumId="14">
    <w:nsid w:val="33E17FAB"/>
    <w:multiLevelType w:val="hybridMultilevel"/>
    <w:tmpl w:val="3C865A1E"/>
    <w:lvl w:ilvl="0" w:tplc="AF5AAFC8">
      <w:start w:val="1"/>
      <w:numFmt w:val="bullet"/>
      <w:lvlText w:val=""/>
      <w:lvlJc w:val="left"/>
      <w:pPr>
        <w:tabs>
          <w:tab w:val="num" w:pos="720"/>
        </w:tabs>
        <w:ind w:left="720" w:hanging="360"/>
      </w:pPr>
      <w:rPr>
        <w:rFonts w:ascii="Wingdings 3" w:hAnsi="Wingdings 3" w:hint="default"/>
      </w:rPr>
    </w:lvl>
    <w:lvl w:ilvl="1" w:tplc="1AD480CE" w:tentative="1">
      <w:start w:val="1"/>
      <w:numFmt w:val="bullet"/>
      <w:lvlText w:val=""/>
      <w:lvlJc w:val="left"/>
      <w:pPr>
        <w:tabs>
          <w:tab w:val="num" w:pos="1440"/>
        </w:tabs>
        <w:ind w:left="1440" w:hanging="360"/>
      </w:pPr>
      <w:rPr>
        <w:rFonts w:ascii="Wingdings 3" w:hAnsi="Wingdings 3" w:hint="default"/>
      </w:rPr>
    </w:lvl>
    <w:lvl w:ilvl="2" w:tplc="F2B47906" w:tentative="1">
      <w:start w:val="1"/>
      <w:numFmt w:val="bullet"/>
      <w:lvlText w:val=""/>
      <w:lvlJc w:val="left"/>
      <w:pPr>
        <w:tabs>
          <w:tab w:val="num" w:pos="2160"/>
        </w:tabs>
        <w:ind w:left="2160" w:hanging="360"/>
      </w:pPr>
      <w:rPr>
        <w:rFonts w:ascii="Wingdings 3" w:hAnsi="Wingdings 3" w:hint="default"/>
      </w:rPr>
    </w:lvl>
    <w:lvl w:ilvl="3" w:tplc="59A0ACBA" w:tentative="1">
      <w:start w:val="1"/>
      <w:numFmt w:val="bullet"/>
      <w:lvlText w:val=""/>
      <w:lvlJc w:val="left"/>
      <w:pPr>
        <w:tabs>
          <w:tab w:val="num" w:pos="2880"/>
        </w:tabs>
        <w:ind w:left="2880" w:hanging="360"/>
      </w:pPr>
      <w:rPr>
        <w:rFonts w:ascii="Wingdings 3" w:hAnsi="Wingdings 3" w:hint="default"/>
      </w:rPr>
    </w:lvl>
    <w:lvl w:ilvl="4" w:tplc="0554C442" w:tentative="1">
      <w:start w:val="1"/>
      <w:numFmt w:val="bullet"/>
      <w:lvlText w:val=""/>
      <w:lvlJc w:val="left"/>
      <w:pPr>
        <w:tabs>
          <w:tab w:val="num" w:pos="3600"/>
        </w:tabs>
        <w:ind w:left="3600" w:hanging="360"/>
      </w:pPr>
      <w:rPr>
        <w:rFonts w:ascii="Wingdings 3" w:hAnsi="Wingdings 3" w:hint="default"/>
      </w:rPr>
    </w:lvl>
    <w:lvl w:ilvl="5" w:tplc="B65206FE" w:tentative="1">
      <w:start w:val="1"/>
      <w:numFmt w:val="bullet"/>
      <w:lvlText w:val=""/>
      <w:lvlJc w:val="left"/>
      <w:pPr>
        <w:tabs>
          <w:tab w:val="num" w:pos="4320"/>
        </w:tabs>
        <w:ind w:left="4320" w:hanging="360"/>
      </w:pPr>
      <w:rPr>
        <w:rFonts w:ascii="Wingdings 3" w:hAnsi="Wingdings 3" w:hint="default"/>
      </w:rPr>
    </w:lvl>
    <w:lvl w:ilvl="6" w:tplc="91BEC68A" w:tentative="1">
      <w:start w:val="1"/>
      <w:numFmt w:val="bullet"/>
      <w:lvlText w:val=""/>
      <w:lvlJc w:val="left"/>
      <w:pPr>
        <w:tabs>
          <w:tab w:val="num" w:pos="5040"/>
        </w:tabs>
        <w:ind w:left="5040" w:hanging="360"/>
      </w:pPr>
      <w:rPr>
        <w:rFonts w:ascii="Wingdings 3" w:hAnsi="Wingdings 3" w:hint="default"/>
      </w:rPr>
    </w:lvl>
    <w:lvl w:ilvl="7" w:tplc="24E60C26" w:tentative="1">
      <w:start w:val="1"/>
      <w:numFmt w:val="bullet"/>
      <w:lvlText w:val=""/>
      <w:lvlJc w:val="left"/>
      <w:pPr>
        <w:tabs>
          <w:tab w:val="num" w:pos="5760"/>
        </w:tabs>
        <w:ind w:left="5760" w:hanging="360"/>
      </w:pPr>
      <w:rPr>
        <w:rFonts w:ascii="Wingdings 3" w:hAnsi="Wingdings 3" w:hint="default"/>
      </w:rPr>
    </w:lvl>
    <w:lvl w:ilvl="8" w:tplc="81B687CC" w:tentative="1">
      <w:start w:val="1"/>
      <w:numFmt w:val="bullet"/>
      <w:lvlText w:val=""/>
      <w:lvlJc w:val="left"/>
      <w:pPr>
        <w:tabs>
          <w:tab w:val="num" w:pos="6480"/>
        </w:tabs>
        <w:ind w:left="6480" w:hanging="360"/>
      </w:pPr>
      <w:rPr>
        <w:rFonts w:ascii="Wingdings 3" w:hAnsi="Wingdings 3" w:hint="default"/>
      </w:rPr>
    </w:lvl>
  </w:abstractNum>
  <w:abstractNum w:abstractNumId="15">
    <w:nsid w:val="3C09660D"/>
    <w:multiLevelType w:val="hybridMultilevel"/>
    <w:tmpl w:val="B02C31F8"/>
    <w:lvl w:ilvl="0" w:tplc="41642D06">
      <w:start w:val="1"/>
      <w:numFmt w:val="bullet"/>
      <w:lvlText w:val=""/>
      <w:lvlJc w:val="left"/>
      <w:pPr>
        <w:tabs>
          <w:tab w:val="num" w:pos="720"/>
        </w:tabs>
        <w:ind w:left="720" w:hanging="360"/>
      </w:pPr>
      <w:rPr>
        <w:rFonts w:ascii="Wingdings" w:hAnsi="Wingdings" w:hint="default"/>
      </w:rPr>
    </w:lvl>
    <w:lvl w:ilvl="1" w:tplc="836EB234" w:tentative="1">
      <w:start w:val="1"/>
      <w:numFmt w:val="bullet"/>
      <w:lvlText w:val=""/>
      <w:lvlJc w:val="left"/>
      <w:pPr>
        <w:tabs>
          <w:tab w:val="num" w:pos="1440"/>
        </w:tabs>
        <w:ind w:left="1440" w:hanging="360"/>
      </w:pPr>
      <w:rPr>
        <w:rFonts w:ascii="Wingdings" w:hAnsi="Wingdings" w:hint="default"/>
      </w:rPr>
    </w:lvl>
    <w:lvl w:ilvl="2" w:tplc="255CA38C" w:tentative="1">
      <w:start w:val="1"/>
      <w:numFmt w:val="bullet"/>
      <w:lvlText w:val=""/>
      <w:lvlJc w:val="left"/>
      <w:pPr>
        <w:tabs>
          <w:tab w:val="num" w:pos="2160"/>
        </w:tabs>
        <w:ind w:left="2160" w:hanging="360"/>
      </w:pPr>
      <w:rPr>
        <w:rFonts w:ascii="Wingdings" w:hAnsi="Wingdings" w:hint="default"/>
      </w:rPr>
    </w:lvl>
    <w:lvl w:ilvl="3" w:tplc="BA748C90" w:tentative="1">
      <w:start w:val="1"/>
      <w:numFmt w:val="bullet"/>
      <w:lvlText w:val=""/>
      <w:lvlJc w:val="left"/>
      <w:pPr>
        <w:tabs>
          <w:tab w:val="num" w:pos="2880"/>
        </w:tabs>
        <w:ind w:left="2880" w:hanging="360"/>
      </w:pPr>
      <w:rPr>
        <w:rFonts w:ascii="Wingdings" w:hAnsi="Wingdings" w:hint="default"/>
      </w:rPr>
    </w:lvl>
    <w:lvl w:ilvl="4" w:tplc="05A85FCE" w:tentative="1">
      <w:start w:val="1"/>
      <w:numFmt w:val="bullet"/>
      <w:lvlText w:val=""/>
      <w:lvlJc w:val="left"/>
      <w:pPr>
        <w:tabs>
          <w:tab w:val="num" w:pos="3600"/>
        </w:tabs>
        <w:ind w:left="3600" w:hanging="360"/>
      </w:pPr>
      <w:rPr>
        <w:rFonts w:ascii="Wingdings" w:hAnsi="Wingdings" w:hint="default"/>
      </w:rPr>
    </w:lvl>
    <w:lvl w:ilvl="5" w:tplc="B65A2652" w:tentative="1">
      <w:start w:val="1"/>
      <w:numFmt w:val="bullet"/>
      <w:lvlText w:val=""/>
      <w:lvlJc w:val="left"/>
      <w:pPr>
        <w:tabs>
          <w:tab w:val="num" w:pos="4320"/>
        </w:tabs>
        <w:ind w:left="4320" w:hanging="360"/>
      </w:pPr>
      <w:rPr>
        <w:rFonts w:ascii="Wingdings" w:hAnsi="Wingdings" w:hint="default"/>
      </w:rPr>
    </w:lvl>
    <w:lvl w:ilvl="6" w:tplc="7C3A3DF2" w:tentative="1">
      <w:start w:val="1"/>
      <w:numFmt w:val="bullet"/>
      <w:lvlText w:val=""/>
      <w:lvlJc w:val="left"/>
      <w:pPr>
        <w:tabs>
          <w:tab w:val="num" w:pos="5040"/>
        </w:tabs>
        <w:ind w:left="5040" w:hanging="360"/>
      </w:pPr>
      <w:rPr>
        <w:rFonts w:ascii="Wingdings" w:hAnsi="Wingdings" w:hint="default"/>
      </w:rPr>
    </w:lvl>
    <w:lvl w:ilvl="7" w:tplc="F3C0D62C" w:tentative="1">
      <w:start w:val="1"/>
      <w:numFmt w:val="bullet"/>
      <w:lvlText w:val=""/>
      <w:lvlJc w:val="left"/>
      <w:pPr>
        <w:tabs>
          <w:tab w:val="num" w:pos="5760"/>
        </w:tabs>
        <w:ind w:left="5760" w:hanging="360"/>
      </w:pPr>
      <w:rPr>
        <w:rFonts w:ascii="Wingdings" w:hAnsi="Wingdings" w:hint="default"/>
      </w:rPr>
    </w:lvl>
    <w:lvl w:ilvl="8" w:tplc="07D82806" w:tentative="1">
      <w:start w:val="1"/>
      <w:numFmt w:val="bullet"/>
      <w:lvlText w:val=""/>
      <w:lvlJc w:val="left"/>
      <w:pPr>
        <w:tabs>
          <w:tab w:val="num" w:pos="6480"/>
        </w:tabs>
        <w:ind w:left="6480" w:hanging="360"/>
      </w:pPr>
      <w:rPr>
        <w:rFonts w:ascii="Wingdings" w:hAnsi="Wingdings" w:hint="default"/>
      </w:rPr>
    </w:lvl>
  </w:abstractNum>
  <w:abstractNum w:abstractNumId="16">
    <w:nsid w:val="430316E5"/>
    <w:multiLevelType w:val="hybridMultilevel"/>
    <w:tmpl w:val="29421846"/>
    <w:lvl w:ilvl="0" w:tplc="B9D80DF2">
      <w:start w:val="1"/>
      <w:numFmt w:val="bullet"/>
      <w:lvlText w:val=""/>
      <w:lvlJc w:val="left"/>
      <w:pPr>
        <w:tabs>
          <w:tab w:val="num" w:pos="720"/>
        </w:tabs>
        <w:ind w:left="720" w:hanging="360"/>
      </w:pPr>
      <w:rPr>
        <w:rFonts w:ascii="Wingdings" w:hAnsi="Wingdings" w:hint="default"/>
      </w:rPr>
    </w:lvl>
    <w:lvl w:ilvl="1" w:tplc="422E3A12" w:tentative="1">
      <w:start w:val="1"/>
      <w:numFmt w:val="bullet"/>
      <w:lvlText w:val=""/>
      <w:lvlJc w:val="left"/>
      <w:pPr>
        <w:tabs>
          <w:tab w:val="num" w:pos="1440"/>
        </w:tabs>
        <w:ind w:left="1440" w:hanging="360"/>
      </w:pPr>
      <w:rPr>
        <w:rFonts w:ascii="Wingdings" w:hAnsi="Wingdings" w:hint="default"/>
      </w:rPr>
    </w:lvl>
    <w:lvl w:ilvl="2" w:tplc="3D36ADD8" w:tentative="1">
      <w:start w:val="1"/>
      <w:numFmt w:val="bullet"/>
      <w:lvlText w:val=""/>
      <w:lvlJc w:val="left"/>
      <w:pPr>
        <w:tabs>
          <w:tab w:val="num" w:pos="2160"/>
        </w:tabs>
        <w:ind w:left="2160" w:hanging="360"/>
      </w:pPr>
      <w:rPr>
        <w:rFonts w:ascii="Wingdings" w:hAnsi="Wingdings" w:hint="default"/>
      </w:rPr>
    </w:lvl>
    <w:lvl w:ilvl="3" w:tplc="C71061C8" w:tentative="1">
      <w:start w:val="1"/>
      <w:numFmt w:val="bullet"/>
      <w:lvlText w:val=""/>
      <w:lvlJc w:val="left"/>
      <w:pPr>
        <w:tabs>
          <w:tab w:val="num" w:pos="2880"/>
        </w:tabs>
        <w:ind w:left="2880" w:hanging="360"/>
      </w:pPr>
      <w:rPr>
        <w:rFonts w:ascii="Wingdings" w:hAnsi="Wingdings" w:hint="default"/>
      </w:rPr>
    </w:lvl>
    <w:lvl w:ilvl="4" w:tplc="D13685B0" w:tentative="1">
      <w:start w:val="1"/>
      <w:numFmt w:val="bullet"/>
      <w:lvlText w:val=""/>
      <w:lvlJc w:val="left"/>
      <w:pPr>
        <w:tabs>
          <w:tab w:val="num" w:pos="3600"/>
        </w:tabs>
        <w:ind w:left="3600" w:hanging="360"/>
      </w:pPr>
      <w:rPr>
        <w:rFonts w:ascii="Wingdings" w:hAnsi="Wingdings" w:hint="default"/>
      </w:rPr>
    </w:lvl>
    <w:lvl w:ilvl="5" w:tplc="18FE4840" w:tentative="1">
      <w:start w:val="1"/>
      <w:numFmt w:val="bullet"/>
      <w:lvlText w:val=""/>
      <w:lvlJc w:val="left"/>
      <w:pPr>
        <w:tabs>
          <w:tab w:val="num" w:pos="4320"/>
        </w:tabs>
        <w:ind w:left="4320" w:hanging="360"/>
      </w:pPr>
      <w:rPr>
        <w:rFonts w:ascii="Wingdings" w:hAnsi="Wingdings" w:hint="default"/>
      </w:rPr>
    </w:lvl>
    <w:lvl w:ilvl="6" w:tplc="5068FCB2" w:tentative="1">
      <w:start w:val="1"/>
      <w:numFmt w:val="bullet"/>
      <w:lvlText w:val=""/>
      <w:lvlJc w:val="left"/>
      <w:pPr>
        <w:tabs>
          <w:tab w:val="num" w:pos="5040"/>
        </w:tabs>
        <w:ind w:left="5040" w:hanging="360"/>
      </w:pPr>
      <w:rPr>
        <w:rFonts w:ascii="Wingdings" w:hAnsi="Wingdings" w:hint="default"/>
      </w:rPr>
    </w:lvl>
    <w:lvl w:ilvl="7" w:tplc="DA1ACB94" w:tentative="1">
      <w:start w:val="1"/>
      <w:numFmt w:val="bullet"/>
      <w:lvlText w:val=""/>
      <w:lvlJc w:val="left"/>
      <w:pPr>
        <w:tabs>
          <w:tab w:val="num" w:pos="5760"/>
        </w:tabs>
        <w:ind w:left="5760" w:hanging="360"/>
      </w:pPr>
      <w:rPr>
        <w:rFonts w:ascii="Wingdings" w:hAnsi="Wingdings" w:hint="default"/>
      </w:rPr>
    </w:lvl>
    <w:lvl w:ilvl="8" w:tplc="7596912A" w:tentative="1">
      <w:start w:val="1"/>
      <w:numFmt w:val="bullet"/>
      <w:lvlText w:val=""/>
      <w:lvlJc w:val="left"/>
      <w:pPr>
        <w:tabs>
          <w:tab w:val="num" w:pos="6480"/>
        </w:tabs>
        <w:ind w:left="6480" w:hanging="360"/>
      </w:pPr>
      <w:rPr>
        <w:rFonts w:ascii="Wingdings" w:hAnsi="Wingdings" w:hint="default"/>
      </w:rPr>
    </w:lvl>
  </w:abstractNum>
  <w:abstractNum w:abstractNumId="17">
    <w:nsid w:val="47A11FF3"/>
    <w:multiLevelType w:val="hybridMultilevel"/>
    <w:tmpl w:val="B9FA3EA6"/>
    <w:lvl w:ilvl="0" w:tplc="E82C5E94">
      <w:start w:val="1"/>
      <w:numFmt w:val="bullet"/>
      <w:lvlText w:val=""/>
      <w:lvlJc w:val="left"/>
      <w:pPr>
        <w:tabs>
          <w:tab w:val="num" w:pos="720"/>
        </w:tabs>
        <w:ind w:left="720" w:hanging="360"/>
      </w:pPr>
      <w:rPr>
        <w:rFonts w:ascii="Wingdings 3" w:hAnsi="Wingdings 3" w:hint="default"/>
      </w:rPr>
    </w:lvl>
    <w:lvl w:ilvl="1" w:tplc="EC040028" w:tentative="1">
      <w:start w:val="1"/>
      <w:numFmt w:val="bullet"/>
      <w:lvlText w:val=""/>
      <w:lvlJc w:val="left"/>
      <w:pPr>
        <w:tabs>
          <w:tab w:val="num" w:pos="1440"/>
        </w:tabs>
        <w:ind w:left="1440" w:hanging="360"/>
      </w:pPr>
      <w:rPr>
        <w:rFonts w:ascii="Wingdings 3" w:hAnsi="Wingdings 3" w:hint="default"/>
      </w:rPr>
    </w:lvl>
    <w:lvl w:ilvl="2" w:tplc="72D25A50" w:tentative="1">
      <w:start w:val="1"/>
      <w:numFmt w:val="bullet"/>
      <w:lvlText w:val=""/>
      <w:lvlJc w:val="left"/>
      <w:pPr>
        <w:tabs>
          <w:tab w:val="num" w:pos="2160"/>
        </w:tabs>
        <w:ind w:left="2160" w:hanging="360"/>
      </w:pPr>
      <w:rPr>
        <w:rFonts w:ascii="Wingdings 3" w:hAnsi="Wingdings 3" w:hint="default"/>
      </w:rPr>
    </w:lvl>
    <w:lvl w:ilvl="3" w:tplc="41C692EC" w:tentative="1">
      <w:start w:val="1"/>
      <w:numFmt w:val="bullet"/>
      <w:lvlText w:val=""/>
      <w:lvlJc w:val="left"/>
      <w:pPr>
        <w:tabs>
          <w:tab w:val="num" w:pos="2880"/>
        </w:tabs>
        <w:ind w:left="2880" w:hanging="360"/>
      </w:pPr>
      <w:rPr>
        <w:rFonts w:ascii="Wingdings 3" w:hAnsi="Wingdings 3" w:hint="default"/>
      </w:rPr>
    </w:lvl>
    <w:lvl w:ilvl="4" w:tplc="FB2ED05C" w:tentative="1">
      <w:start w:val="1"/>
      <w:numFmt w:val="bullet"/>
      <w:lvlText w:val=""/>
      <w:lvlJc w:val="left"/>
      <w:pPr>
        <w:tabs>
          <w:tab w:val="num" w:pos="3600"/>
        </w:tabs>
        <w:ind w:left="3600" w:hanging="360"/>
      </w:pPr>
      <w:rPr>
        <w:rFonts w:ascii="Wingdings 3" w:hAnsi="Wingdings 3" w:hint="default"/>
      </w:rPr>
    </w:lvl>
    <w:lvl w:ilvl="5" w:tplc="E74A7EBA" w:tentative="1">
      <w:start w:val="1"/>
      <w:numFmt w:val="bullet"/>
      <w:lvlText w:val=""/>
      <w:lvlJc w:val="left"/>
      <w:pPr>
        <w:tabs>
          <w:tab w:val="num" w:pos="4320"/>
        </w:tabs>
        <w:ind w:left="4320" w:hanging="360"/>
      </w:pPr>
      <w:rPr>
        <w:rFonts w:ascii="Wingdings 3" w:hAnsi="Wingdings 3" w:hint="default"/>
      </w:rPr>
    </w:lvl>
    <w:lvl w:ilvl="6" w:tplc="109C9966" w:tentative="1">
      <w:start w:val="1"/>
      <w:numFmt w:val="bullet"/>
      <w:lvlText w:val=""/>
      <w:lvlJc w:val="left"/>
      <w:pPr>
        <w:tabs>
          <w:tab w:val="num" w:pos="5040"/>
        </w:tabs>
        <w:ind w:left="5040" w:hanging="360"/>
      </w:pPr>
      <w:rPr>
        <w:rFonts w:ascii="Wingdings 3" w:hAnsi="Wingdings 3" w:hint="default"/>
      </w:rPr>
    </w:lvl>
    <w:lvl w:ilvl="7" w:tplc="6AD270BA" w:tentative="1">
      <w:start w:val="1"/>
      <w:numFmt w:val="bullet"/>
      <w:lvlText w:val=""/>
      <w:lvlJc w:val="left"/>
      <w:pPr>
        <w:tabs>
          <w:tab w:val="num" w:pos="5760"/>
        </w:tabs>
        <w:ind w:left="5760" w:hanging="360"/>
      </w:pPr>
      <w:rPr>
        <w:rFonts w:ascii="Wingdings 3" w:hAnsi="Wingdings 3" w:hint="default"/>
      </w:rPr>
    </w:lvl>
    <w:lvl w:ilvl="8" w:tplc="E826ADC6" w:tentative="1">
      <w:start w:val="1"/>
      <w:numFmt w:val="bullet"/>
      <w:lvlText w:val=""/>
      <w:lvlJc w:val="left"/>
      <w:pPr>
        <w:tabs>
          <w:tab w:val="num" w:pos="6480"/>
        </w:tabs>
        <w:ind w:left="6480" w:hanging="360"/>
      </w:pPr>
      <w:rPr>
        <w:rFonts w:ascii="Wingdings 3" w:hAnsi="Wingdings 3" w:hint="default"/>
      </w:rPr>
    </w:lvl>
  </w:abstractNum>
  <w:abstractNum w:abstractNumId="18">
    <w:nsid w:val="48692F89"/>
    <w:multiLevelType w:val="hybridMultilevel"/>
    <w:tmpl w:val="9AAA00D4"/>
    <w:lvl w:ilvl="0" w:tplc="31A28846">
      <w:start w:val="1"/>
      <w:numFmt w:val="bullet"/>
      <w:lvlText w:val=""/>
      <w:lvlJc w:val="left"/>
      <w:pPr>
        <w:tabs>
          <w:tab w:val="num" w:pos="720"/>
        </w:tabs>
        <w:ind w:left="720" w:hanging="360"/>
      </w:pPr>
      <w:rPr>
        <w:rFonts w:ascii="Wingdings 3" w:hAnsi="Wingdings 3" w:hint="default"/>
      </w:rPr>
    </w:lvl>
    <w:lvl w:ilvl="1" w:tplc="659A4F94" w:tentative="1">
      <w:start w:val="1"/>
      <w:numFmt w:val="bullet"/>
      <w:lvlText w:val=""/>
      <w:lvlJc w:val="left"/>
      <w:pPr>
        <w:tabs>
          <w:tab w:val="num" w:pos="1440"/>
        </w:tabs>
        <w:ind w:left="1440" w:hanging="360"/>
      </w:pPr>
      <w:rPr>
        <w:rFonts w:ascii="Wingdings 3" w:hAnsi="Wingdings 3" w:hint="default"/>
      </w:rPr>
    </w:lvl>
    <w:lvl w:ilvl="2" w:tplc="32AAF42E" w:tentative="1">
      <w:start w:val="1"/>
      <w:numFmt w:val="bullet"/>
      <w:lvlText w:val=""/>
      <w:lvlJc w:val="left"/>
      <w:pPr>
        <w:tabs>
          <w:tab w:val="num" w:pos="2160"/>
        </w:tabs>
        <w:ind w:left="2160" w:hanging="360"/>
      </w:pPr>
      <w:rPr>
        <w:rFonts w:ascii="Wingdings 3" w:hAnsi="Wingdings 3" w:hint="default"/>
      </w:rPr>
    </w:lvl>
    <w:lvl w:ilvl="3" w:tplc="3FA409A0" w:tentative="1">
      <w:start w:val="1"/>
      <w:numFmt w:val="bullet"/>
      <w:lvlText w:val=""/>
      <w:lvlJc w:val="left"/>
      <w:pPr>
        <w:tabs>
          <w:tab w:val="num" w:pos="2880"/>
        </w:tabs>
        <w:ind w:left="2880" w:hanging="360"/>
      </w:pPr>
      <w:rPr>
        <w:rFonts w:ascii="Wingdings 3" w:hAnsi="Wingdings 3" w:hint="default"/>
      </w:rPr>
    </w:lvl>
    <w:lvl w:ilvl="4" w:tplc="90CEA450" w:tentative="1">
      <w:start w:val="1"/>
      <w:numFmt w:val="bullet"/>
      <w:lvlText w:val=""/>
      <w:lvlJc w:val="left"/>
      <w:pPr>
        <w:tabs>
          <w:tab w:val="num" w:pos="3600"/>
        </w:tabs>
        <w:ind w:left="3600" w:hanging="360"/>
      </w:pPr>
      <w:rPr>
        <w:rFonts w:ascii="Wingdings 3" w:hAnsi="Wingdings 3" w:hint="default"/>
      </w:rPr>
    </w:lvl>
    <w:lvl w:ilvl="5" w:tplc="179E53E6" w:tentative="1">
      <w:start w:val="1"/>
      <w:numFmt w:val="bullet"/>
      <w:lvlText w:val=""/>
      <w:lvlJc w:val="left"/>
      <w:pPr>
        <w:tabs>
          <w:tab w:val="num" w:pos="4320"/>
        </w:tabs>
        <w:ind w:left="4320" w:hanging="360"/>
      </w:pPr>
      <w:rPr>
        <w:rFonts w:ascii="Wingdings 3" w:hAnsi="Wingdings 3" w:hint="default"/>
      </w:rPr>
    </w:lvl>
    <w:lvl w:ilvl="6" w:tplc="313ADCC4" w:tentative="1">
      <w:start w:val="1"/>
      <w:numFmt w:val="bullet"/>
      <w:lvlText w:val=""/>
      <w:lvlJc w:val="left"/>
      <w:pPr>
        <w:tabs>
          <w:tab w:val="num" w:pos="5040"/>
        </w:tabs>
        <w:ind w:left="5040" w:hanging="360"/>
      </w:pPr>
      <w:rPr>
        <w:rFonts w:ascii="Wingdings 3" w:hAnsi="Wingdings 3" w:hint="default"/>
      </w:rPr>
    </w:lvl>
    <w:lvl w:ilvl="7" w:tplc="F4D884AC" w:tentative="1">
      <w:start w:val="1"/>
      <w:numFmt w:val="bullet"/>
      <w:lvlText w:val=""/>
      <w:lvlJc w:val="left"/>
      <w:pPr>
        <w:tabs>
          <w:tab w:val="num" w:pos="5760"/>
        </w:tabs>
        <w:ind w:left="5760" w:hanging="360"/>
      </w:pPr>
      <w:rPr>
        <w:rFonts w:ascii="Wingdings 3" w:hAnsi="Wingdings 3" w:hint="default"/>
      </w:rPr>
    </w:lvl>
    <w:lvl w:ilvl="8" w:tplc="3FB0BF1A" w:tentative="1">
      <w:start w:val="1"/>
      <w:numFmt w:val="bullet"/>
      <w:lvlText w:val=""/>
      <w:lvlJc w:val="left"/>
      <w:pPr>
        <w:tabs>
          <w:tab w:val="num" w:pos="6480"/>
        </w:tabs>
        <w:ind w:left="6480" w:hanging="360"/>
      </w:pPr>
      <w:rPr>
        <w:rFonts w:ascii="Wingdings 3" w:hAnsi="Wingdings 3" w:hint="default"/>
      </w:rPr>
    </w:lvl>
  </w:abstractNum>
  <w:abstractNum w:abstractNumId="19">
    <w:nsid w:val="4D5C1776"/>
    <w:multiLevelType w:val="hybridMultilevel"/>
    <w:tmpl w:val="8DFEF698"/>
    <w:lvl w:ilvl="0" w:tplc="C2B65414">
      <w:start w:val="1"/>
      <w:numFmt w:val="bullet"/>
      <w:lvlText w:val=""/>
      <w:lvlJc w:val="left"/>
      <w:pPr>
        <w:tabs>
          <w:tab w:val="num" w:pos="720"/>
        </w:tabs>
        <w:ind w:left="720" w:hanging="360"/>
      </w:pPr>
      <w:rPr>
        <w:rFonts w:ascii="Wingdings 3" w:hAnsi="Wingdings 3" w:hint="default"/>
      </w:rPr>
    </w:lvl>
    <w:lvl w:ilvl="1" w:tplc="DA544C60" w:tentative="1">
      <w:start w:val="1"/>
      <w:numFmt w:val="bullet"/>
      <w:lvlText w:val=""/>
      <w:lvlJc w:val="left"/>
      <w:pPr>
        <w:tabs>
          <w:tab w:val="num" w:pos="1440"/>
        </w:tabs>
        <w:ind w:left="1440" w:hanging="360"/>
      </w:pPr>
      <w:rPr>
        <w:rFonts w:ascii="Wingdings 3" w:hAnsi="Wingdings 3" w:hint="default"/>
      </w:rPr>
    </w:lvl>
    <w:lvl w:ilvl="2" w:tplc="6F9E59FC" w:tentative="1">
      <w:start w:val="1"/>
      <w:numFmt w:val="bullet"/>
      <w:lvlText w:val=""/>
      <w:lvlJc w:val="left"/>
      <w:pPr>
        <w:tabs>
          <w:tab w:val="num" w:pos="2160"/>
        </w:tabs>
        <w:ind w:left="2160" w:hanging="360"/>
      </w:pPr>
      <w:rPr>
        <w:rFonts w:ascii="Wingdings 3" w:hAnsi="Wingdings 3" w:hint="default"/>
      </w:rPr>
    </w:lvl>
    <w:lvl w:ilvl="3" w:tplc="9AE03090" w:tentative="1">
      <w:start w:val="1"/>
      <w:numFmt w:val="bullet"/>
      <w:lvlText w:val=""/>
      <w:lvlJc w:val="left"/>
      <w:pPr>
        <w:tabs>
          <w:tab w:val="num" w:pos="2880"/>
        </w:tabs>
        <w:ind w:left="2880" w:hanging="360"/>
      </w:pPr>
      <w:rPr>
        <w:rFonts w:ascii="Wingdings 3" w:hAnsi="Wingdings 3" w:hint="default"/>
      </w:rPr>
    </w:lvl>
    <w:lvl w:ilvl="4" w:tplc="6C185958" w:tentative="1">
      <w:start w:val="1"/>
      <w:numFmt w:val="bullet"/>
      <w:lvlText w:val=""/>
      <w:lvlJc w:val="left"/>
      <w:pPr>
        <w:tabs>
          <w:tab w:val="num" w:pos="3600"/>
        </w:tabs>
        <w:ind w:left="3600" w:hanging="360"/>
      </w:pPr>
      <w:rPr>
        <w:rFonts w:ascii="Wingdings 3" w:hAnsi="Wingdings 3" w:hint="default"/>
      </w:rPr>
    </w:lvl>
    <w:lvl w:ilvl="5" w:tplc="1A5EC714" w:tentative="1">
      <w:start w:val="1"/>
      <w:numFmt w:val="bullet"/>
      <w:lvlText w:val=""/>
      <w:lvlJc w:val="left"/>
      <w:pPr>
        <w:tabs>
          <w:tab w:val="num" w:pos="4320"/>
        </w:tabs>
        <w:ind w:left="4320" w:hanging="360"/>
      </w:pPr>
      <w:rPr>
        <w:rFonts w:ascii="Wingdings 3" w:hAnsi="Wingdings 3" w:hint="default"/>
      </w:rPr>
    </w:lvl>
    <w:lvl w:ilvl="6" w:tplc="F1641190" w:tentative="1">
      <w:start w:val="1"/>
      <w:numFmt w:val="bullet"/>
      <w:lvlText w:val=""/>
      <w:lvlJc w:val="left"/>
      <w:pPr>
        <w:tabs>
          <w:tab w:val="num" w:pos="5040"/>
        </w:tabs>
        <w:ind w:left="5040" w:hanging="360"/>
      </w:pPr>
      <w:rPr>
        <w:rFonts w:ascii="Wingdings 3" w:hAnsi="Wingdings 3" w:hint="default"/>
      </w:rPr>
    </w:lvl>
    <w:lvl w:ilvl="7" w:tplc="0DBC5C6A" w:tentative="1">
      <w:start w:val="1"/>
      <w:numFmt w:val="bullet"/>
      <w:lvlText w:val=""/>
      <w:lvlJc w:val="left"/>
      <w:pPr>
        <w:tabs>
          <w:tab w:val="num" w:pos="5760"/>
        </w:tabs>
        <w:ind w:left="5760" w:hanging="360"/>
      </w:pPr>
      <w:rPr>
        <w:rFonts w:ascii="Wingdings 3" w:hAnsi="Wingdings 3" w:hint="default"/>
      </w:rPr>
    </w:lvl>
    <w:lvl w:ilvl="8" w:tplc="CFE8B84E" w:tentative="1">
      <w:start w:val="1"/>
      <w:numFmt w:val="bullet"/>
      <w:lvlText w:val=""/>
      <w:lvlJc w:val="left"/>
      <w:pPr>
        <w:tabs>
          <w:tab w:val="num" w:pos="6480"/>
        </w:tabs>
        <w:ind w:left="6480" w:hanging="360"/>
      </w:pPr>
      <w:rPr>
        <w:rFonts w:ascii="Wingdings 3" w:hAnsi="Wingdings 3" w:hint="default"/>
      </w:rPr>
    </w:lvl>
  </w:abstractNum>
  <w:abstractNum w:abstractNumId="20">
    <w:nsid w:val="5E007698"/>
    <w:multiLevelType w:val="hybridMultilevel"/>
    <w:tmpl w:val="D324AE7C"/>
    <w:lvl w:ilvl="0" w:tplc="5F6043E0">
      <w:start w:val="1"/>
      <w:numFmt w:val="bullet"/>
      <w:lvlText w:val="•"/>
      <w:lvlJc w:val="left"/>
      <w:pPr>
        <w:tabs>
          <w:tab w:val="num" w:pos="720"/>
        </w:tabs>
        <w:ind w:left="720" w:hanging="360"/>
      </w:pPr>
      <w:rPr>
        <w:rFonts w:ascii="Times New Roman" w:hAnsi="Times New Roman" w:hint="default"/>
      </w:rPr>
    </w:lvl>
    <w:lvl w:ilvl="1" w:tplc="4D541DE6" w:tentative="1">
      <w:start w:val="1"/>
      <w:numFmt w:val="bullet"/>
      <w:lvlText w:val="•"/>
      <w:lvlJc w:val="left"/>
      <w:pPr>
        <w:tabs>
          <w:tab w:val="num" w:pos="1440"/>
        </w:tabs>
        <w:ind w:left="1440" w:hanging="360"/>
      </w:pPr>
      <w:rPr>
        <w:rFonts w:ascii="Times New Roman" w:hAnsi="Times New Roman" w:hint="default"/>
      </w:rPr>
    </w:lvl>
    <w:lvl w:ilvl="2" w:tplc="6CF8CD98" w:tentative="1">
      <w:start w:val="1"/>
      <w:numFmt w:val="bullet"/>
      <w:lvlText w:val="•"/>
      <w:lvlJc w:val="left"/>
      <w:pPr>
        <w:tabs>
          <w:tab w:val="num" w:pos="2160"/>
        </w:tabs>
        <w:ind w:left="2160" w:hanging="360"/>
      </w:pPr>
      <w:rPr>
        <w:rFonts w:ascii="Times New Roman" w:hAnsi="Times New Roman" w:hint="default"/>
      </w:rPr>
    </w:lvl>
    <w:lvl w:ilvl="3" w:tplc="C3949396" w:tentative="1">
      <w:start w:val="1"/>
      <w:numFmt w:val="bullet"/>
      <w:lvlText w:val="•"/>
      <w:lvlJc w:val="left"/>
      <w:pPr>
        <w:tabs>
          <w:tab w:val="num" w:pos="2880"/>
        </w:tabs>
        <w:ind w:left="2880" w:hanging="360"/>
      </w:pPr>
      <w:rPr>
        <w:rFonts w:ascii="Times New Roman" w:hAnsi="Times New Roman" w:hint="default"/>
      </w:rPr>
    </w:lvl>
    <w:lvl w:ilvl="4" w:tplc="477E1366" w:tentative="1">
      <w:start w:val="1"/>
      <w:numFmt w:val="bullet"/>
      <w:lvlText w:val="•"/>
      <w:lvlJc w:val="left"/>
      <w:pPr>
        <w:tabs>
          <w:tab w:val="num" w:pos="3600"/>
        </w:tabs>
        <w:ind w:left="3600" w:hanging="360"/>
      </w:pPr>
      <w:rPr>
        <w:rFonts w:ascii="Times New Roman" w:hAnsi="Times New Roman" w:hint="default"/>
      </w:rPr>
    </w:lvl>
    <w:lvl w:ilvl="5" w:tplc="91CEF97A" w:tentative="1">
      <w:start w:val="1"/>
      <w:numFmt w:val="bullet"/>
      <w:lvlText w:val="•"/>
      <w:lvlJc w:val="left"/>
      <w:pPr>
        <w:tabs>
          <w:tab w:val="num" w:pos="4320"/>
        </w:tabs>
        <w:ind w:left="4320" w:hanging="360"/>
      </w:pPr>
      <w:rPr>
        <w:rFonts w:ascii="Times New Roman" w:hAnsi="Times New Roman" w:hint="default"/>
      </w:rPr>
    </w:lvl>
    <w:lvl w:ilvl="6" w:tplc="4802D990" w:tentative="1">
      <w:start w:val="1"/>
      <w:numFmt w:val="bullet"/>
      <w:lvlText w:val="•"/>
      <w:lvlJc w:val="left"/>
      <w:pPr>
        <w:tabs>
          <w:tab w:val="num" w:pos="5040"/>
        </w:tabs>
        <w:ind w:left="5040" w:hanging="360"/>
      </w:pPr>
      <w:rPr>
        <w:rFonts w:ascii="Times New Roman" w:hAnsi="Times New Roman" w:hint="default"/>
      </w:rPr>
    </w:lvl>
    <w:lvl w:ilvl="7" w:tplc="2C3ECC78" w:tentative="1">
      <w:start w:val="1"/>
      <w:numFmt w:val="bullet"/>
      <w:lvlText w:val="•"/>
      <w:lvlJc w:val="left"/>
      <w:pPr>
        <w:tabs>
          <w:tab w:val="num" w:pos="5760"/>
        </w:tabs>
        <w:ind w:left="5760" w:hanging="360"/>
      </w:pPr>
      <w:rPr>
        <w:rFonts w:ascii="Times New Roman" w:hAnsi="Times New Roman" w:hint="default"/>
      </w:rPr>
    </w:lvl>
    <w:lvl w:ilvl="8" w:tplc="A5F89A72" w:tentative="1">
      <w:start w:val="1"/>
      <w:numFmt w:val="bullet"/>
      <w:lvlText w:val="•"/>
      <w:lvlJc w:val="left"/>
      <w:pPr>
        <w:tabs>
          <w:tab w:val="num" w:pos="6480"/>
        </w:tabs>
        <w:ind w:left="6480" w:hanging="360"/>
      </w:pPr>
      <w:rPr>
        <w:rFonts w:ascii="Times New Roman" w:hAnsi="Times New Roman" w:hint="default"/>
      </w:rPr>
    </w:lvl>
  </w:abstractNum>
  <w:abstractNum w:abstractNumId="21">
    <w:nsid w:val="6D18761E"/>
    <w:multiLevelType w:val="hybridMultilevel"/>
    <w:tmpl w:val="61520BA4"/>
    <w:lvl w:ilvl="0" w:tplc="E2E27A32">
      <w:start w:val="1"/>
      <w:numFmt w:val="bullet"/>
      <w:lvlText w:val=""/>
      <w:lvlJc w:val="left"/>
      <w:pPr>
        <w:tabs>
          <w:tab w:val="num" w:pos="720"/>
        </w:tabs>
        <w:ind w:left="720" w:hanging="360"/>
      </w:pPr>
      <w:rPr>
        <w:rFonts w:ascii="Wingdings" w:hAnsi="Wingdings" w:hint="default"/>
      </w:rPr>
    </w:lvl>
    <w:lvl w:ilvl="1" w:tplc="2FB22986" w:tentative="1">
      <w:start w:val="1"/>
      <w:numFmt w:val="bullet"/>
      <w:lvlText w:val=""/>
      <w:lvlJc w:val="left"/>
      <w:pPr>
        <w:tabs>
          <w:tab w:val="num" w:pos="1440"/>
        </w:tabs>
        <w:ind w:left="1440" w:hanging="360"/>
      </w:pPr>
      <w:rPr>
        <w:rFonts w:ascii="Wingdings" w:hAnsi="Wingdings" w:hint="default"/>
      </w:rPr>
    </w:lvl>
    <w:lvl w:ilvl="2" w:tplc="68F6007E" w:tentative="1">
      <w:start w:val="1"/>
      <w:numFmt w:val="bullet"/>
      <w:lvlText w:val=""/>
      <w:lvlJc w:val="left"/>
      <w:pPr>
        <w:tabs>
          <w:tab w:val="num" w:pos="2160"/>
        </w:tabs>
        <w:ind w:left="2160" w:hanging="360"/>
      </w:pPr>
      <w:rPr>
        <w:rFonts w:ascii="Wingdings" w:hAnsi="Wingdings" w:hint="default"/>
      </w:rPr>
    </w:lvl>
    <w:lvl w:ilvl="3" w:tplc="28C68618" w:tentative="1">
      <w:start w:val="1"/>
      <w:numFmt w:val="bullet"/>
      <w:lvlText w:val=""/>
      <w:lvlJc w:val="left"/>
      <w:pPr>
        <w:tabs>
          <w:tab w:val="num" w:pos="2880"/>
        </w:tabs>
        <w:ind w:left="2880" w:hanging="360"/>
      </w:pPr>
      <w:rPr>
        <w:rFonts w:ascii="Wingdings" w:hAnsi="Wingdings" w:hint="default"/>
      </w:rPr>
    </w:lvl>
    <w:lvl w:ilvl="4" w:tplc="E87EED88" w:tentative="1">
      <w:start w:val="1"/>
      <w:numFmt w:val="bullet"/>
      <w:lvlText w:val=""/>
      <w:lvlJc w:val="left"/>
      <w:pPr>
        <w:tabs>
          <w:tab w:val="num" w:pos="3600"/>
        </w:tabs>
        <w:ind w:left="3600" w:hanging="360"/>
      </w:pPr>
      <w:rPr>
        <w:rFonts w:ascii="Wingdings" w:hAnsi="Wingdings" w:hint="default"/>
      </w:rPr>
    </w:lvl>
    <w:lvl w:ilvl="5" w:tplc="26A8411C" w:tentative="1">
      <w:start w:val="1"/>
      <w:numFmt w:val="bullet"/>
      <w:lvlText w:val=""/>
      <w:lvlJc w:val="left"/>
      <w:pPr>
        <w:tabs>
          <w:tab w:val="num" w:pos="4320"/>
        </w:tabs>
        <w:ind w:left="4320" w:hanging="360"/>
      </w:pPr>
      <w:rPr>
        <w:rFonts w:ascii="Wingdings" w:hAnsi="Wingdings" w:hint="default"/>
      </w:rPr>
    </w:lvl>
    <w:lvl w:ilvl="6" w:tplc="2DAA58EE" w:tentative="1">
      <w:start w:val="1"/>
      <w:numFmt w:val="bullet"/>
      <w:lvlText w:val=""/>
      <w:lvlJc w:val="left"/>
      <w:pPr>
        <w:tabs>
          <w:tab w:val="num" w:pos="5040"/>
        </w:tabs>
        <w:ind w:left="5040" w:hanging="360"/>
      </w:pPr>
      <w:rPr>
        <w:rFonts w:ascii="Wingdings" w:hAnsi="Wingdings" w:hint="default"/>
      </w:rPr>
    </w:lvl>
    <w:lvl w:ilvl="7" w:tplc="28689460" w:tentative="1">
      <w:start w:val="1"/>
      <w:numFmt w:val="bullet"/>
      <w:lvlText w:val=""/>
      <w:lvlJc w:val="left"/>
      <w:pPr>
        <w:tabs>
          <w:tab w:val="num" w:pos="5760"/>
        </w:tabs>
        <w:ind w:left="5760" w:hanging="360"/>
      </w:pPr>
      <w:rPr>
        <w:rFonts w:ascii="Wingdings" w:hAnsi="Wingdings" w:hint="default"/>
      </w:rPr>
    </w:lvl>
    <w:lvl w:ilvl="8" w:tplc="9F52B830" w:tentative="1">
      <w:start w:val="1"/>
      <w:numFmt w:val="bullet"/>
      <w:lvlText w:val=""/>
      <w:lvlJc w:val="left"/>
      <w:pPr>
        <w:tabs>
          <w:tab w:val="num" w:pos="6480"/>
        </w:tabs>
        <w:ind w:left="6480" w:hanging="360"/>
      </w:pPr>
      <w:rPr>
        <w:rFonts w:ascii="Wingdings" w:hAnsi="Wingdings" w:hint="default"/>
      </w:rPr>
    </w:lvl>
  </w:abstractNum>
  <w:abstractNum w:abstractNumId="22">
    <w:nsid w:val="749B3CF8"/>
    <w:multiLevelType w:val="hybridMultilevel"/>
    <w:tmpl w:val="5816BD4A"/>
    <w:lvl w:ilvl="0" w:tplc="6130F45C">
      <w:start w:val="1"/>
      <w:numFmt w:val="bullet"/>
      <w:lvlText w:val=""/>
      <w:lvlJc w:val="left"/>
      <w:pPr>
        <w:tabs>
          <w:tab w:val="num" w:pos="720"/>
        </w:tabs>
        <w:ind w:left="720" w:hanging="360"/>
      </w:pPr>
      <w:rPr>
        <w:rFonts w:ascii="Wingdings 3" w:hAnsi="Wingdings 3" w:hint="default"/>
      </w:rPr>
    </w:lvl>
    <w:lvl w:ilvl="1" w:tplc="ED20815E" w:tentative="1">
      <w:start w:val="1"/>
      <w:numFmt w:val="bullet"/>
      <w:lvlText w:val=""/>
      <w:lvlJc w:val="left"/>
      <w:pPr>
        <w:tabs>
          <w:tab w:val="num" w:pos="1440"/>
        </w:tabs>
        <w:ind w:left="1440" w:hanging="360"/>
      </w:pPr>
      <w:rPr>
        <w:rFonts w:ascii="Wingdings 3" w:hAnsi="Wingdings 3" w:hint="default"/>
      </w:rPr>
    </w:lvl>
    <w:lvl w:ilvl="2" w:tplc="5F20C028" w:tentative="1">
      <w:start w:val="1"/>
      <w:numFmt w:val="bullet"/>
      <w:lvlText w:val=""/>
      <w:lvlJc w:val="left"/>
      <w:pPr>
        <w:tabs>
          <w:tab w:val="num" w:pos="2160"/>
        </w:tabs>
        <w:ind w:left="2160" w:hanging="360"/>
      </w:pPr>
      <w:rPr>
        <w:rFonts w:ascii="Wingdings 3" w:hAnsi="Wingdings 3" w:hint="default"/>
      </w:rPr>
    </w:lvl>
    <w:lvl w:ilvl="3" w:tplc="32F0B290" w:tentative="1">
      <w:start w:val="1"/>
      <w:numFmt w:val="bullet"/>
      <w:lvlText w:val=""/>
      <w:lvlJc w:val="left"/>
      <w:pPr>
        <w:tabs>
          <w:tab w:val="num" w:pos="2880"/>
        </w:tabs>
        <w:ind w:left="2880" w:hanging="360"/>
      </w:pPr>
      <w:rPr>
        <w:rFonts w:ascii="Wingdings 3" w:hAnsi="Wingdings 3" w:hint="default"/>
      </w:rPr>
    </w:lvl>
    <w:lvl w:ilvl="4" w:tplc="E73EE678" w:tentative="1">
      <w:start w:val="1"/>
      <w:numFmt w:val="bullet"/>
      <w:lvlText w:val=""/>
      <w:lvlJc w:val="left"/>
      <w:pPr>
        <w:tabs>
          <w:tab w:val="num" w:pos="3600"/>
        </w:tabs>
        <w:ind w:left="3600" w:hanging="360"/>
      </w:pPr>
      <w:rPr>
        <w:rFonts w:ascii="Wingdings 3" w:hAnsi="Wingdings 3" w:hint="default"/>
      </w:rPr>
    </w:lvl>
    <w:lvl w:ilvl="5" w:tplc="3FD4F590" w:tentative="1">
      <w:start w:val="1"/>
      <w:numFmt w:val="bullet"/>
      <w:lvlText w:val=""/>
      <w:lvlJc w:val="left"/>
      <w:pPr>
        <w:tabs>
          <w:tab w:val="num" w:pos="4320"/>
        </w:tabs>
        <w:ind w:left="4320" w:hanging="360"/>
      </w:pPr>
      <w:rPr>
        <w:rFonts w:ascii="Wingdings 3" w:hAnsi="Wingdings 3" w:hint="default"/>
      </w:rPr>
    </w:lvl>
    <w:lvl w:ilvl="6" w:tplc="1AEE8184" w:tentative="1">
      <w:start w:val="1"/>
      <w:numFmt w:val="bullet"/>
      <w:lvlText w:val=""/>
      <w:lvlJc w:val="left"/>
      <w:pPr>
        <w:tabs>
          <w:tab w:val="num" w:pos="5040"/>
        </w:tabs>
        <w:ind w:left="5040" w:hanging="360"/>
      </w:pPr>
      <w:rPr>
        <w:rFonts w:ascii="Wingdings 3" w:hAnsi="Wingdings 3" w:hint="default"/>
      </w:rPr>
    </w:lvl>
    <w:lvl w:ilvl="7" w:tplc="4E44F958" w:tentative="1">
      <w:start w:val="1"/>
      <w:numFmt w:val="bullet"/>
      <w:lvlText w:val=""/>
      <w:lvlJc w:val="left"/>
      <w:pPr>
        <w:tabs>
          <w:tab w:val="num" w:pos="5760"/>
        </w:tabs>
        <w:ind w:left="5760" w:hanging="360"/>
      </w:pPr>
      <w:rPr>
        <w:rFonts w:ascii="Wingdings 3" w:hAnsi="Wingdings 3" w:hint="default"/>
      </w:rPr>
    </w:lvl>
    <w:lvl w:ilvl="8" w:tplc="57943E1A" w:tentative="1">
      <w:start w:val="1"/>
      <w:numFmt w:val="bullet"/>
      <w:lvlText w:val=""/>
      <w:lvlJc w:val="left"/>
      <w:pPr>
        <w:tabs>
          <w:tab w:val="num" w:pos="6480"/>
        </w:tabs>
        <w:ind w:left="6480" w:hanging="360"/>
      </w:pPr>
      <w:rPr>
        <w:rFonts w:ascii="Wingdings 3" w:hAnsi="Wingdings 3" w:hint="default"/>
      </w:rPr>
    </w:lvl>
  </w:abstractNum>
  <w:abstractNum w:abstractNumId="23">
    <w:nsid w:val="76EA41F4"/>
    <w:multiLevelType w:val="hybridMultilevel"/>
    <w:tmpl w:val="0292E824"/>
    <w:lvl w:ilvl="0" w:tplc="730AB03E">
      <w:start w:val="1"/>
      <w:numFmt w:val="bullet"/>
      <w:lvlText w:val=""/>
      <w:lvlJc w:val="left"/>
      <w:pPr>
        <w:tabs>
          <w:tab w:val="num" w:pos="720"/>
        </w:tabs>
        <w:ind w:left="720" w:hanging="360"/>
      </w:pPr>
      <w:rPr>
        <w:rFonts w:ascii="Wingdings 3" w:hAnsi="Wingdings 3" w:hint="default"/>
      </w:rPr>
    </w:lvl>
    <w:lvl w:ilvl="1" w:tplc="ABD45704" w:tentative="1">
      <w:start w:val="1"/>
      <w:numFmt w:val="bullet"/>
      <w:lvlText w:val=""/>
      <w:lvlJc w:val="left"/>
      <w:pPr>
        <w:tabs>
          <w:tab w:val="num" w:pos="1440"/>
        </w:tabs>
        <w:ind w:left="1440" w:hanging="360"/>
      </w:pPr>
      <w:rPr>
        <w:rFonts w:ascii="Wingdings 3" w:hAnsi="Wingdings 3" w:hint="default"/>
      </w:rPr>
    </w:lvl>
    <w:lvl w:ilvl="2" w:tplc="CC649D52" w:tentative="1">
      <w:start w:val="1"/>
      <w:numFmt w:val="bullet"/>
      <w:lvlText w:val=""/>
      <w:lvlJc w:val="left"/>
      <w:pPr>
        <w:tabs>
          <w:tab w:val="num" w:pos="2160"/>
        </w:tabs>
        <w:ind w:left="2160" w:hanging="360"/>
      </w:pPr>
      <w:rPr>
        <w:rFonts w:ascii="Wingdings 3" w:hAnsi="Wingdings 3" w:hint="default"/>
      </w:rPr>
    </w:lvl>
    <w:lvl w:ilvl="3" w:tplc="01A0A3F2" w:tentative="1">
      <w:start w:val="1"/>
      <w:numFmt w:val="bullet"/>
      <w:lvlText w:val=""/>
      <w:lvlJc w:val="left"/>
      <w:pPr>
        <w:tabs>
          <w:tab w:val="num" w:pos="2880"/>
        </w:tabs>
        <w:ind w:left="2880" w:hanging="360"/>
      </w:pPr>
      <w:rPr>
        <w:rFonts w:ascii="Wingdings 3" w:hAnsi="Wingdings 3" w:hint="default"/>
      </w:rPr>
    </w:lvl>
    <w:lvl w:ilvl="4" w:tplc="E6561808" w:tentative="1">
      <w:start w:val="1"/>
      <w:numFmt w:val="bullet"/>
      <w:lvlText w:val=""/>
      <w:lvlJc w:val="left"/>
      <w:pPr>
        <w:tabs>
          <w:tab w:val="num" w:pos="3600"/>
        </w:tabs>
        <w:ind w:left="3600" w:hanging="360"/>
      </w:pPr>
      <w:rPr>
        <w:rFonts w:ascii="Wingdings 3" w:hAnsi="Wingdings 3" w:hint="default"/>
      </w:rPr>
    </w:lvl>
    <w:lvl w:ilvl="5" w:tplc="73D404BA" w:tentative="1">
      <w:start w:val="1"/>
      <w:numFmt w:val="bullet"/>
      <w:lvlText w:val=""/>
      <w:lvlJc w:val="left"/>
      <w:pPr>
        <w:tabs>
          <w:tab w:val="num" w:pos="4320"/>
        </w:tabs>
        <w:ind w:left="4320" w:hanging="360"/>
      </w:pPr>
      <w:rPr>
        <w:rFonts w:ascii="Wingdings 3" w:hAnsi="Wingdings 3" w:hint="default"/>
      </w:rPr>
    </w:lvl>
    <w:lvl w:ilvl="6" w:tplc="C9F661C6" w:tentative="1">
      <w:start w:val="1"/>
      <w:numFmt w:val="bullet"/>
      <w:lvlText w:val=""/>
      <w:lvlJc w:val="left"/>
      <w:pPr>
        <w:tabs>
          <w:tab w:val="num" w:pos="5040"/>
        </w:tabs>
        <w:ind w:left="5040" w:hanging="360"/>
      </w:pPr>
      <w:rPr>
        <w:rFonts w:ascii="Wingdings 3" w:hAnsi="Wingdings 3" w:hint="default"/>
      </w:rPr>
    </w:lvl>
    <w:lvl w:ilvl="7" w:tplc="4542876A" w:tentative="1">
      <w:start w:val="1"/>
      <w:numFmt w:val="bullet"/>
      <w:lvlText w:val=""/>
      <w:lvlJc w:val="left"/>
      <w:pPr>
        <w:tabs>
          <w:tab w:val="num" w:pos="5760"/>
        </w:tabs>
        <w:ind w:left="5760" w:hanging="360"/>
      </w:pPr>
      <w:rPr>
        <w:rFonts w:ascii="Wingdings 3" w:hAnsi="Wingdings 3" w:hint="default"/>
      </w:rPr>
    </w:lvl>
    <w:lvl w:ilvl="8" w:tplc="8C5E727A" w:tentative="1">
      <w:start w:val="1"/>
      <w:numFmt w:val="bullet"/>
      <w:lvlText w:val=""/>
      <w:lvlJc w:val="left"/>
      <w:pPr>
        <w:tabs>
          <w:tab w:val="num" w:pos="6480"/>
        </w:tabs>
        <w:ind w:left="6480" w:hanging="360"/>
      </w:pPr>
      <w:rPr>
        <w:rFonts w:ascii="Wingdings 3" w:hAnsi="Wingdings 3" w:hint="default"/>
      </w:rPr>
    </w:lvl>
  </w:abstractNum>
  <w:abstractNum w:abstractNumId="24">
    <w:nsid w:val="7CF87D7C"/>
    <w:multiLevelType w:val="hybridMultilevel"/>
    <w:tmpl w:val="9E0801FC"/>
    <w:lvl w:ilvl="0" w:tplc="9E86F274">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A7B2FFFC" w:tentative="1">
      <w:start w:val="1"/>
      <w:numFmt w:val="bullet"/>
      <w:lvlText w:val=""/>
      <w:lvlJc w:val="left"/>
      <w:pPr>
        <w:tabs>
          <w:tab w:val="num" w:pos="2160"/>
        </w:tabs>
        <w:ind w:left="2160" w:hanging="360"/>
      </w:pPr>
      <w:rPr>
        <w:rFonts w:ascii="Wingdings" w:hAnsi="Wingdings" w:hint="default"/>
      </w:rPr>
    </w:lvl>
    <w:lvl w:ilvl="3" w:tplc="11CAF91E" w:tentative="1">
      <w:start w:val="1"/>
      <w:numFmt w:val="bullet"/>
      <w:lvlText w:val=""/>
      <w:lvlJc w:val="left"/>
      <w:pPr>
        <w:tabs>
          <w:tab w:val="num" w:pos="2880"/>
        </w:tabs>
        <w:ind w:left="2880" w:hanging="360"/>
      </w:pPr>
      <w:rPr>
        <w:rFonts w:ascii="Wingdings" w:hAnsi="Wingdings" w:hint="default"/>
      </w:rPr>
    </w:lvl>
    <w:lvl w:ilvl="4" w:tplc="9B30F55C" w:tentative="1">
      <w:start w:val="1"/>
      <w:numFmt w:val="bullet"/>
      <w:lvlText w:val=""/>
      <w:lvlJc w:val="left"/>
      <w:pPr>
        <w:tabs>
          <w:tab w:val="num" w:pos="3600"/>
        </w:tabs>
        <w:ind w:left="3600" w:hanging="360"/>
      </w:pPr>
      <w:rPr>
        <w:rFonts w:ascii="Wingdings" w:hAnsi="Wingdings" w:hint="default"/>
      </w:rPr>
    </w:lvl>
    <w:lvl w:ilvl="5" w:tplc="686ECA62" w:tentative="1">
      <w:start w:val="1"/>
      <w:numFmt w:val="bullet"/>
      <w:lvlText w:val=""/>
      <w:lvlJc w:val="left"/>
      <w:pPr>
        <w:tabs>
          <w:tab w:val="num" w:pos="4320"/>
        </w:tabs>
        <w:ind w:left="4320" w:hanging="360"/>
      </w:pPr>
      <w:rPr>
        <w:rFonts w:ascii="Wingdings" w:hAnsi="Wingdings" w:hint="default"/>
      </w:rPr>
    </w:lvl>
    <w:lvl w:ilvl="6" w:tplc="A348B19A" w:tentative="1">
      <w:start w:val="1"/>
      <w:numFmt w:val="bullet"/>
      <w:lvlText w:val=""/>
      <w:lvlJc w:val="left"/>
      <w:pPr>
        <w:tabs>
          <w:tab w:val="num" w:pos="5040"/>
        </w:tabs>
        <w:ind w:left="5040" w:hanging="360"/>
      </w:pPr>
      <w:rPr>
        <w:rFonts w:ascii="Wingdings" w:hAnsi="Wingdings" w:hint="default"/>
      </w:rPr>
    </w:lvl>
    <w:lvl w:ilvl="7" w:tplc="0008AF28" w:tentative="1">
      <w:start w:val="1"/>
      <w:numFmt w:val="bullet"/>
      <w:lvlText w:val=""/>
      <w:lvlJc w:val="left"/>
      <w:pPr>
        <w:tabs>
          <w:tab w:val="num" w:pos="5760"/>
        </w:tabs>
        <w:ind w:left="5760" w:hanging="360"/>
      </w:pPr>
      <w:rPr>
        <w:rFonts w:ascii="Wingdings" w:hAnsi="Wingdings" w:hint="default"/>
      </w:rPr>
    </w:lvl>
    <w:lvl w:ilvl="8" w:tplc="39888CD8" w:tentative="1">
      <w:start w:val="1"/>
      <w:numFmt w:val="bullet"/>
      <w:lvlText w:val=""/>
      <w:lvlJc w:val="left"/>
      <w:pPr>
        <w:tabs>
          <w:tab w:val="num" w:pos="6480"/>
        </w:tabs>
        <w:ind w:left="6480" w:hanging="360"/>
      </w:pPr>
      <w:rPr>
        <w:rFonts w:ascii="Wingdings" w:hAnsi="Wingdings" w:hint="default"/>
      </w:rPr>
    </w:lvl>
  </w:abstractNum>
  <w:abstractNum w:abstractNumId="25">
    <w:nsid w:val="7F72092E"/>
    <w:multiLevelType w:val="hybridMultilevel"/>
    <w:tmpl w:val="BD702702"/>
    <w:lvl w:ilvl="0" w:tplc="FB76A478">
      <w:start w:val="1"/>
      <w:numFmt w:val="bullet"/>
      <w:lvlText w:val=""/>
      <w:lvlJc w:val="left"/>
      <w:pPr>
        <w:tabs>
          <w:tab w:val="num" w:pos="720"/>
        </w:tabs>
        <w:ind w:left="720" w:hanging="360"/>
      </w:pPr>
      <w:rPr>
        <w:rFonts w:ascii="Wingdings 3" w:hAnsi="Wingdings 3" w:hint="default"/>
      </w:rPr>
    </w:lvl>
    <w:lvl w:ilvl="1" w:tplc="30D85682" w:tentative="1">
      <w:start w:val="1"/>
      <w:numFmt w:val="bullet"/>
      <w:lvlText w:val=""/>
      <w:lvlJc w:val="left"/>
      <w:pPr>
        <w:tabs>
          <w:tab w:val="num" w:pos="1440"/>
        </w:tabs>
        <w:ind w:left="1440" w:hanging="360"/>
      </w:pPr>
      <w:rPr>
        <w:rFonts w:ascii="Wingdings 3" w:hAnsi="Wingdings 3" w:hint="default"/>
      </w:rPr>
    </w:lvl>
    <w:lvl w:ilvl="2" w:tplc="2864F14C" w:tentative="1">
      <w:start w:val="1"/>
      <w:numFmt w:val="bullet"/>
      <w:lvlText w:val=""/>
      <w:lvlJc w:val="left"/>
      <w:pPr>
        <w:tabs>
          <w:tab w:val="num" w:pos="2160"/>
        </w:tabs>
        <w:ind w:left="2160" w:hanging="360"/>
      </w:pPr>
      <w:rPr>
        <w:rFonts w:ascii="Wingdings 3" w:hAnsi="Wingdings 3" w:hint="default"/>
      </w:rPr>
    </w:lvl>
    <w:lvl w:ilvl="3" w:tplc="969E9F46" w:tentative="1">
      <w:start w:val="1"/>
      <w:numFmt w:val="bullet"/>
      <w:lvlText w:val=""/>
      <w:lvlJc w:val="left"/>
      <w:pPr>
        <w:tabs>
          <w:tab w:val="num" w:pos="2880"/>
        </w:tabs>
        <w:ind w:left="2880" w:hanging="360"/>
      </w:pPr>
      <w:rPr>
        <w:rFonts w:ascii="Wingdings 3" w:hAnsi="Wingdings 3" w:hint="default"/>
      </w:rPr>
    </w:lvl>
    <w:lvl w:ilvl="4" w:tplc="EEB415D8" w:tentative="1">
      <w:start w:val="1"/>
      <w:numFmt w:val="bullet"/>
      <w:lvlText w:val=""/>
      <w:lvlJc w:val="left"/>
      <w:pPr>
        <w:tabs>
          <w:tab w:val="num" w:pos="3600"/>
        </w:tabs>
        <w:ind w:left="3600" w:hanging="360"/>
      </w:pPr>
      <w:rPr>
        <w:rFonts w:ascii="Wingdings 3" w:hAnsi="Wingdings 3" w:hint="default"/>
      </w:rPr>
    </w:lvl>
    <w:lvl w:ilvl="5" w:tplc="58204A0E" w:tentative="1">
      <w:start w:val="1"/>
      <w:numFmt w:val="bullet"/>
      <w:lvlText w:val=""/>
      <w:lvlJc w:val="left"/>
      <w:pPr>
        <w:tabs>
          <w:tab w:val="num" w:pos="4320"/>
        </w:tabs>
        <w:ind w:left="4320" w:hanging="360"/>
      </w:pPr>
      <w:rPr>
        <w:rFonts w:ascii="Wingdings 3" w:hAnsi="Wingdings 3" w:hint="default"/>
      </w:rPr>
    </w:lvl>
    <w:lvl w:ilvl="6" w:tplc="7C402EEC" w:tentative="1">
      <w:start w:val="1"/>
      <w:numFmt w:val="bullet"/>
      <w:lvlText w:val=""/>
      <w:lvlJc w:val="left"/>
      <w:pPr>
        <w:tabs>
          <w:tab w:val="num" w:pos="5040"/>
        </w:tabs>
        <w:ind w:left="5040" w:hanging="360"/>
      </w:pPr>
      <w:rPr>
        <w:rFonts w:ascii="Wingdings 3" w:hAnsi="Wingdings 3" w:hint="default"/>
      </w:rPr>
    </w:lvl>
    <w:lvl w:ilvl="7" w:tplc="62C223D2" w:tentative="1">
      <w:start w:val="1"/>
      <w:numFmt w:val="bullet"/>
      <w:lvlText w:val=""/>
      <w:lvlJc w:val="left"/>
      <w:pPr>
        <w:tabs>
          <w:tab w:val="num" w:pos="5760"/>
        </w:tabs>
        <w:ind w:left="5760" w:hanging="360"/>
      </w:pPr>
      <w:rPr>
        <w:rFonts w:ascii="Wingdings 3" w:hAnsi="Wingdings 3" w:hint="default"/>
      </w:rPr>
    </w:lvl>
    <w:lvl w:ilvl="8" w:tplc="AFCE1D14" w:tentative="1">
      <w:start w:val="1"/>
      <w:numFmt w:val="bullet"/>
      <w:lvlText w:val=""/>
      <w:lvlJc w:val="left"/>
      <w:pPr>
        <w:tabs>
          <w:tab w:val="num" w:pos="6480"/>
        </w:tabs>
        <w:ind w:left="6480" w:hanging="360"/>
      </w:pPr>
      <w:rPr>
        <w:rFonts w:ascii="Wingdings 3" w:hAnsi="Wingdings 3" w:hint="default"/>
      </w:rPr>
    </w:lvl>
  </w:abstractNum>
  <w:abstractNum w:abstractNumId="26">
    <w:nsid w:val="7FAD62BF"/>
    <w:multiLevelType w:val="hybridMultilevel"/>
    <w:tmpl w:val="06D8DB08"/>
    <w:lvl w:ilvl="0" w:tplc="5B0AE4DA">
      <w:start w:val="1"/>
      <w:numFmt w:val="bullet"/>
      <w:lvlText w:val=""/>
      <w:lvlJc w:val="left"/>
      <w:pPr>
        <w:tabs>
          <w:tab w:val="num" w:pos="720"/>
        </w:tabs>
        <w:ind w:left="720" w:hanging="360"/>
      </w:pPr>
      <w:rPr>
        <w:rFonts w:ascii="Wingdings" w:hAnsi="Wingdings" w:hint="default"/>
      </w:rPr>
    </w:lvl>
    <w:lvl w:ilvl="1" w:tplc="228A5836" w:tentative="1">
      <w:start w:val="1"/>
      <w:numFmt w:val="bullet"/>
      <w:lvlText w:val=""/>
      <w:lvlJc w:val="left"/>
      <w:pPr>
        <w:tabs>
          <w:tab w:val="num" w:pos="1440"/>
        </w:tabs>
        <w:ind w:left="1440" w:hanging="360"/>
      </w:pPr>
      <w:rPr>
        <w:rFonts w:ascii="Wingdings" w:hAnsi="Wingdings" w:hint="default"/>
      </w:rPr>
    </w:lvl>
    <w:lvl w:ilvl="2" w:tplc="83EEB350" w:tentative="1">
      <w:start w:val="1"/>
      <w:numFmt w:val="bullet"/>
      <w:lvlText w:val=""/>
      <w:lvlJc w:val="left"/>
      <w:pPr>
        <w:tabs>
          <w:tab w:val="num" w:pos="2160"/>
        </w:tabs>
        <w:ind w:left="2160" w:hanging="360"/>
      </w:pPr>
      <w:rPr>
        <w:rFonts w:ascii="Wingdings" w:hAnsi="Wingdings" w:hint="default"/>
      </w:rPr>
    </w:lvl>
    <w:lvl w:ilvl="3" w:tplc="9D5A1958" w:tentative="1">
      <w:start w:val="1"/>
      <w:numFmt w:val="bullet"/>
      <w:lvlText w:val=""/>
      <w:lvlJc w:val="left"/>
      <w:pPr>
        <w:tabs>
          <w:tab w:val="num" w:pos="2880"/>
        </w:tabs>
        <w:ind w:left="2880" w:hanging="360"/>
      </w:pPr>
      <w:rPr>
        <w:rFonts w:ascii="Wingdings" w:hAnsi="Wingdings" w:hint="default"/>
      </w:rPr>
    </w:lvl>
    <w:lvl w:ilvl="4" w:tplc="86562A6A" w:tentative="1">
      <w:start w:val="1"/>
      <w:numFmt w:val="bullet"/>
      <w:lvlText w:val=""/>
      <w:lvlJc w:val="left"/>
      <w:pPr>
        <w:tabs>
          <w:tab w:val="num" w:pos="3600"/>
        </w:tabs>
        <w:ind w:left="3600" w:hanging="360"/>
      </w:pPr>
      <w:rPr>
        <w:rFonts w:ascii="Wingdings" w:hAnsi="Wingdings" w:hint="default"/>
      </w:rPr>
    </w:lvl>
    <w:lvl w:ilvl="5" w:tplc="B0D43DB6" w:tentative="1">
      <w:start w:val="1"/>
      <w:numFmt w:val="bullet"/>
      <w:lvlText w:val=""/>
      <w:lvlJc w:val="left"/>
      <w:pPr>
        <w:tabs>
          <w:tab w:val="num" w:pos="4320"/>
        </w:tabs>
        <w:ind w:left="4320" w:hanging="360"/>
      </w:pPr>
      <w:rPr>
        <w:rFonts w:ascii="Wingdings" w:hAnsi="Wingdings" w:hint="default"/>
      </w:rPr>
    </w:lvl>
    <w:lvl w:ilvl="6" w:tplc="F56CB9A8" w:tentative="1">
      <w:start w:val="1"/>
      <w:numFmt w:val="bullet"/>
      <w:lvlText w:val=""/>
      <w:lvlJc w:val="left"/>
      <w:pPr>
        <w:tabs>
          <w:tab w:val="num" w:pos="5040"/>
        </w:tabs>
        <w:ind w:left="5040" w:hanging="360"/>
      </w:pPr>
      <w:rPr>
        <w:rFonts w:ascii="Wingdings" w:hAnsi="Wingdings" w:hint="default"/>
      </w:rPr>
    </w:lvl>
    <w:lvl w:ilvl="7" w:tplc="D5281BE8" w:tentative="1">
      <w:start w:val="1"/>
      <w:numFmt w:val="bullet"/>
      <w:lvlText w:val=""/>
      <w:lvlJc w:val="left"/>
      <w:pPr>
        <w:tabs>
          <w:tab w:val="num" w:pos="5760"/>
        </w:tabs>
        <w:ind w:left="5760" w:hanging="360"/>
      </w:pPr>
      <w:rPr>
        <w:rFonts w:ascii="Wingdings" w:hAnsi="Wingdings" w:hint="default"/>
      </w:rPr>
    </w:lvl>
    <w:lvl w:ilvl="8" w:tplc="F6DCEE76"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
  </w:num>
  <w:num w:numId="3">
    <w:abstractNumId w:val="12"/>
  </w:num>
  <w:num w:numId="4">
    <w:abstractNumId w:val="14"/>
  </w:num>
  <w:num w:numId="5">
    <w:abstractNumId w:val="13"/>
  </w:num>
  <w:num w:numId="6">
    <w:abstractNumId w:val="11"/>
  </w:num>
  <w:num w:numId="7">
    <w:abstractNumId w:val="8"/>
  </w:num>
  <w:num w:numId="8">
    <w:abstractNumId w:val="0"/>
  </w:num>
  <w:num w:numId="9">
    <w:abstractNumId w:val="24"/>
  </w:num>
  <w:num w:numId="10">
    <w:abstractNumId w:val="17"/>
  </w:num>
  <w:num w:numId="11">
    <w:abstractNumId w:val="26"/>
  </w:num>
  <w:num w:numId="12">
    <w:abstractNumId w:val="6"/>
  </w:num>
  <w:num w:numId="13">
    <w:abstractNumId w:val="2"/>
  </w:num>
  <w:num w:numId="14">
    <w:abstractNumId w:val="4"/>
  </w:num>
  <w:num w:numId="15">
    <w:abstractNumId w:val="9"/>
  </w:num>
  <w:num w:numId="16">
    <w:abstractNumId w:val="25"/>
  </w:num>
  <w:num w:numId="17">
    <w:abstractNumId w:val="5"/>
  </w:num>
  <w:num w:numId="18">
    <w:abstractNumId w:val="22"/>
  </w:num>
  <w:num w:numId="19">
    <w:abstractNumId w:val="21"/>
  </w:num>
  <w:num w:numId="20">
    <w:abstractNumId w:val="7"/>
  </w:num>
  <w:num w:numId="21">
    <w:abstractNumId w:val="15"/>
  </w:num>
  <w:num w:numId="22">
    <w:abstractNumId w:val="19"/>
  </w:num>
  <w:num w:numId="23">
    <w:abstractNumId w:val="16"/>
  </w:num>
  <w:num w:numId="24">
    <w:abstractNumId w:val="18"/>
  </w:num>
  <w:num w:numId="25">
    <w:abstractNumId w:val="23"/>
  </w:num>
  <w:num w:numId="26">
    <w:abstractNumId w:val="3"/>
  </w:num>
  <w:num w:numId="2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286E"/>
    <w:rsid w:val="00094966"/>
    <w:rsid w:val="002D1AB8"/>
    <w:rsid w:val="00345F9A"/>
    <w:rsid w:val="003817E2"/>
    <w:rsid w:val="0062542D"/>
    <w:rsid w:val="00651D21"/>
    <w:rsid w:val="00692ED8"/>
    <w:rsid w:val="00701095"/>
    <w:rsid w:val="007154F8"/>
    <w:rsid w:val="007F132E"/>
    <w:rsid w:val="009158EE"/>
    <w:rsid w:val="00987E35"/>
    <w:rsid w:val="00B32882"/>
    <w:rsid w:val="00B6301D"/>
    <w:rsid w:val="00CB423C"/>
    <w:rsid w:val="00D21609"/>
    <w:rsid w:val="00D42AA9"/>
    <w:rsid w:val="00DC307E"/>
    <w:rsid w:val="00E24CE5"/>
    <w:rsid w:val="00E42001"/>
    <w:rsid w:val="00E9084D"/>
    <w:rsid w:val="00EA21F7"/>
    <w:rsid w:val="00ED7C32"/>
    <w:rsid w:val="00F3286E"/>
    <w:rsid w:val="00F935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paragraph" w:styleId="Heading3">
    <w:name w:val="heading 3"/>
    <w:basedOn w:val="Normal"/>
    <w:link w:val="Heading3Char"/>
    <w:uiPriority w:val="9"/>
    <w:qFormat/>
    <w:rsid w:val="00F3286E"/>
    <w:pPr>
      <w:spacing w:before="100" w:beforeAutospacing="1" w:after="100" w:afterAutospacing="1" w:line="240" w:lineRule="auto"/>
      <w:outlineLvl w:val="2"/>
    </w:pPr>
    <w:rPr>
      <w:rFonts w:eastAsia="Times New Roman"/>
      <w:b/>
      <w:bCs/>
      <w:sz w:val="27"/>
      <w:szCs w:val="27"/>
      <w:lang w:val="en-US"/>
    </w:rPr>
  </w:style>
  <w:style w:type="paragraph" w:styleId="Heading4">
    <w:name w:val="heading 4"/>
    <w:basedOn w:val="Normal"/>
    <w:link w:val="Heading4Char"/>
    <w:uiPriority w:val="9"/>
    <w:qFormat/>
    <w:rsid w:val="00F3286E"/>
    <w:pPr>
      <w:spacing w:before="100" w:beforeAutospacing="1" w:after="100" w:afterAutospacing="1" w:line="240" w:lineRule="auto"/>
      <w:outlineLvl w:val="3"/>
    </w:pPr>
    <w:rPr>
      <w:rFonts w:eastAsia="Times New Roman"/>
      <w:b/>
      <w:b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3286E"/>
    <w:rPr>
      <w:rFonts w:eastAsia="Times New Roman"/>
      <w:b/>
      <w:bCs/>
      <w:sz w:val="27"/>
      <w:szCs w:val="27"/>
    </w:rPr>
  </w:style>
  <w:style w:type="character" w:customStyle="1" w:styleId="Heading4Char">
    <w:name w:val="Heading 4 Char"/>
    <w:basedOn w:val="DefaultParagraphFont"/>
    <w:link w:val="Heading4"/>
    <w:uiPriority w:val="9"/>
    <w:rsid w:val="00F3286E"/>
    <w:rPr>
      <w:rFonts w:eastAsia="Times New Roman"/>
      <w:b/>
      <w:bCs/>
      <w:sz w:val="24"/>
      <w:szCs w:val="24"/>
    </w:rPr>
  </w:style>
  <w:style w:type="character" w:customStyle="1" w:styleId="apple-converted-space">
    <w:name w:val="apple-converted-space"/>
    <w:basedOn w:val="DefaultParagraphFont"/>
    <w:rsid w:val="00F3286E"/>
  </w:style>
  <w:style w:type="paragraph" w:styleId="BodyText">
    <w:name w:val="Body Text"/>
    <w:basedOn w:val="Normal"/>
    <w:link w:val="BodyTextChar"/>
    <w:uiPriority w:val="99"/>
    <w:semiHidden/>
    <w:unhideWhenUsed/>
    <w:rsid w:val="00F3286E"/>
    <w:pPr>
      <w:spacing w:before="100" w:beforeAutospacing="1" w:after="100" w:afterAutospacing="1" w:line="240" w:lineRule="auto"/>
    </w:pPr>
    <w:rPr>
      <w:rFonts w:eastAsia="Times New Roman"/>
      <w:sz w:val="24"/>
      <w:szCs w:val="24"/>
      <w:lang w:val="en-US"/>
    </w:rPr>
  </w:style>
  <w:style w:type="character" w:customStyle="1" w:styleId="BodyTextChar">
    <w:name w:val="Body Text Char"/>
    <w:basedOn w:val="DefaultParagraphFont"/>
    <w:link w:val="BodyText"/>
    <w:uiPriority w:val="99"/>
    <w:semiHidden/>
    <w:rsid w:val="00F3286E"/>
    <w:rPr>
      <w:rFonts w:eastAsia="Times New Roman"/>
      <w:sz w:val="24"/>
      <w:szCs w:val="24"/>
    </w:rPr>
  </w:style>
</w:styles>
</file>

<file path=word/webSettings.xml><?xml version="1.0" encoding="utf-8"?>
<w:webSettings xmlns:r="http://schemas.openxmlformats.org/officeDocument/2006/relationships" xmlns:w="http://schemas.openxmlformats.org/wordprocessingml/2006/main">
  <w:divs>
    <w:div w:id="297223098">
      <w:bodyDiv w:val="1"/>
      <w:marLeft w:val="0"/>
      <w:marRight w:val="0"/>
      <w:marTop w:val="0"/>
      <w:marBottom w:val="0"/>
      <w:divBdr>
        <w:top w:val="none" w:sz="0" w:space="0" w:color="auto"/>
        <w:left w:val="none" w:sz="0" w:space="0" w:color="auto"/>
        <w:bottom w:val="none" w:sz="0" w:space="0" w:color="auto"/>
        <w:right w:val="none" w:sz="0" w:space="0" w:color="auto"/>
      </w:divBdr>
      <w:divsChild>
        <w:div w:id="2123261982">
          <w:marLeft w:val="1037"/>
          <w:marRight w:val="0"/>
          <w:marTop w:val="80"/>
          <w:marBottom w:val="0"/>
          <w:divBdr>
            <w:top w:val="none" w:sz="0" w:space="0" w:color="auto"/>
            <w:left w:val="none" w:sz="0" w:space="0" w:color="auto"/>
            <w:bottom w:val="none" w:sz="0" w:space="0" w:color="auto"/>
            <w:right w:val="none" w:sz="0" w:space="0" w:color="auto"/>
          </w:divBdr>
        </w:div>
        <w:div w:id="1593779850">
          <w:marLeft w:val="1037"/>
          <w:marRight w:val="0"/>
          <w:marTop w:val="80"/>
          <w:marBottom w:val="0"/>
          <w:divBdr>
            <w:top w:val="none" w:sz="0" w:space="0" w:color="auto"/>
            <w:left w:val="none" w:sz="0" w:space="0" w:color="auto"/>
            <w:bottom w:val="none" w:sz="0" w:space="0" w:color="auto"/>
            <w:right w:val="none" w:sz="0" w:space="0" w:color="auto"/>
          </w:divBdr>
        </w:div>
      </w:divsChild>
    </w:div>
    <w:div w:id="367678833">
      <w:bodyDiv w:val="1"/>
      <w:marLeft w:val="0"/>
      <w:marRight w:val="0"/>
      <w:marTop w:val="0"/>
      <w:marBottom w:val="0"/>
      <w:divBdr>
        <w:top w:val="none" w:sz="0" w:space="0" w:color="auto"/>
        <w:left w:val="none" w:sz="0" w:space="0" w:color="auto"/>
        <w:bottom w:val="none" w:sz="0" w:space="0" w:color="auto"/>
        <w:right w:val="none" w:sz="0" w:space="0" w:color="auto"/>
      </w:divBdr>
      <w:divsChild>
        <w:div w:id="1385836048">
          <w:marLeft w:val="576"/>
          <w:marRight w:val="0"/>
          <w:marTop w:val="80"/>
          <w:marBottom w:val="0"/>
          <w:divBdr>
            <w:top w:val="none" w:sz="0" w:space="0" w:color="auto"/>
            <w:left w:val="none" w:sz="0" w:space="0" w:color="auto"/>
            <w:bottom w:val="none" w:sz="0" w:space="0" w:color="auto"/>
            <w:right w:val="none" w:sz="0" w:space="0" w:color="auto"/>
          </w:divBdr>
        </w:div>
        <w:div w:id="1655526752">
          <w:marLeft w:val="576"/>
          <w:marRight w:val="0"/>
          <w:marTop w:val="80"/>
          <w:marBottom w:val="0"/>
          <w:divBdr>
            <w:top w:val="none" w:sz="0" w:space="0" w:color="auto"/>
            <w:left w:val="none" w:sz="0" w:space="0" w:color="auto"/>
            <w:bottom w:val="none" w:sz="0" w:space="0" w:color="auto"/>
            <w:right w:val="none" w:sz="0" w:space="0" w:color="auto"/>
          </w:divBdr>
        </w:div>
        <w:div w:id="1453330278">
          <w:marLeft w:val="576"/>
          <w:marRight w:val="0"/>
          <w:marTop w:val="80"/>
          <w:marBottom w:val="0"/>
          <w:divBdr>
            <w:top w:val="none" w:sz="0" w:space="0" w:color="auto"/>
            <w:left w:val="none" w:sz="0" w:space="0" w:color="auto"/>
            <w:bottom w:val="none" w:sz="0" w:space="0" w:color="auto"/>
            <w:right w:val="none" w:sz="0" w:space="0" w:color="auto"/>
          </w:divBdr>
        </w:div>
        <w:div w:id="1473212771">
          <w:marLeft w:val="576"/>
          <w:marRight w:val="0"/>
          <w:marTop w:val="80"/>
          <w:marBottom w:val="0"/>
          <w:divBdr>
            <w:top w:val="none" w:sz="0" w:space="0" w:color="auto"/>
            <w:left w:val="none" w:sz="0" w:space="0" w:color="auto"/>
            <w:bottom w:val="none" w:sz="0" w:space="0" w:color="auto"/>
            <w:right w:val="none" w:sz="0" w:space="0" w:color="auto"/>
          </w:divBdr>
        </w:div>
      </w:divsChild>
    </w:div>
    <w:div w:id="396437591">
      <w:bodyDiv w:val="1"/>
      <w:marLeft w:val="0"/>
      <w:marRight w:val="0"/>
      <w:marTop w:val="0"/>
      <w:marBottom w:val="0"/>
      <w:divBdr>
        <w:top w:val="none" w:sz="0" w:space="0" w:color="auto"/>
        <w:left w:val="none" w:sz="0" w:space="0" w:color="auto"/>
        <w:bottom w:val="none" w:sz="0" w:space="0" w:color="auto"/>
        <w:right w:val="none" w:sz="0" w:space="0" w:color="auto"/>
      </w:divBdr>
      <w:divsChild>
        <w:div w:id="960259142">
          <w:marLeft w:val="576"/>
          <w:marRight w:val="0"/>
          <w:marTop w:val="80"/>
          <w:marBottom w:val="0"/>
          <w:divBdr>
            <w:top w:val="none" w:sz="0" w:space="0" w:color="auto"/>
            <w:left w:val="none" w:sz="0" w:space="0" w:color="auto"/>
            <w:bottom w:val="none" w:sz="0" w:space="0" w:color="auto"/>
            <w:right w:val="none" w:sz="0" w:space="0" w:color="auto"/>
          </w:divBdr>
        </w:div>
        <w:div w:id="46296603">
          <w:marLeft w:val="576"/>
          <w:marRight w:val="0"/>
          <w:marTop w:val="80"/>
          <w:marBottom w:val="0"/>
          <w:divBdr>
            <w:top w:val="none" w:sz="0" w:space="0" w:color="auto"/>
            <w:left w:val="none" w:sz="0" w:space="0" w:color="auto"/>
            <w:bottom w:val="none" w:sz="0" w:space="0" w:color="auto"/>
            <w:right w:val="none" w:sz="0" w:space="0" w:color="auto"/>
          </w:divBdr>
        </w:div>
        <w:div w:id="542450507">
          <w:marLeft w:val="576"/>
          <w:marRight w:val="0"/>
          <w:marTop w:val="80"/>
          <w:marBottom w:val="0"/>
          <w:divBdr>
            <w:top w:val="none" w:sz="0" w:space="0" w:color="auto"/>
            <w:left w:val="none" w:sz="0" w:space="0" w:color="auto"/>
            <w:bottom w:val="none" w:sz="0" w:space="0" w:color="auto"/>
            <w:right w:val="none" w:sz="0" w:space="0" w:color="auto"/>
          </w:divBdr>
        </w:div>
      </w:divsChild>
    </w:div>
    <w:div w:id="465050992">
      <w:bodyDiv w:val="1"/>
      <w:marLeft w:val="0"/>
      <w:marRight w:val="0"/>
      <w:marTop w:val="0"/>
      <w:marBottom w:val="0"/>
      <w:divBdr>
        <w:top w:val="none" w:sz="0" w:space="0" w:color="auto"/>
        <w:left w:val="none" w:sz="0" w:space="0" w:color="auto"/>
        <w:bottom w:val="none" w:sz="0" w:space="0" w:color="auto"/>
        <w:right w:val="none" w:sz="0" w:space="0" w:color="auto"/>
      </w:divBdr>
      <w:divsChild>
        <w:div w:id="1598294803">
          <w:marLeft w:val="576"/>
          <w:marRight w:val="0"/>
          <w:marTop w:val="80"/>
          <w:marBottom w:val="0"/>
          <w:divBdr>
            <w:top w:val="none" w:sz="0" w:space="0" w:color="auto"/>
            <w:left w:val="none" w:sz="0" w:space="0" w:color="auto"/>
            <w:bottom w:val="none" w:sz="0" w:space="0" w:color="auto"/>
            <w:right w:val="none" w:sz="0" w:space="0" w:color="auto"/>
          </w:divBdr>
        </w:div>
        <w:div w:id="1444225991">
          <w:marLeft w:val="576"/>
          <w:marRight w:val="0"/>
          <w:marTop w:val="80"/>
          <w:marBottom w:val="0"/>
          <w:divBdr>
            <w:top w:val="none" w:sz="0" w:space="0" w:color="auto"/>
            <w:left w:val="none" w:sz="0" w:space="0" w:color="auto"/>
            <w:bottom w:val="none" w:sz="0" w:space="0" w:color="auto"/>
            <w:right w:val="none" w:sz="0" w:space="0" w:color="auto"/>
          </w:divBdr>
        </w:div>
      </w:divsChild>
    </w:div>
    <w:div w:id="811017378">
      <w:bodyDiv w:val="1"/>
      <w:marLeft w:val="0"/>
      <w:marRight w:val="0"/>
      <w:marTop w:val="0"/>
      <w:marBottom w:val="0"/>
      <w:divBdr>
        <w:top w:val="none" w:sz="0" w:space="0" w:color="auto"/>
        <w:left w:val="none" w:sz="0" w:space="0" w:color="auto"/>
        <w:bottom w:val="none" w:sz="0" w:space="0" w:color="auto"/>
        <w:right w:val="none" w:sz="0" w:space="0" w:color="auto"/>
      </w:divBdr>
      <w:divsChild>
        <w:div w:id="1836457290">
          <w:marLeft w:val="576"/>
          <w:marRight w:val="0"/>
          <w:marTop w:val="80"/>
          <w:marBottom w:val="0"/>
          <w:divBdr>
            <w:top w:val="none" w:sz="0" w:space="0" w:color="auto"/>
            <w:left w:val="none" w:sz="0" w:space="0" w:color="auto"/>
            <w:bottom w:val="none" w:sz="0" w:space="0" w:color="auto"/>
            <w:right w:val="none" w:sz="0" w:space="0" w:color="auto"/>
          </w:divBdr>
        </w:div>
      </w:divsChild>
    </w:div>
    <w:div w:id="850021900">
      <w:bodyDiv w:val="1"/>
      <w:marLeft w:val="0"/>
      <w:marRight w:val="0"/>
      <w:marTop w:val="0"/>
      <w:marBottom w:val="0"/>
      <w:divBdr>
        <w:top w:val="none" w:sz="0" w:space="0" w:color="auto"/>
        <w:left w:val="none" w:sz="0" w:space="0" w:color="auto"/>
        <w:bottom w:val="none" w:sz="0" w:space="0" w:color="auto"/>
        <w:right w:val="none" w:sz="0" w:space="0" w:color="auto"/>
      </w:divBdr>
    </w:div>
    <w:div w:id="1020353488">
      <w:bodyDiv w:val="1"/>
      <w:marLeft w:val="0"/>
      <w:marRight w:val="0"/>
      <w:marTop w:val="0"/>
      <w:marBottom w:val="0"/>
      <w:divBdr>
        <w:top w:val="none" w:sz="0" w:space="0" w:color="auto"/>
        <w:left w:val="none" w:sz="0" w:space="0" w:color="auto"/>
        <w:bottom w:val="none" w:sz="0" w:space="0" w:color="auto"/>
        <w:right w:val="none" w:sz="0" w:space="0" w:color="auto"/>
      </w:divBdr>
      <w:divsChild>
        <w:div w:id="607004271">
          <w:marLeft w:val="576"/>
          <w:marRight w:val="0"/>
          <w:marTop w:val="80"/>
          <w:marBottom w:val="0"/>
          <w:divBdr>
            <w:top w:val="none" w:sz="0" w:space="0" w:color="auto"/>
            <w:left w:val="none" w:sz="0" w:space="0" w:color="auto"/>
            <w:bottom w:val="none" w:sz="0" w:space="0" w:color="auto"/>
            <w:right w:val="none" w:sz="0" w:space="0" w:color="auto"/>
          </w:divBdr>
        </w:div>
        <w:div w:id="89664119">
          <w:marLeft w:val="576"/>
          <w:marRight w:val="0"/>
          <w:marTop w:val="80"/>
          <w:marBottom w:val="0"/>
          <w:divBdr>
            <w:top w:val="none" w:sz="0" w:space="0" w:color="auto"/>
            <w:left w:val="none" w:sz="0" w:space="0" w:color="auto"/>
            <w:bottom w:val="none" w:sz="0" w:space="0" w:color="auto"/>
            <w:right w:val="none" w:sz="0" w:space="0" w:color="auto"/>
          </w:divBdr>
        </w:div>
      </w:divsChild>
    </w:div>
    <w:div w:id="1058866989">
      <w:bodyDiv w:val="1"/>
      <w:marLeft w:val="0"/>
      <w:marRight w:val="0"/>
      <w:marTop w:val="0"/>
      <w:marBottom w:val="0"/>
      <w:divBdr>
        <w:top w:val="none" w:sz="0" w:space="0" w:color="auto"/>
        <w:left w:val="none" w:sz="0" w:space="0" w:color="auto"/>
        <w:bottom w:val="none" w:sz="0" w:space="0" w:color="auto"/>
        <w:right w:val="none" w:sz="0" w:space="0" w:color="auto"/>
      </w:divBdr>
      <w:divsChild>
        <w:div w:id="1525702651">
          <w:marLeft w:val="547"/>
          <w:marRight w:val="0"/>
          <w:marTop w:val="154"/>
          <w:marBottom w:val="0"/>
          <w:divBdr>
            <w:top w:val="none" w:sz="0" w:space="0" w:color="auto"/>
            <w:left w:val="none" w:sz="0" w:space="0" w:color="auto"/>
            <w:bottom w:val="none" w:sz="0" w:space="0" w:color="auto"/>
            <w:right w:val="none" w:sz="0" w:space="0" w:color="auto"/>
          </w:divBdr>
        </w:div>
        <w:div w:id="1029721395">
          <w:marLeft w:val="547"/>
          <w:marRight w:val="0"/>
          <w:marTop w:val="154"/>
          <w:marBottom w:val="0"/>
          <w:divBdr>
            <w:top w:val="none" w:sz="0" w:space="0" w:color="auto"/>
            <w:left w:val="none" w:sz="0" w:space="0" w:color="auto"/>
            <w:bottom w:val="none" w:sz="0" w:space="0" w:color="auto"/>
            <w:right w:val="none" w:sz="0" w:space="0" w:color="auto"/>
          </w:divBdr>
        </w:div>
      </w:divsChild>
    </w:div>
    <w:div w:id="1068958377">
      <w:bodyDiv w:val="1"/>
      <w:marLeft w:val="0"/>
      <w:marRight w:val="0"/>
      <w:marTop w:val="0"/>
      <w:marBottom w:val="0"/>
      <w:divBdr>
        <w:top w:val="none" w:sz="0" w:space="0" w:color="auto"/>
        <w:left w:val="none" w:sz="0" w:space="0" w:color="auto"/>
        <w:bottom w:val="none" w:sz="0" w:space="0" w:color="auto"/>
        <w:right w:val="none" w:sz="0" w:space="0" w:color="auto"/>
      </w:divBdr>
      <w:divsChild>
        <w:div w:id="1598367038">
          <w:marLeft w:val="576"/>
          <w:marRight w:val="0"/>
          <w:marTop w:val="80"/>
          <w:marBottom w:val="0"/>
          <w:divBdr>
            <w:top w:val="none" w:sz="0" w:space="0" w:color="auto"/>
            <w:left w:val="none" w:sz="0" w:space="0" w:color="auto"/>
            <w:bottom w:val="none" w:sz="0" w:space="0" w:color="auto"/>
            <w:right w:val="none" w:sz="0" w:space="0" w:color="auto"/>
          </w:divBdr>
        </w:div>
      </w:divsChild>
    </w:div>
    <w:div w:id="1193347797">
      <w:bodyDiv w:val="1"/>
      <w:marLeft w:val="0"/>
      <w:marRight w:val="0"/>
      <w:marTop w:val="0"/>
      <w:marBottom w:val="0"/>
      <w:divBdr>
        <w:top w:val="none" w:sz="0" w:space="0" w:color="auto"/>
        <w:left w:val="none" w:sz="0" w:space="0" w:color="auto"/>
        <w:bottom w:val="none" w:sz="0" w:space="0" w:color="auto"/>
        <w:right w:val="none" w:sz="0" w:space="0" w:color="auto"/>
      </w:divBdr>
      <w:divsChild>
        <w:div w:id="363601265">
          <w:marLeft w:val="576"/>
          <w:marRight w:val="0"/>
          <w:marTop w:val="80"/>
          <w:marBottom w:val="0"/>
          <w:divBdr>
            <w:top w:val="none" w:sz="0" w:space="0" w:color="auto"/>
            <w:left w:val="none" w:sz="0" w:space="0" w:color="auto"/>
            <w:bottom w:val="none" w:sz="0" w:space="0" w:color="auto"/>
            <w:right w:val="none" w:sz="0" w:space="0" w:color="auto"/>
          </w:divBdr>
        </w:div>
        <w:div w:id="1972704452">
          <w:marLeft w:val="576"/>
          <w:marRight w:val="0"/>
          <w:marTop w:val="80"/>
          <w:marBottom w:val="0"/>
          <w:divBdr>
            <w:top w:val="none" w:sz="0" w:space="0" w:color="auto"/>
            <w:left w:val="none" w:sz="0" w:space="0" w:color="auto"/>
            <w:bottom w:val="none" w:sz="0" w:space="0" w:color="auto"/>
            <w:right w:val="none" w:sz="0" w:space="0" w:color="auto"/>
          </w:divBdr>
        </w:div>
        <w:div w:id="806433854">
          <w:marLeft w:val="576"/>
          <w:marRight w:val="0"/>
          <w:marTop w:val="80"/>
          <w:marBottom w:val="0"/>
          <w:divBdr>
            <w:top w:val="none" w:sz="0" w:space="0" w:color="auto"/>
            <w:left w:val="none" w:sz="0" w:space="0" w:color="auto"/>
            <w:bottom w:val="none" w:sz="0" w:space="0" w:color="auto"/>
            <w:right w:val="none" w:sz="0" w:space="0" w:color="auto"/>
          </w:divBdr>
        </w:div>
        <w:div w:id="1418820918">
          <w:marLeft w:val="576"/>
          <w:marRight w:val="0"/>
          <w:marTop w:val="80"/>
          <w:marBottom w:val="0"/>
          <w:divBdr>
            <w:top w:val="none" w:sz="0" w:space="0" w:color="auto"/>
            <w:left w:val="none" w:sz="0" w:space="0" w:color="auto"/>
            <w:bottom w:val="none" w:sz="0" w:space="0" w:color="auto"/>
            <w:right w:val="none" w:sz="0" w:space="0" w:color="auto"/>
          </w:divBdr>
        </w:div>
        <w:div w:id="586810011">
          <w:marLeft w:val="576"/>
          <w:marRight w:val="0"/>
          <w:marTop w:val="80"/>
          <w:marBottom w:val="0"/>
          <w:divBdr>
            <w:top w:val="none" w:sz="0" w:space="0" w:color="auto"/>
            <w:left w:val="none" w:sz="0" w:space="0" w:color="auto"/>
            <w:bottom w:val="none" w:sz="0" w:space="0" w:color="auto"/>
            <w:right w:val="none" w:sz="0" w:space="0" w:color="auto"/>
          </w:divBdr>
        </w:div>
        <w:div w:id="1843818913">
          <w:marLeft w:val="576"/>
          <w:marRight w:val="0"/>
          <w:marTop w:val="80"/>
          <w:marBottom w:val="0"/>
          <w:divBdr>
            <w:top w:val="none" w:sz="0" w:space="0" w:color="auto"/>
            <w:left w:val="none" w:sz="0" w:space="0" w:color="auto"/>
            <w:bottom w:val="none" w:sz="0" w:space="0" w:color="auto"/>
            <w:right w:val="none" w:sz="0" w:space="0" w:color="auto"/>
          </w:divBdr>
        </w:div>
      </w:divsChild>
    </w:div>
    <w:div w:id="1400596629">
      <w:bodyDiv w:val="1"/>
      <w:marLeft w:val="0"/>
      <w:marRight w:val="0"/>
      <w:marTop w:val="0"/>
      <w:marBottom w:val="0"/>
      <w:divBdr>
        <w:top w:val="none" w:sz="0" w:space="0" w:color="auto"/>
        <w:left w:val="none" w:sz="0" w:space="0" w:color="auto"/>
        <w:bottom w:val="none" w:sz="0" w:space="0" w:color="auto"/>
        <w:right w:val="none" w:sz="0" w:space="0" w:color="auto"/>
      </w:divBdr>
      <w:divsChild>
        <w:div w:id="411582428">
          <w:marLeft w:val="576"/>
          <w:marRight w:val="0"/>
          <w:marTop w:val="80"/>
          <w:marBottom w:val="0"/>
          <w:divBdr>
            <w:top w:val="none" w:sz="0" w:space="0" w:color="auto"/>
            <w:left w:val="none" w:sz="0" w:space="0" w:color="auto"/>
            <w:bottom w:val="none" w:sz="0" w:space="0" w:color="auto"/>
            <w:right w:val="none" w:sz="0" w:space="0" w:color="auto"/>
          </w:divBdr>
        </w:div>
        <w:div w:id="1901209092">
          <w:marLeft w:val="576"/>
          <w:marRight w:val="0"/>
          <w:marTop w:val="80"/>
          <w:marBottom w:val="0"/>
          <w:divBdr>
            <w:top w:val="none" w:sz="0" w:space="0" w:color="auto"/>
            <w:left w:val="none" w:sz="0" w:space="0" w:color="auto"/>
            <w:bottom w:val="none" w:sz="0" w:space="0" w:color="auto"/>
            <w:right w:val="none" w:sz="0" w:space="0" w:color="auto"/>
          </w:divBdr>
        </w:div>
        <w:div w:id="2005669967">
          <w:marLeft w:val="576"/>
          <w:marRight w:val="0"/>
          <w:marTop w:val="80"/>
          <w:marBottom w:val="0"/>
          <w:divBdr>
            <w:top w:val="none" w:sz="0" w:space="0" w:color="auto"/>
            <w:left w:val="none" w:sz="0" w:space="0" w:color="auto"/>
            <w:bottom w:val="none" w:sz="0" w:space="0" w:color="auto"/>
            <w:right w:val="none" w:sz="0" w:space="0" w:color="auto"/>
          </w:divBdr>
        </w:div>
        <w:div w:id="582955918">
          <w:marLeft w:val="576"/>
          <w:marRight w:val="0"/>
          <w:marTop w:val="80"/>
          <w:marBottom w:val="0"/>
          <w:divBdr>
            <w:top w:val="none" w:sz="0" w:space="0" w:color="auto"/>
            <w:left w:val="none" w:sz="0" w:space="0" w:color="auto"/>
            <w:bottom w:val="none" w:sz="0" w:space="0" w:color="auto"/>
            <w:right w:val="none" w:sz="0" w:space="0" w:color="auto"/>
          </w:divBdr>
        </w:div>
      </w:divsChild>
    </w:div>
    <w:div w:id="1564371292">
      <w:bodyDiv w:val="1"/>
      <w:marLeft w:val="0"/>
      <w:marRight w:val="0"/>
      <w:marTop w:val="0"/>
      <w:marBottom w:val="0"/>
      <w:divBdr>
        <w:top w:val="none" w:sz="0" w:space="0" w:color="auto"/>
        <w:left w:val="none" w:sz="0" w:space="0" w:color="auto"/>
        <w:bottom w:val="none" w:sz="0" w:space="0" w:color="auto"/>
        <w:right w:val="none" w:sz="0" w:space="0" w:color="auto"/>
      </w:divBdr>
      <w:divsChild>
        <w:div w:id="855507759">
          <w:marLeft w:val="576"/>
          <w:marRight w:val="0"/>
          <w:marTop w:val="80"/>
          <w:marBottom w:val="0"/>
          <w:divBdr>
            <w:top w:val="none" w:sz="0" w:space="0" w:color="auto"/>
            <w:left w:val="none" w:sz="0" w:space="0" w:color="auto"/>
            <w:bottom w:val="none" w:sz="0" w:space="0" w:color="auto"/>
            <w:right w:val="none" w:sz="0" w:space="0" w:color="auto"/>
          </w:divBdr>
        </w:div>
        <w:div w:id="1137379533">
          <w:marLeft w:val="576"/>
          <w:marRight w:val="0"/>
          <w:marTop w:val="80"/>
          <w:marBottom w:val="0"/>
          <w:divBdr>
            <w:top w:val="none" w:sz="0" w:space="0" w:color="auto"/>
            <w:left w:val="none" w:sz="0" w:space="0" w:color="auto"/>
            <w:bottom w:val="none" w:sz="0" w:space="0" w:color="auto"/>
            <w:right w:val="none" w:sz="0" w:space="0" w:color="auto"/>
          </w:divBdr>
        </w:div>
        <w:div w:id="410004824">
          <w:marLeft w:val="576"/>
          <w:marRight w:val="0"/>
          <w:marTop w:val="80"/>
          <w:marBottom w:val="0"/>
          <w:divBdr>
            <w:top w:val="none" w:sz="0" w:space="0" w:color="auto"/>
            <w:left w:val="none" w:sz="0" w:space="0" w:color="auto"/>
            <w:bottom w:val="none" w:sz="0" w:space="0" w:color="auto"/>
            <w:right w:val="none" w:sz="0" w:space="0" w:color="auto"/>
          </w:divBdr>
        </w:div>
        <w:div w:id="1038120031">
          <w:marLeft w:val="576"/>
          <w:marRight w:val="0"/>
          <w:marTop w:val="80"/>
          <w:marBottom w:val="0"/>
          <w:divBdr>
            <w:top w:val="none" w:sz="0" w:space="0" w:color="auto"/>
            <w:left w:val="none" w:sz="0" w:space="0" w:color="auto"/>
            <w:bottom w:val="none" w:sz="0" w:space="0" w:color="auto"/>
            <w:right w:val="none" w:sz="0" w:space="0" w:color="auto"/>
          </w:divBdr>
        </w:div>
        <w:div w:id="1720396663">
          <w:marLeft w:val="576"/>
          <w:marRight w:val="0"/>
          <w:marTop w:val="80"/>
          <w:marBottom w:val="0"/>
          <w:divBdr>
            <w:top w:val="none" w:sz="0" w:space="0" w:color="auto"/>
            <w:left w:val="none" w:sz="0" w:space="0" w:color="auto"/>
            <w:bottom w:val="none" w:sz="0" w:space="0" w:color="auto"/>
            <w:right w:val="none" w:sz="0" w:space="0" w:color="auto"/>
          </w:divBdr>
        </w:div>
        <w:div w:id="414515396">
          <w:marLeft w:val="576"/>
          <w:marRight w:val="0"/>
          <w:marTop w:val="80"/>
          <w:marBottom w:val="0"/>
          <w:divBdr>
            <w:top w:val="none" w:sz="0" w:space="0" w:color="auto"/>
            <w:left w:val="none" w:sz="0" w:space="0" w:color="auto"/>
            <w:bottom w:val="none" w:sz="0" w:space="0" w:color="auto"/>
            <w:right w:val="none" w:sz="0" w:space="0" w:color="auto"/>
          </w:divBdr>
        </w:div>
        <w:div w:id="1428774230">
          <w:marLeft w:val="576"/>
          <w:marRight w:val="0"/>
          <w:marTop w:val="80"/>
          <w:marBottom w:val="0"/>
          <w:divBdr>
            <w:top w:val="none" w:sz="0" w:space="0" w:color="auto"/>
            <w:left w:val="none" w:sz="0" w:space="0" w:color="auto"/>
            <w:bottom w:val="none" w:sz="0" w:space="0" w:color="auto"/>
            <w:right w:val="none" w:sz="0" w:space="0" w:color="auto"/>
          </w:divBdr>
        </w:div>
      </w:divsChild>
    </w:div>
    <w:div w:id="1618414041">
      <w:bodyDiv w:val="1"/>
      <w:marLeft w:val="0"/>
      <w:marRight w:val="0"/>
      <w:marTop w:val="0"/>
      <w:marBottom w:val="0"/>
      <w:divBdr>
        <w:top w:val="none" w:sz="0" w:space="0" w:color="auto"/>
        <w:left w:val="none" w:sz="0" w:space="0" w:color="auto"/>
        <w:bottom w:val="none" w:sz="0" w:space="0" w:color="auto"/>
        <w:right w:val="none" w:sz="0" w:space="0" w:color="auto"/>
      </w:divBdr>
      <w:divsChild>
        <w:div w:id="154611528">
          <w:marLeft w:val="576"/>
          <w:marRight w:val="0"/>
          <w:marTop w:val="80"/>
          <w:marBottom w:val="0"/>
          <w:divBdr>
            <w:top w:val="none" w:sz="0" w:space="0" w:color="auto"/>
            <w:left w:val="none" w:sz="0" w:space="0" w:color="auto"/>
            <w:bottom w:val="none" w:sz="0" w:space="0" w:color="auto"/>
            <w:right w:val="none" w:sz="0" w:space="0" w:color="auto"/>
          </w:divBdr>
        </w:div>
        <w:div w:id="2120370389">
          <w:marLeft w:val="576"/>
          <w:marRight w:val="0"/>
          <w:marTop w:val="80"/>
          <w:marBottom w:val="0"/>
          <w:divBdr>
            <w:top w:val="none" w:sz="0" w:space="0" w:color="auto"/>
            <w:left w:val="none" w:sz="0" w:space="0" w:color="auto"/>
            <w:bottom w:val="none" w:sz="0" w:space="0" w:color="auto"/>
            <w:right w:val="none" w:sz="0" w:space="0" w:color="auto"/>
          </w:divBdr>
        </w:div>
        <w:div w:id="1273367483">
          <w:marLeft w:val="576"/>
          <w:marRight w:val="0"/>
          <w:marTop w:val="80"/>
          <w:marBottom w:val="0"/>
          <w:divBdr>
            <w:top w:val="none" w:sz="0" w:space="0" w:color="auto"/>
            <w:left w:val="none" w:sz="0" w:space="0" w:color="auto"/>
            <w:bottom w:val="none" w:sz="0" w:space="0" w:color="auto"/>
            <w:right w:val="none" w:sz="0" w:space="0" w:color="auto"/>
          </w:divBdr>
        </w:div>
        <w:div w:id="192309646">
          <w:marLeft w:val="576"/>
          <w:marRight w:val="0"/>
          <w:marTop w:val="80"/>
          <w:marBottom w:val="0"/>
          <w:divBdr>
            <w:top w:val="none" w:sz="0" w:space="0" w:color="auto"/>
            <w:left w:val="none" w:sz="0" w:space="0" w:color="auto"/>
            <w:bottom w:val="none" w:sz="0" w:space="0" w:color="auto"/>
            <w:right w:val="none" w:sz="0" w:space="0" w:color="auto"/>
          </w:divBdr>
        </w:div>
        <w:div w:id="626157451">
          <w:marLeft w:val="576"/>
          <w:marRight w:val="0"/>
          <w:marTop w:val="80"/>
          <w:marBottom w:val="0"/>
          <w:divBdr>
            <w:top w:val="none" w:sz="0" w:space="0" w:color="auto"/>
            <w:left w:val="none" w:sz="0" w:space="0" w:color="auto"/>
            <w:bottom w:val="none" w:sz="0" w:space="0" w:color="auto"/>
            <w:right w:val="none" w:sz="0" w:space="0" w:color="auto"/>
          </w:divBdr>
        </w:div>
        <w:div w:id="1504930800">
          <w:marLeft w:val="576"/>
          <w:marRight w:val="0"/>
          <w:marTop w:val="80"/>
          <w:marBottom w:val="0"/>
          <w:divBdr>
            <w:top w:val="none" w:sz="0" w:space="0" w:color="auto"/>
            <w:left w:val="none" w:sz="0" w:space="0" w:color="auto"/>
            <w:bottom w:val="none" w:sz="0" w:space="0" w:color="auto"/>
            <w:right w:val="none" w:sz="0" w:space="0" w:color="auto"/>
          </w:divBdr>
        </w:div>
        <w:div w:id="1941982406">
          <w:marLeft w:val="576"/>
          <w:marRight w:val="0"/>
          <w:marTop w:val="80"/>
          <w:marBottom w:val="0"/>
          <w:divBdr>
            <w:top w:val="none" w:sz="0" w:space="0" w:color="auto"/>
            <w:left w:val="none" w:sz="0" w:space="0" w:color="auto"/>
            <w:bottom w:val="none" w:sz="0" w:space="0" w:color="auto"/>
            <w:right w:val="none" w:sz="0" w:space="0" w:color="auto"/>
          </w:divBdr>
        </w:div>
        <w:div w:id="1425564650">
          <w:marLeft w:val="576"/>
          <w:marRight w:val="0"/>
          <w:marTop w:val="80"/>
          <w:marBottom w:val="0"/>
          <w:divBdr>
            <w:top w:val="none" w:sz="0" w:space="0" w:color="auto"/>
            <w:left w:val="none" w:sz="0" w:space="0" w:color="auto"/>
            <w:bottom w:val="none" w:sz="0" w:space="0" w:color="auto"/>
            <w:right w:val="none" w:sz="0" w:space="0" w:color="auto"/>
          </w:divBdr>
        </w:div>
        <w:div w:id="622729797">
          <w:marLeft w:val="576"/>
          <w:marRight w:val="0"/>
          <w:marTop w:val="80"/>
          <w:marBottom w:val="0"/>
          <w:divBdr>
            <w:top w:val="none" w:sz="0" w:space="0" w:color="auto"/>
            <w:left w:val="none" w:sz="0" w:space="0" w:color="auto"/>
            <w:bottom w:val="none" w:sz="0" w:space="0" w:color="auto"/>
            <w:right w:val="none" w:sz="0" w:space="0" w:color="auto"/>
          </w:divBdr>
        </w:div>
        <w:div w:id="1405564337">
          <w:marLeft w:val="576"/>
          <w:marRight w:val="0"/>
          <w:marTop w:val="80"/>
          <w:marBottom w:val="0"/>
          <w:divBdr>
            <w:top w:val="none" w:sz="0" w:space="0" w:color="auto"/>
            <w:left w:val="none" w:sz="0" w:space="0" w:color="auto"/>
            <w:bottom w:val="none" w:sz="0" w:space="0" w:color="auto"/>
            <w:right w:val="none" w:sz="0" w:space="0" w:color="auto"/>
          </w:divBdr>
        </w:div>
      </w:divsChild>
    </w:div>
    <w:div w:id="1674988181">
      <w:bodyDiv w:val="1"/>
      <w:marLeft w:val="0"/>
      <w:marRight w:val="0"/>
      <w:marTop w:val="0"/>
      <w:marBottom w:val="0"/>
      <w:divBdr>
        <w:top w:val="none" w:sz="0" w:space="0" w:color="auto"/>
        <w:left w:val="none" w:sz="0" w:space="0" w:color="auto"/>
        <w:bottom w:val="none" w:sz="0" w:space="0" w:color="auto"/>
        <w:right w:val="none" w:sz="0" w:space="0" w:color="auto"/>
      </w:divBdr>
      <w:divsChild>
        <w:div w:id="1142385906">
          <w:marLeft w:val="576"/>
          <w:marRight w:val="0"/>
          <w:marTop w:val="80"/>
          <w:marBottom w:val="0"/>
          <w:divBdr>
            <w:top w:val="none" w:sz="0" w:space="0" w:color="auto"/>
            <w:left w:val="none" w:sz="0" w:space="0" w:color="auto"/>
            <w:bottom w:val="none" w:sz="0" w:space="0" w:color="auto"/>
            <w:right w:val="none" w:sz="0" w:space="0" w:color="auto"/>
          </w:divBdr>
        </w:div>
        <w:div w:id="596904606">
          <w:marLeft w:val="576"/>
          <w:marRight w:val="0"/>
          <w:marTop w:val="80"/>
          <w:marBottom w:val="0"/>
          <w:divBdr>
            <w:top w:val="none" w:sz="0" w:space="0" w:color="auto"/>
            <w:left w:val="none" w:sz="0" w:space="0" w:color="auto"/>
            <w:bottom w:val="none" w:sz="0" w:space="0" w:color="auto"/>
            <w:right w:val="none" w:sz="0" w:space="0" w:color="auto"/>
          </w:divBdr>
        </w:div>
        <w:div w:id="1742672317">
          <w:marLeft w:val="576"/>
          <w:marRight w:val="0"/>
          <w:marTop w:val="80"/>
          <w:marBottom w:val="0"/>
          <w:divBdr>
            <w:top w:val="none" w:sz="0" w:space="0" w:color="auto"/>
            <w:left w:val="none" w:sz="0" w:space="0" w:color="auto"/>
            <w:bottom w:val="none" w:sz="0" w:space="0" w:color="auto"/>
            <w:right w:val="none" w:sz="0" w:space="0" w:color="auto"/>
          </w:divBdr>
        </w:div>
        <w:div w:id="77874520">
          <w:marLeft w:val="576"/>
          <w:marRight w:val="0"/>
          <w:marTop w:val="80"/>
          <w:marBottom w:val="0"/>
          <w:divBdr>
            <w:top w:val="none" w:sz="0" w:space="0" w:color="auto"/>
            <w:left w:val="none" w:sz="0" w:space="0" w:color="auto"/>
            <w:bottom w:val="none" w:sz="0" w:space="0" w:color="auto"/>
            <w:right w:val="none" w:sz="0" w:space="0" w:color="auto"/>
          </w:divBdr>
        </w:div>
        <w:div w:id="1414815079">
          <w:marLeft w:val="576"/>
          <w:marRight w:val="0"/>
          <w:marTop w:val="80"/>
          <w:marBottom w:val="0"/>
          <w:divBdr>
            <w:top w:val="none" w:sz="0" w:space="0" w:color="auto"/>
            <w:left w:val="none" w:sz="0" w:space="0" w:color="auto"/>
            <w:bottom w:val="none" w:sz="0" w:space="0" w:color="auto"/>
            <w:right w:val="none" w:sz="0" w:space="0" w:color="auto"/>
          </w:divBdr>
        </w:div>
        <w:div w:id="1355569968">
          <w:marLeft w:val="576"/>
          <w:marRight w:val="0"/>
          <w:marTop w:val="80"/>
          <w:marBottom w:val="0"/>
          <w:divBdr>
            <w:top w:val="none" w:sz="0" w:space="0" w:color="auto"/>
            <w:left w:val="none" w:sz="0" w:space="0" w:color="auto"/>
            <w:bottom w:val="none" w:sz="0" w:space="0" w:color="auto"/>
            <w:right w:val="none" w:sz="0" w:space="0" w:color="auto"/>
          </w:divBdr>
        </w:div>
      </w:divsChild>
    </w:div>
    <w:div w:id="1721436354">
      <w:bodyDiv w:val="1"/>
      <w:marLeft w:val="0"/>
      <w:marRight w:val="0"/>
      <w:marTop w:val="0"/>
      <w:marBottom w:val="0"/>
      <w:divBdr>
        <w:top w:val="none" w:sz="0" w:space="0" w:color="auto"/>
        <w:left w:val="none" w:sz="0" w:space="0" w:color="auto"/>
        <w:bottom w:val="none" w:sz="0" w:space="0" w:color="auto"/>
        <w:right w:val="none" w:sz="0" w:space="0" w:color="auto"/>
      </w:divBdr>
      <w:divsChild>
        <w:div w:id="1282178438">
          <w:marLeft w:val="576"/>
          <w:marRight w:val="0"/>
          <w:marTop w:val="80"/>
          <w:marBottom w:val="0"/>
          <w:divBdr>
            <w:top w:val="none" w:sz="0" w:space="0" w:color="auto"/>
            <w:left w:val="none" w:sz="0" w:space="0" w:color="auto"/>
            <w:bottom w:val="none" w:sz="0" w:space="0" w:color="auto"/>
            <w:right w:val="none" w:sz="0" w:space="0" w:color="auto"/>
          </w:divBdr>
        </w:div>
        <w:div w:id="1625771093">
          <w:marLeft w:val="979"/>
          <w:marRight w:val="0"/>
          <w:marTop w:val="65"/>
          <w:marBottom w:val="0"/>
          <w:divBdr>
            <w:top w:val="none" w:sz="0" w:space="0" w:color="auto"/>
            <w:left w:val="none" w:sz="0" w:space="0" w:color="auto"/>
            <w:bottom w:val="none" w:sz="0" w:space="0" w:color="auto"/>
            <w:right w:val="none" w:sz="0" w:space="0" w:color="auto"/>
          </w:divBdr>
        </w:div>
      </w:divsChild>
    </w:div>
    <w:div w:id="1836871136">
      <w:bodyDiv w:val="1"/>
      <w:marLeft w:val="0"/>
      <w:marRight w:val="0"/>
      <w:marTop w:val="0"/>
      <w:marBottom w:val="0"/>
      <w:divBdr>
        <w:top w:val="none" w:sz="0" w:space="0" w:color="auto"/>
        <w:left w:val="none" w:sz="0" w:space="0" w:color="auto"/>
        <w:bottom w:val="none" w:sz="0" w:space="0" w:color="auto"/>
        <w:right w:val="none" w:sz="0" w:space="0" w:color="auto"/>
      </w:divBdr>
      <w:divsChild>
        <w:div w:id="697199719">
          <w:marLeft w:val="576"/>
          <w:marRight w:val="0"/>
          <w:marTop w:val="80"/>
          <w:marBottom w:val="0"/>
          <w:divBdr>
            <w:top w:val="none" w:sz="0" w:space="0" w:color="auto"/>
            <w:left w:val="none" w:sz="0" w:space="0" w:color="auto"/>
            <w:bottom w:val="none" w:sz="0" w:space="0" w:color="auto"/>
            <w:right w:val="none" w:sz="0" w:space="0" w:color="auto"/>
          </w:divBdr>
        </w:div>
        <w:div w:id="1143430371">
          <w:marLeft w:val="576"/>
          <w:marRight w:val="0"/>
          <w:marTop w:val="80"/>
          <w:marBottom w:val="0"/>
          <w:divBdr>
            <w:top w:val="none" w:sz="0" w:space="0" w:color="auto"/>
            <w:left w:val="none" w:sz="0" w:space="0" w:color="auto"/>
            <w:bottom w:val="none" w:sz="0" w:space="0" w:color="auto"/>
            <w:right w:val="none" w:sz="0" w:space="0" w:color="auto"/>
          </w:divBdr>
        </w:div>
        <w:div w:id="250163015">
          <w:marLeft w:val="576"/>
          <w:marRight w:val="0"/>
          <w:marTop w:val="80"/>
          <w:marBottom w:val="0"/>
          <w:divBdr>
            <w:top w:val="none" w:sz="0" w:space="0" w:color="auto"/>
            <w:left w:val="none" w:sz="0" w:space="0" w:color="auto"/>
            <w:bottom w:val="none" w:sz="0" w:space="0" w:color="auto"/>
            <w:right w:val="none" w:sz="0" w:space="0" w:color="auto"/>
          </w:divBdr>
        </w:div>
        <w:div w:id="1351763416">
          <w:marLeft w:val="576"/>
          <w:marRight w:val="0"/>
          <w:marTop w:val="80"/>
          <w:marBottom w:val="0"/>
          <w:divBdr>
            <w:top w:val="none" w:sz="0" w:space="0" w:color="auto"/>
            <w:left w:val="none" w:sz="0" w:space="0" w:color="auto"/>
            <w:bottom w:val="none" w:sz="0" w:space="0" w:color="auto"/>
            <w:right w:val="none" w:sz="0" w:space="0" w:color="auto"/>
          </w:divBdr>
        </w:div>
        <w:div w:id="2043285484">
          <w:marLeft w:val="576"/>
          <w:marRight w:val="0"/>
          <w:marTop w:val="80"/>
          <w:marBottom w:val="0"/>
          <w:divBdr>
            <w:top w:val="none" w:sz="0" w:space="0" w:color="auto"/>
            <w:left w:val="none" w:sz="0" w:space="0" w:color="auto"/>
            <w:bottom w:val="none" w:sz="0" w:space="0" w:color="auto"/>
            <w:right w:val="none" w:sz="0" w:space="0" w:color="auto"/>
          </w:divBdr>
        </w:div>
      </w:divsChild>
    </w:div>
    <w:div w:id="1925600195">
      <w:bodyDiv w:val="1"/>
      <w:marLeft w:val="0"/>
      <w:marRight w:val="0"/>
      <w:marTop w:val="0"/>
      <w:marBottom w:val="0"/>
      <w:divBdr>
        <w:top w:val="none" w:sz="0" w:space="0" w:color="auto"/>
        <w:left w:val="none" w:sz="0" w:space="0" w:color="auto"/>
        <w:bottom w:val="none" w:sz="0" w:space="0" w:color="auto"/>
        <w:right w:val="none" w:sz="0" w:space="0" w:color="auto"/>
      </w:divBdr>
      <w:divsChild>
        <w:div w:id="586353145">
          <w:marLeft w:val="576"/>
          <w:marRight w:val="0"/>
          <w:marTop w:val="80"/>
          <w:marBottom w:val="0"/>
          <w:divBdr>
            <w:top w:val="none" w:sz="0" w:space="0" w:color="auto"/>
            <w:left w:val="none" w:sz="0" w:space="0" w:color="auto"/>
            <w:bottom w:val="none" w:sz="0" w:space="0" w:color="auto"/>
            <w:right w:val="none" w:sz="0" w:space="0" w:color="auto"/>
          </w:divBdr>
        </w:div>
        <w:div w:id="434904728">
          <w:marLeft w:val="576"/>
          <w:marRight w:val="0"/>
          <w:marTop w:val="80"/>
          <w:marBottom w:val="0"/>
          <w:divBdr>
            <w:top w:val="none" w:sz="0" w:space="0" w:color="auto"/>
            <w:left w:val="none" w:sz="0" w:space="0" w:color="auto"/>
            <w:bottom w:val="none" w:sz="0" w:space="0" w:color="auto"/>
            <w:right w:val="none" w:sz="0" w:space="0" w:color="auto"/>
          </w:divBdr>
        </w:div>
        <w:div w:id="1010723083">
          <w:marLeft w:val="576"/>
          <w:marRight w:val="0"/>
          <w:marTop w:val="80"/>
          <w:marBottom w:val="0"/>
          <w:divBdr>
            <w:top w:val="none" w:sz="0" w:space="0" w:color="auto"/>
            <w:left w:val="none" w:sz="0" w:space="0" w:color="auto"/>
            <w:bottom w:val="none" w:sz="0" w:space="0" w:color="auto"/>
            <w:right w:val="none" w:sz="0" w:space="0" w:color="auto"/>
          </w:divBdr>
        </w:div>
      </w:divsChild>
    </w:div>
    <w:div w:id="1958028365">
      <w:bodyDiv w:val="1"/>
      <w:marLeft w:val="0"/>
      <w:marRight w:val="0"/>
      <w:marTop w:val="0"/>
      <w:marBottom w:val="0"/>
      <w:divBdr>
        <w:top w:val="none" w:sz="0" w:space="0" w:color="auto"/>
        <w:left w:val="none" w:sz="0" w:space="0" w:color="auto"/>
        <w:bottom w:val="none" w:sz="0" w:space="0" w:color="auto"/>
        <w:right w:val="none" w:sz="0" w:space="0" w:color="auto"/>
      </w:divBdr>
      <w:divsChild>
        <w:div w:id="4676104">
          <w:marLeft w:val="576"/>
          <w:marRight w:val="0"/>
          <w:marTop w:val="80"/>
          <w:marBottom w:val="0"/>
          <w:divBdr>
            <w:top w:val="none" w:sz="0" w:space="0" w:color="auto"/>
            <w:left w:val="none" w:sz="0" w:space="0" w:color="auto"/>
            <w:bottom w:val="none" w:sz="0" w:space="0" w:color="auto"/>
            <w:right w:val="none" w:sz="0" w:space="0" w:color="auto"/>
          </w:divBdr>
        </w:div>
        <w:div w:id="2042391288">
          <w:marLeft w:val="576"/>
          <w:marRight w:val="0"/>
          <w:marTop w:val="80"/>
          <w:marBottom w:val="0"/>
          <w:divBdr>
            <w:top w:val="none" w:sz="0" w:space="0" w:color="auto"/>
            <w:left w:val="none" w:sz="0" w:space="0" w:color="auto"/>
            <w:bottom w:val="none" w:sz="0" w:space="0" w:color="auto"/>
            <w:right w:val="none" w:sz="0" w:space="0" w:color="auto"/>
          </w:divBdr>
        </w:div>
        <w:div w:id="1165973500">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4009</Words>
  <Characters>22853</Characters>
  <Application>Microsoft Office Word</Application>
  <DocSecurity>0</DocSecurity>
  <Lines>190</Lines>
  <Paragraphs>53</Paragraphs>
  <ScaleCrop>false</ScaleCrop>
  <Company/>
  <LinksUpToDate>false</LinksUpToDate>
  <CharactersWithSpaces>26809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11</cp:revision>
  <dcterms:created xsi:type="dcterms:W3CDTF">2013-07-19T20:38:00Z</dcterms:created>
  <dcterms:modified xsi:type="dcterms:W3CDTF">2013-07-19T20:48:00Z</dcterms:modified>
</cp:coreProperties>
</file>