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791" w:rsidRPr="00357791" w:rsidRDefault="00357791" w:rsidP="00357791">
      <w:pPr>
        <w:autoSpaceDE w:val="0"/>
        <w:autoSpaceDN w:val="0"/>
        <w:adjustRightInd w:val="0"/>
        <w:spacing w:after="0" w:line="240" w:lineRule="auto"/>
        <w:ind w:right="-270"/>
        <w:rPr>
          <w:b/>
          <w:sz w:val="32"/>
          <w:szCs w:val="32"/>
          <w:lang w:val="en-US"/>
        </w:rPr>
      </w:pPr>
      <w:r w:rsidRPr="00357791">
        <w:rPr>
          <w:b/>
          <w:sz w:val="32"/>
          <w:szCs w:val="32"/>
          <w:lang w:val="en-US"/>
        </w:rPr>
        <w:t xml:space="preserve">Lecture 1: </w:t>
      </w:r>
    </w:p>
    <w:p w:rsidR="00357791" w:rsidRPr="00357791" w:rsidRDefault="00357791" w:rsidP="00357791">
      <w:pPr>
        <w:autoSpaceDE w:val="0"/>
        <w:autoSpaceDN w:val="0"/>
        <w:adjustRightInd w:val="0"/>
        <w:spacing w:after="0" w:line="240" w:lineRule="auto"/>
        <w:ind w:right="-270"/>
        <w:rPr>
          <w:b/>
          <w:sz w:val="32"/>
          <w:szCs w:val="32"/>
          <w:lang w:val="en-US"/>
        </w:rPr>
      </w:pPr>
      <w:r w:rsidRPr="00357791">
        <w:rPr>
          <w:b/>
          <w:sz w:val="32"/>
          <w:szCs w:val="32"/>
          <w:lang w:val="en-US"/>
        </w:rPr>
        <w:t>Part1: Introduction to Linguistics</w:t>
      </w:r>
    </w:p>
    <w:p w:rsidR="00357791" w:rsidRDefault="00357791" w:rsidP="00357791">
      <w:pPr>
        <w:autoSpaceDE w:val="0"/>
        <w:autoSpaceDN w:val="0"/>
        <w:adjustRightInd w:val="0"/>
        <w:spacing w:after="0" w:line="240" w:lineRule="auto"/>
        <w:ind w:right="-270"/>
        <w:rPr>
          <w:b/>
          <w:sz w:val="32"/>
          <w:szCs w:val="32"/>
          <w:lang w:val="en-US"/>
        </w:rPr>
      </w:pPr>
      <w:r w:rsidRPr="00357791">
        <w:rPr>
          <w:b/>
          <w:sz w:val="32"/>
          <w:szCs w:val="32"/>
          <w:lang w:val="en-US"/>
        </w:rPr>
        <w:t>Part 2: Modern Linguistics vs. Traditional Grammarians</w:t>
      </w:r>
    </w:p>
    <w:p w:rsidR="00357791" w:rsidRPr="00357791" w:rsidRDefault="00357791" w:rsidP="00357791">
      <w:pPr>
        <w:autoSpaceDE w:val="0"/>
        <w:autoSpaceDN w:val="0"/>
        <w:adjustRightInd w:val="0"/>
        <w:spacing w:after="0" w:line="240" w:lineRule="auto"/>
        <w:ind w:right="-270"/>
        <w:rPr>
          <w:b/>
          <w:sz w:val="32"/>
          <w:szCs w:val="32"/>
          <w:lang w:val="en-US"/>
        </w:rPr>
      </w:pPr>
    </w:p>
    <w:p w:rsidR="00357791" w:rsidRPr="00357791" w:rsidRDefault="00357791" w:rsidP="00357791">
      <w:pPr>
        <w:autoSpaceDE w:val="0"/>
        <w:autoSpaceDN w:val="0"/>
        <w:adjustRightInd w:val="0"/>
        <w:spacing w:after="0" w:line="240" w:lineRule="auto"/>
        <w:ind w:right="-270"/>
        <w:rPr>
          <w:b/>
          <w:sz w:val="32"/>
          <w:szCs w:val="32"/>
          <w:lang w:val="en-US"/>
        </w:rPr>
      </w:pPr>
      <w:r w:rsidRPr="00357791">
        <w:rPr>
          <w:b/>
          <w:sz w:val="32"/>
          <w:szCs w:val="32"/>
          <w:lang w:val="en-US"/>
        </w:rPr>
        <w:t xml:space="preserve">1 </w:t>
      </w:r>
      <w:r>
        <w:rPr>
          <w:b/>
          <w:sz w:val="32"/>
          <w:szCs w:val="32"/>
          <w:lang w:val="en-US"/>
        </w:rPr>
        <w:t>:</w:t>
      </w:r>
      <w:r w:rsidRPr="00357791">
        <w:rPr>
          <w:b/>
          <w:sz w:val="32"/>
          <w:szCs w:val="32"/>
          <w:lang w:val="en-US"/>
        </w:rPr>
        <w:t>An Introduction to Linguistics and</w:t>
      </w:r>
      <w:r w:rsidR="00462C7E">
        <w:rPr>
          <w:b/>
          <w:sz w:val="32"/>
          <w:szCs w:val="32"/>
          <w:lang w:val="en-US"/>
        </w:rPr>
        <w:t xml:space="preserve"> </w:t>
      </w:r>
      <w:r w:rsidRPr="00357791">
        <w:rPr>
          <w:b/>
          <w:sz w:val="32"/>
          <w:szCs w:val="32"/>
          <w:lang w:val="en-US"/>
        </w:rPr>
        <w:t>Language Studies</w:t>
      </w:r>
    </w:p>
    <w:p w:rsidR="00357791" w:rsidRPr="00357791" w:rsidRDefault="00357791" w:rsidP="00357791">
      <w:pPr>
        <w:autoSpaceDE w:val="0"/>
        <w:autoSpaceDN w:val="0"/>
        <w:adjustRightInd w:val="0"/>
        <w:spacing w:after="0" w:line="240" w:lineRule="auto"/>
        <w:ind w:right="-270"/>
        <w:rPr>
          <w:sz w:val="24"/>
          <w:szCs w:val="24"/>
          <w:lang w:val="en-US"/>
        </w:rPr>
      </w:pPr>
      <w:r w:rsidRPr="00357791">
        <w:rPr>
          <w:sz w:val="24"/>
          <w:szCs w:val="24"/>
          <w:lang w:val="en-US"/>
        </w:rPr>
        <w:t>I find it helpful to think of linguistic form as if it were located in a pane of glass</w:t>
      </w:r>
      <w:r w:rsidR="002E4C62">
        <w:rPr>
          <w:sz w:val="24"/>
          <w:szCs w:val="24"/>
          <w:lang w:val="en-US"/>
        </w:rPr>
        <w:t xml:space="preserve"> </w:t>
      </w:r>
      <w:r w:rsidRPr="00357791">
        <w:rPr>
          <w:sz w:val="24"/>
          <w:szCs w:val="24"/>
          <w:lang w:val="en-US"/>
        </w:rPr>
        <w:t>through which ideas are transmitted from speaker to listener. Under ordinary</w:t>
      </w:r>
      <w:r w:rsidR="002E4C62">
        <w:rPr>
          <w:sz w:val="24"/>
          <w:szCs w:val="24"/>
          <w:lang w:val="en-US"/>
        </w:rPr>
        <w:t xml:space="preserve"> </w:t>
      </w:r>
      <w:r w:rsidRPr="00357791">
        <w:rPr>
          <w:sz w:val="24"/>
          <w:szCs w:val="24"/>
          <w:lang w:val="en-US"/>
        </w:rPr>
        <w:t>circumstances language users are not conscious of the glass itself, but only of</w:t>
      </w:r>
      <w:r w:rsidR="002E4C62">
        <w:rPr>
          <w:sz w:val="24"/>
          <w:szCs w:val="24"/>
          <w:lang w:val="en-US"/>
        </w:rPr>
        <w:t xml:space="preserve"> </w:t>
      </w:r>
      <w:r w:rsidRPr="00357791">
        <w:rPr>
          <w:sz w:val="24"/>
          <w:szCs w:val="24"/>
          <w:lang w:val="en-US"/>
        </w:rPr>
        <w:t>the ideas that pass through it. The form of language is transparent, and it takes</w:t>
      </w:r>
      <w:r w:rsidR="002E4C62">
        <w:rPr>
          <w:sz w:val="24"/>
          <w:szCs w:val="24"/>
          <w:lang w:val="en-US"/>
        </w:rPr>
        <w:t xml:space="preserve"> </w:t>
      </w:r>
      <w:r w:rsidRPr="00357791">
        <w:rPr>
          <w:sz w:val="24"/>
          <w:szCs w:val="24"/>
          <w:lang w:val="en-US"/>
        </w:rPr>
        <w:t>a special act of will to focus on the glass and not the ideas. Linguists undergo</w:t>
      </w:r>
      <w:r w:rsidR="002E4C62">
        <w:rPr>
          <w:sz w:val="24"/>
          <w:szCs w:val="24"/>
          <w:lang w:val="en-US"/>
        </w:rPr>
        <w:t xml:space="preserve"> </w:t>
      </w:r>
      <w:r w:rsidRPr="00357791">
        <w:rPr>
          <w:sz w:val="24"/>
          <w:szCs w:val="24"/>
          <w:lang w:val="en-US"/>
        </w:rPr>
        <w:t>a training that teaches them how to focus on the glass … the experience of</w:t>
      </w:r>
      <w:r w:rsidR="002E4C62">
        <w:rPr>
          <w:sz w:val="24"/>
          <w:szCs w:val="24"/>
          <w:lang w:val="en-US"/>
        </w:rPr>
        <w:t xml:space="preserve"> </w:t>
      </w:r>
      <w:r w:rsidRPr="00357791">
        <w:rPr>
          <w:sz w:val="24"/>
          <w:szCs w:val="24"/>
          <w:lang w:val="en-US"/>
        </w:rPr>
        <w:t>becoming conscious of previously unconscious phenomena is one of the</w:t>
      </w:r>
      <w:r w:rsidR="002E4C62">
        <w:rPr>
          <w:sz w:val="24"/>
          <w:szCs w:val="24"/>
          <w:lang w:val="en-US"/>
        </w:rPr>
        <w:t xml:space="preserve"> </w:t>
      </w:r>
      <w:r w:rsidRPr="00357791">
        <w:rPr>
          <w:sz w:val="24"/>
          <w:szCs w:val="24"/>
          <w:lang w:val="en-US"/>
        </w:rPr>
        <w:t>principal joys of linguistic work. (Wallace Chafe 1994: 38)</w:t>
      </w:r>
    </w:p>
    <w:p w:rsidR="00357791" w:rsidRPr="00357791" w:rsidRDefault="00357791" w:rsidP="00357791">
      <w:pPr>
        <w:autoSpaceDE w:val="0"/>
        <w:autoSpaceDN w:val="0"/>
        <w:adjustRightInd w:val="0"/>
        <w:spacing w:after="0" w:line="240" w:lineRule="auto"/>
        <w:ind w:right="-270"/>
        <w:rPr>
          <w:sz w:val="24"/>
          <w:szCs w:val="24"/>
          <w:lang w:val="en-US"/>
        </w:rPr>
      </w:pPr>
      <w:r w:rsidRPr="00357791">
        <w:rPr>
          <w:sz w:val="24"/>
          <w:szCs w:val="24"/>
          <w:lang w:val="en-US"/>
        </w:rPr>
        <w:t>Wallace Chafe’s image of language as a pane of glass which linguists are</w:t>
      </w:r>
      <w:r w:rsidR="002E4C62">
        <w:rPr>
          <w:sz w:val="24"/>
          <w:szCs w:val="24"/>
          <w:lang w:val="en-US"/>
        </w:rPr>
        <w:t xml:space="preserve"> </w:t>
      </w:r>
      <w:r w:rsidRPr="00357791">
        <w:rPr>
          <w:sz w:val="24"/>
          <w:szCs w:val="24"/>
          <w:lang w:val="en-US"/>
        </w:rPr>
        <w:t>trained to turn their attention on brings to mind another possible metaphor</w:t>
      </w:r>
      <w:r w:rsidR="002E4C62">
        <w:rPr>
          <w:sz w:val="24"/>
          <w:szCs w:val="24"/>
          <w:lang w:val="en-US"/>
        </w:rPr>
        <w:t xml:space="preserve"> </w:t>
      </w:r>
      <w:r w:rsidRPr="00357791">
        <w:rPr>
          <w:sz w:val="24"/>
          <w:szCs w:val="24"/>
          <w:lang w:val="en-US"/>
        </w:rPr>
        <w:t>for thinking about the work of linguists. CSI criminologists, in order to</w:t>
      </w:r>
      <w:r w:rsidR="002E4C62">
        <w:rPr>
          <w:sz w:val="24"/>
          <w:szCs w:val="24"/>
          <w:lang w:val="en-US"/>
        </w:rPr>
        <w:t xml:space="preserve"> </w:t>
      </w:r>
      <w:r w:rsidRPr="00357791">
        <w:rPr>
          <w:sz w:val="24"/>
          <w:szCs w:val="24"/>
          <w:lang w:val="en-US"/>
        </w:rPr>
        <w:t>uncover clues not visible to the eye, use specialized tools, such as luminal,</w:t>
      </w:r>
      <w:r w:rsidR="002E4C62">
        <w:rPr>
          <w:sz w:val="24"/>
          <w:szCs w:val="24"/>
          <w:lang w:val="en-US"/>
        </w:rPr>
        <w:t xml:space="preserve"> </w:t>
      </w:r>
      <w:r w:rsidRPr="00357791">
        <w:rPr>
          <w:sz w:val="24"/>
          <w:szCs w:val="24"/>
          <w:lang w:val="en-US"/>
        </w:rPr>
        <w:t>a liquid that reacts with the hemoglobin in blood to illuminate previously</w:t>
      </w:r>
      <w:r w:rsidR="002E4C62">
        <w:rPr>
          <w:sz w:val="24"/>
          <w:szCs w:val="24"/>
          <w:lang w:val="en-US"/>
        </w:rPr>
        <w:t xml:space="preserve"> </w:t>
      </w:r>
      <w:r w:rsidRPr="00357791">
        <w:rPr>
          <w:sz w:val="24"/>
          <w:szCs w:val="24"/>
          <w:lang w:val="en-US"/>
        </w:rPr>
        <w:t>invisible blood stains. In much the same way, linguists use a variety of</w:t>
      </w:r>
      <w:r w:rsidR="002E4C62">
        <w:rPr>
          <w:sz w:val="24"/>
          <w:szCs w:val="24"/>
          <w:lang w:val="en-US"/>
        </w:rPr>
        <w:t xml:space="preserve"> </w:t>
      </w:r>
      <w:r w:rsidRPr="00357791">
        <w:rPr>
          <w:sz w:val="24"/>
          <w:szCs w:val="24"/>
          <w:lang w:val="en-US"/>
        </w:rPr>
        <w:t>methods of analyzing language in order to illuminate many different aspects</w:t>
      </w:r>
      <w:r w:rsidR="002E4C62">
        <w:rPr>
          <w:sz w:val="24"/>
          <w:szCs w:val="24"/>
          <w:lang w:val="en-US"/>
        </w:rPr>
        <w:t xml:space="preserve"> </w:t>
      </w:r>
      <w:r w:rsidRPr="00357791">
        <w:rPr>
          <w:sz w:val="24"/>
          <w:szCs w:val="24"/>
          <w:lang w:val="en-US"/>
        </w:rPr>
        <w:t>of language: how we acquire it, how and why we pronounce it the way we</w:t>
      </w:r>
      <w:r w:rsidR="002E4C62">
        <w:rPr>
          <w:sz w:val="24"/>
          <w:szCs w:val="24"/>
          <w:lang w:val="en-US"/>
        </w:rPr>
        <w:t xml:space="preserve"> </w:t>
      </w:r>
      <w:r w:rsidRPr="00357791">
        <w:rPr>
          <w:sz w:val="24"/>
          <w:szCs w:val="24"/>
          <w:lang w:val="en-US"/>
        </w:rPr>
        <w:t>do, how we string words together to make meaning, how we understand</w:t>
      </w:r>
      <w:r w:rsidR="002E4C62">
        <w:rPr>
          <w:sz w:val="24"/>
          <w:szCs w:val="24"/>
          <w:lang w:val="en-US"/>
        </w:rPr>
        <w:t xml:space="preserve"> </w:t>
      </w:r>
      <w:r w:rsidRPr="00357791">
        <w:rPr>
          <w:sz w:val="24"/>
          <w:szCs w:val="24"/>
          <w:lang w:val="en-US"/>
        </w:rPr>
        <w:t>meaning, how and why we are effective in using language for communication</w:t>
      </w:r>
      <w:r w:rsidR="002E4C62">
        <w:rPr>
          <w:sz w:val="24"/>
          <w:szCs w:val="24"/>
          <w:lang w:val="en-US"/>
        </w:rPr>
        <w:t xml:space="preserve"> </w:t>
      </w:r>
      <w:r w:rsidRPr="00357791">
        <w:rPr>
          <w:sz w:val="24"/>
          <w:szCs w:val="24"/>
          <w:lang w:val="en-US"/>
        </w:rPr>
        <w:t>in some situations but perhaps not in others, how and why it changes, why</w:t>
      </w:r>
      <w:r w:rsidR="002E4C62">
        <w:rPr>
          <w:sz w:val="24"/>
          <w:szCs w:val="24"/>
          <w:lang w:val="en-US"/>
        </w:rPr>
        <w:t xml:space="preserve"> </w:t>
      </w:r>
      <w:r w:rsidRPr="00357791">
        <w:rPr>
          <w:sz w:val="24"/>
          <w:szCs w:val="24"/>
          <w:lang w:val="en-US"/>
        </w:rPr>
        <w:t>languages disappear (and if we can prevent a complete loss) … You will</w:t>
      </w:r>
      <w:r w:rsidR="002E4C62">
        <w:rPr>
          <w:sz w:val="24"/>
          <w:szCs w:val="24"/>
          <w:lang w:val="en-US"/>
        </w:rPr>
        <w:t xml:space="preserve"> </w:t>
      </w:r>
      <w:r w:rsidRPr="00357791">
        <w:rPr>
          <w:sz w:val="24"/>
          <w:szCs w:val="24"/>
          <w:lang w:val="en-US"/>
        </w:rPr>
        <w:t>have your own reasons for wanting to learn more about linguistics and about</w:t>
      </w:r>
    </w:p>
    <w:p w:rsidR="00357791" w:rsidRPr="00357791" w:rsidRDefault="00357791" w:rsidP="00357791">
      <w:pPr>
        <w:autoSpaceDE w:val="0"/>
        <w:autoSpaceDN w:val="0"/>
        <w:adjustRightInd w:val="0"/>
        <w:spacing w:after="0" w:line="240" w:lineRule="auto"/>
        <w:ind w:right="-270"/>
        <w:rPr>
          <w:sz w:val="24"/>
          <w:szCs w:val="24"/>
          <w:lang w:val="en-US"/>
        </w:rPr>
      </w:pPr>
      <w:r w:rsidRPr="00357791">
        <w:rPr>
          <w:sz w:val="24"/>
          <w:szCs w:val="24"/>
          <w:lang w:val="en-US"/>
        </w:rPr>
        <w:t>principled ways of studying language, as you join the legions of linguists,</w:t>
      </w:r>
      <w:r w:rsidR="002E4C62">
        <w:rPr>
          <w:sz w:val="24"/>
          <w:szCs w:val="24"/>
          <w:lang w:val="en-US"/>
        </w:rPr>
        <w:t xml:space="preserve"> </w:t>
      </w:r>
      <w:r w:rsidRPr="00357791">
        <w:rPr>
          <w:sz w:val="24"/>
          <w:szCs w:val="24"/>
          <w:lang w:val="en-US"/>
        </w:rPr>
        <w:t>past and present, around the world and provide your contributions to the</w:t>
      </w:r>
      <w:r w:rsidR="002E4C62">
        <w:rPr>
          <w:sz w:val="24"/>
          <w:szCs w:val="24"/>
          <w:lang w:val="en-US"/>
        </w:rPr>
        <w:t xml:space="preserve"> </w:t>
      </w:r>
      <w:r w:rsidRPr="00357791">
        <w:rPr>
          <w:sz w:val="24"/>
          <w:szCs w:val="24"/>
          <w:lang w:val="en-US"/>
        </w:rPr>
        <w:t>study of language.</w:t>
      </w:r>
    </w:p>
    <w:p w:rsidR="00357791" w:rsidRPr="00357791" w:rsidRDefault="00357791" w:rsidP="00357791">
      <w:pPr>
        <w:autoSpaceDE w:val="0"/>
        <w:autoSpaceDN w:val="0"/>
        <w:adjustRightInd w:val="0"/>
        <w:spacing w:after="0" w:line="240" w:lineRule="auto"/>
        <w:ind w:right="-270"/>
        <w:rPr>
          <w:sz w:val="24"/>
          <w:szCs w:val="24"/>
          <w:lang w:val="en-US"/>
        </w:rPr>
      </w:pPr>
      <w:r w:rsidRPr="00357791">
        <w:rPr>
          <w:sz w:val="24"/>
          <w:szCs w:val="24"/>
          <w:lang w:val="en-US"/>
        </w:rPr>
        <w:t>Often, people approach the study of linguistics with a feeling of great</w:t>
      </w:r>
      <w:r w:rsidR="002E4C62">
        <w:rPr>
          <w:sz w:val="24"/>
          <w:szCs w:val="24"/>
          <w:lang w:val="en-US"/>
        </w:rPr>
        <w:t xml:space="preserve"> </w:t>
      </w:r>
      <w:r w:rsidRPr="00357791">
        <w:rPr>
          <w:sz w:val="24"/>
          <w:szCs w:val="24"/>
          <w:lang w:val="en-US"/>
        </w:rPr>
        <w:t>awe, perhaps because they feel that the terminology is difficult. However,</w:t>
      </w:r>
      <w:r w:rsidR="002E4C62">
        <w:rPr>
          <w:sz w:val="24"/>
          <w:szCs w:val="24"/>
          <w:lang w:val="en-US"/>
        </w:rPr>
        <w:t xml:space="preserve"> </w:t>
      </w:r>
      <w:r w:rsidRPr="00357791">
        <w:rPr>
          <w:sz w:val="24"/>
          <w:szCs w:val="24"/>
          <w:lang w:val="en-US"/>
        </w:rPr>
        <w:t>terminology is rife in any field of activity (witness the proliferation of new</w:t>
      </w:r>
      <w:r w:rsidR="002E4C62">
        <w:rPr>
          <w:sz w:val="24"/>
          <w:szCs w:val="24"/>
          <w:lang w:val="en-US"/>
        </w:rPr>
        <w:t xml:space="preserve"> </w:t>
      </w:r>
      <w:r w:rsidRPr="00357791">
        <w:rPr>
          <w:sz w:val="24"/>
          <w:szCs w:val="24"/>
          <w:lang w:val="en-US"/>
        </w:rPr>
        <w:t>words related to new technologies). As with other fields, linguistics needs</w:t>
      </w:r>
    </w:p>
    <w:p w:rsidR="00357791" w:rsidRDefault="00357791" w:rsidP="00357791">
      <w:pPr>
        <w:autoSpaceDE w:val="0"/>
        <w:autoSpaceDN w:val="0"/>
        <w:adjustRightInd w:val="0"/>
        <w:spacing w:after="0" w:line="240" w:lineRule="auto"/>
        <w:ind w:right="-270"/>
        <w:rPr>
          <w:sz w:val="24"/>
          <w:szCs w:val="24"/>
          <w:lang w:val="en-US"/>
        </w:rPr>
      </w:pPr>
      <w:r w:rsidRPr="00357791">
        <w:rPr>
          <w:sz w:val="24"/>
          <w:szCs w:val="24"/>
          <w:lang w:val="en-US"/>
        </w:rPr>
        <w:t>terms in order to delineate its concepts, yet often people are put off by the</w:t>
      </w:r>
      <w:r w:rsidR="002E4C62">
        <w:rPr>
          <w:sz w:val="24"/>
          <w:szCs w:val="24"/>
          <w:lang w:val="en-US"/>
        </w:rPr>
        <w:t xml:space="preserve"> </w:t>
      </w:r>
      <w:r w:rsidRPr="00357791">
        <w:rPr>
          <w:sz w:val="24"/>
          <w:szCs w:val="24"/>
          <w:lang w:val="en-US"/>
        </w:rPr>
        <w:t>technical jargon. Tom and Meriel Bloor (2004: 16) provide an interesting</w:t>
      </w:r>
      <w:r w:rsidR="002E4C62">
        <w:rPr>
          <w:sz w:val="24"/>
          <w:szCs w:val="24"/>
          <w:lang w:val="en-US"/>
        </w:rPr>
        <w:t xml:space="preserve"> </w:t>
      </w:r>
      <w:r w:rsidRPr="00357791">
        <w:rPr>
          <w:sz w:val="24"/>
          <w:szCs w:val="24"/>
          <w:lang w:val="en-US"/>
        </w:rPr>
        <w:t>parable when writing about terminology in linguistics; they ask us to imagine</w:t>
      </w:r>
      <w:r w:rsidR="002E4C62">
        <w:rPr>
          <w:sz w:val="24"/>
          <w:szCs w:val="24"/>
          <w:lang w:val="en-US"/>
        </w:rPr>
        <w:t xml:space="preserve"> </w:t>
      </w:r>
      <w:r w:rsidRPr="00357791">
        <w:rPr>
          <w:sz w:val="24"/>
          <w:szCs w:val="24"/>
          <w:lang w:val="en-US"/>
        </w:rPr>
        <w:t>a dictator who prohibits all use of technical terms in garages, so those</w:t>
      </w:r>
      <w:r w:rsidR="002E4C62">
        <w:rPr>
          <w:sz w:val="24"/>
          <w:szCs w:val="24"/>
          <w:lang w:val="en-US"/>
        </w:rPr>
        <w:t xml:space="preserve"> </w:t>
      </w:r>
      <w:r w:rsidRPr="00357791">
        <w:rPr>
          <w:sz w:val="24"/>
          <w:szCs w:val="24"/>
          <w:lang w:val="en-US"/>
        </w:rPr>
        <w:t>involved in motor vehicle maintenance would not be able to use terms such</w:t>
      </w:r>
      <w:r w:rsidR="002E4C62">
        <w:rPr>
          <w:sz w:val="24"/>
          <w:szCs w:val="24"/>
          <w:lang w:val="en-US"/>
        </w:rPr>
        <w:t xml:space="preserve"> </w:t>
      </w:r>
      <w:r w:rsidRPr="00357791">
        <w:rPr>
          <w:sz w:val="24"/>
          <w:szCs w:val="24"/>
          <w:lang w:val="en-US"/>
        </w:rPr>
        <w:t>as ‘reverse gear selector pivot pin’ or even ‘brake’ for that matter. Instead of</w:t>
      </w:r>
      <w:r w:rsidR="002E4C62">
        <w:rPr>
          <w:sz w:val="24"/>
          <w:szCs w:val="24"/>
          <w:lang w:val="en-US"/>
        </w:rPr>
        <w:t xml:space="preserve"> </w:t>
      </w:r>
      <w:r w:rsidRPr="00357791">
        <w:rPr>
          <w:sz w:val="24"/>
          <w:szCs w:val="24"/>
          <w:lang w:val="en-US"/>
        </w:rPr>
        <w:t>the technical term ‘brake’, mechanics would have to say something like ‘the</w:t>
      </w:r>
      <w:r w:rsidR="002E4C62">
        <w:rPr>
          <w:sz w:val="24"/>
          <w:szCs w:val="24"/>
          <w:lang w:val="en-US"/>
        </w:rPr>
        <w:t xml:space="preserve"> </w:t>
      </w:r>
      <w:r w:rsidRPr="00357791">
        <w:rPr>
          <w:sz w:val="24"/>
          <w:szCs w:val="24"/>
          <w:lang w:val="en-US"/>
        </w:rPr>
        <w:t>thing that puts pressure on the wheels to stop them turning’, which with time</w:t>
      </w:r>
      <w:r w:rsidR="002E4C62">
        <w:rPr>
          <w:sz w:val="24"/>
          <w:szCs w:val="24"/>
          <w:lang w:val="en-US"/>
        </w:rPr>
        <w:t xml:space="preserve"> </w:t>
      </w:r>
      <w:r w:rsidRPr="00357791">
        <w:rPr>
          <w:sz w:val="24"/>
          <w:szCs w:val="24"/>
          <w:lang w:val="en-US"/>
        </w:rPr>
        <w:t>might be shortened to ‘wheelstopper’. Then, Bloor and Bloor ask, would</w:t>
      </w:r>
      <w:r w:rsidR="002E4C62">
        <w:rPr>
          <w:sz w:val="24"/>
          <w:szCs w:val="24"/>
          <w:lang w:val="en-US"/>
        </w:rPr>
        <w:t xml:space="preserve"> </w:t>
      </w:r>
      <w:r w:rsidRPr="00357791">
        <w:rPr>
          <w:sz w:val="24"/>
          <w:szCs w:val="24"/>
          <w:lang w:val="en-US"/>
        </w:rPr>
        <w:t>that be considered a technical term, and need to be banned? The point is</w:t>
      </w:r>
      <w:r w:rsidR="002E4C62">
        <w:rPr>
          <w:sz w:val="24"/>
          <w:szCs w:val="24"/>
          <w:lang w:val="en-US"/>
        </w:rPr>
        <w:t xml:space="preserve"> </w:t>
      </w:r>
      <w:r w:rsidRPr="00357791">
        <w:rPr>
          <w:sz w:val="24"/>
          <w:szCs w:val="24"/>
          <w:lang w:val="en-US"/>
        </w:rPr>
        <w:t>that every field has its terms to refer to the activity and concepts involved</w:t>
      </w:r>
      <w:r w:rsidR="002E4C62">
        <w:rPr>
          <w:sz w:val="24"/>
          <w:szCs w:val="24"/>
          <w:lang w:val="en-US"/>
        </w:rPr>
        <w:t xml:space="preserve"> </w:t>
      </w:r>
      <w:r w:rsidRPr="00357791">
        <w:rPr>
          <w:sz w:val="24"/>
          <w:szCs w:val="24"/>
          <w:lang w:val="en-US"/>
        </w:rPr>
        <w:t>in its realization. The odd thing about linguistics, perhaps, is that it needs a</w:t>
      </w:r>
      <w:r w:rsidR="002E4C62">
        <w:rPr>
          <w:sz w:val="24"/>
          <w:szCs w:val="24"/>
          <w:lang w:val="en-US"/>
        </w:rPr>
        <w:t xml:space="preserve"> </w:t>
      </w:r>
      <w:r w:rsidRPr="00357791">
        <w:rPr>
          <w:sz w:val="24"/>
          <w:szCs w:val="24"/>
          <w:lang w:val="en-US"/>
        </w:rPr>
        <w:t>language to talk about itself, to talk about language; in other words, it needs</w:t>
      </w:r>
      <w:r w:rsidR="002E4C62">
        <w:rPr>
          <w:sz w:val="24"/>
          <w:szCs w:val="24"/>
          <w:lang w:val="en-US"/>
        </w:rPr>
        <w:t xml:space="preserve"> </w:t>
      </w:r>
      <w:r w:rsidRPr="00357791">
        <w:rPr>
          <w:sz w:val="24"/>
          <w:szCs w:val="24"/>
          <w:lang w:val="en-US"/>
        </w:rPr>
        <w:t xml:space="preserve">a </w:t>
      </w:r>
      <w:r w:rsidRPr="00357791">
        <w:rPr>
          <w:b/>
          <w:bCs/>
          <w:sz w:val="24"/>
          <w:szCs w:val="24"/>
          <w:lang w:val="en-US"/>
        </w:rPr>
        <w:t>meta-language</w:t>
      </w:r>
      <w:r w:rsidRPr="00357791">
        <w:rPr>
          <w:sz w:val="24"/>
          <w:szCs w:val="24"/>
          <w:lang w:val="en-US"/>
        </w:rPr>
        <w:t>. Linguistics shares this meta-language with the type of</w:t>
      </w:r>
      <w:r w:rsidR="002E4C62">
        <w:rPr>
          <w:sz w:val="24"/>
          <w:szCs w:val="24"/>
          <w:lang w:val="en-US"/>
        </w:rPr>
        <w:t xml:space="preserve"> </w:t>
      </w:r>
      <w:r w:rsidRPr="00357791">
        <w:rPr>
          <w:sz w:val="24"/>
          <w:szCs w:val="24"/>
          <w:lang w:val="en-US"/>
        </w:rPr>
        <w:t xml:space="preserve">prescriptive </w:t>
      </w:r>
      <w:r w:rsidR="002E4C62">
        <w:rPr>
          <w:sz w:val="24"/>
          <w:szCs w:val="24"/>
          <w:lang w:val="en-US"/>
        </w:rPr>
        <w:t>g</w:t>
      </w:r>
      <w:r w:rsidRPr="00357791">
        <w:rPr>
          <w:sz w:val="24"/>
          <w:szCs w:val="24"/>
          <w:lang w:val="en-US"/>
        </w:rPr>
        <w:t>rammar book which tells people what is ‘right’ and what is</w:t>
      </w:r>
      <w:r w:rsidR="002E4C62">
        <w:rPr>
          <w:sz w:val="24"/>
          <w:szCs w:val="24"/>
          <w:lang w:val="en-US"/>
        </w:rPr>
        <w:t xml:space="preserve"> </w:t>
      </w:r>
      <w:r w:rsidRPr="00357791">
        <w:rPr>
          <w:sz w:val="24"/>
          <w:szCs w:val="24"/>
          <w:lang w:val="en-US"/>
        </w:rPr>
        <w:t xml:space="preserve">‘wrong’ in language use, through the use of terms such as </w:t>
      </w:r>
      <w:r w:rsidRPr="00357791">
        <w:rPr>
          <w:i/>
          <w:iCs/>
          <w:sz w:val="24"/>
          <w:szCs w:val="24"/>
          <w:lang w:val="en-US"/>
        </w:rPr>
        <w:t>subject, verb,adjective, noun</w:t>
      </w:r>
      <w:r w:rsidRPr="00357791">
        <w:rPr>
          <w:sz w:val="24"/>
          <w:szCs w:val="24"/>
          <w:lang w:val="en-US"/>
        </w:rPr>
        <w:t>, etc. This sharing of terms is rather unfortunate, as it leads</w:t>
      </w:r>
      <w:r w:rsidR="002E4C62">
        <w:rPr>
          <w:sz w:val="24"/>
          <w:szCs w:val="24"/>
          <w:lang w:val="en-US"/>
        </w:rPr>
        <w:t xml:space="preserve"> </w:t>
      </w:r>
      <w:r w:rsidRPr="00357791">
        <w:rPr>
          <w:sz w:val="24"/>
          <w:szCs w:val="24"/>
          <w:lang w:val="en-US"/>
        </w:rPr>
        <w:t>to the notion that linguistics is about correctness in language use. However,</w:t>
      </w:r>
      <w:r w:rsidR="002E4C62">
        <w:rPr>
          <w:sz w:val="24"/>
          <w:szCs w:val="24"/>
          <w:lang w:val="en-US"/>
        </w:rPr>
        <w:t xml:space="preserve"> </w:t>
      </w:r>
      <w:r w:rsidRPr="00357791">
        <w:rPr>
          <w:sz w:val="24"/>
          <w:szCs w:val="24"/>
          <w:lang w:val="en-US"/>
        </w:rPr>
        <w:t>this is far from the reality of linguistic study.</w:t>
      </w:r>
    </w:p>
    <w:p w:rsidR="002E4C62" w:rsidRDefault="002E4C62" w:rsidP="00357791">
      <w:pPr>
        <w:autoSpaceDE w:val="0"/>
        <w:autoSpaceDN w:val="0"/>
        <w:adjustRightInd w:val="0"/>
        <w:spacing w:after="0" w:line="240" w:lineRule="auto"/>
        <w:ind w:right="-270"/>
        <w:rPr>
          <w:sz w:val="24"/>
          <w:szCs w:val="24"/>
          <w:lang w:val="en-US"/>
        </w:rPr>
      </w:pPr>
    </w:p>
    <w:p w:rsidR="002E4C62" w:rsidRPr="00357791" w:rsidRDefault="003D04B2" w:rsidP="00357791">
      <w:pPr>
        <w:autoSpaceDE w:val="0"/>
        <w:autoSpaceDN w:val="0"/>
        <w:adjustRightInd w:val="0"/>
        <w:spacing w:after="0" w:line="240" w:lineRule="auto"/>
        <w:ind w:right="-270"/>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0;margin-top:4.15pt;width:327.45pt;height:91.1pt;z-index:251660288;mso-width-relative:margin;mso-height-relative:margin">
            <v:textbox>
              <w:txbxContent>
                <w:p w:rsidR="002E4C62" w:rsidRDefault="002E4C62" w:rsidP="002E4C62">
                  <w:pPr>
                    <w:autoSpaceDE w:val="0"/>
                    <w:autoSpaceDN w:val="0"/>
                    <w:adjustRightInd w:val="0"/>
                    <w:spacing w:after="0" w:line="240" w:lineRule="auto"/>
                    <w:rPr>
                      <w:rFonts w:ascii="Tahoma" w:hAnsi="Tahoma" w:cs="Tahoma"/>
                      <w:lang w:val="en-US"/>
                    </w:rPr>
                  </w:pPr>
                  <w:r>
                    <w:rPr>
                      <w:rFonts w:ascii="Tahoma" w:hAnsi="Tahoma" w:cs="Tahoma"/>
                      <w:lang w:val="en-US"/>
                    </w:rPr>
                    <w:t>Exercise 1.1</w:t>
                  </w:r>
                </w:p>
                <w:p w:rsidR="002E4C62" w:rsidRDefault="002E4C62" w:rsidP="002E4C62">
                  <w:pPr>
                    <w:autoSpaceDE w:val="0"/>
                    <w:autoSpaceDN w:val="0"/>
                    <w:adjustRightInd w:val="0"/>
                    <w:spacing w:after="0" w:line="240" w:lineRule="auto"/>
                    <w:rPr>
                      <w:rFonts w:ascii="TimesNewRomanPSMT" w:hAnsi="TimesNewRomanPSMT" w:cs="TimesNewRomanPSMT"/>
                      <w:lang w:val="en-US"/>
                    </w:rPr>
                  </w:pPr>
                  <w:r>
                    <w:rPr>
                      <w:rFonts w:ascii="TimesNewRomanPSMT" w:hAnsi="TimesNewRomanPSMT" w:cs="TimesNewRomanPSMT"/>
                      <w:lang w:val="en-US"/>
                    </w:rPr>
                    <w:t>Make a list of word classes</w:t>
                  </w:r>
                  <w:r>
                    <w:rPr>
                      <w:rFonts w:ascii="TimesNewRomanPSMT" w:hAnsi="TimesNewRomanPSMT" w:cs="TimesNewRomanPSMT"/>
                      <w:sz w:val="12"/>
                      <w:szCs w:val="12"/>
                      <w:lang w:val="en-US"/>
                    </w:rPr>
                    <w:t xml:space="preserve">1 </w:t>
                  </w:r>
                  <w:r>
                    <w:rPr>
                      <w:rFonts w:ascii="TimesNewRomanPSMT" w:hAnsi="TimesNewRomanPSMT" w:cs="TimesNewRomanPSMT"/>
                      <w:lang w:val="en-US"/>
                    </w:rPr>
                    <w:t>as you know them. Do not worry about</w:t>
                  </w:r>
                </w:p>
                <w:p w:rsidR="002E4C62" w:rsidRDefault="002E4C62" w:rsidP="002E4C62">
                  <w:pPr>
                    <w:autoSpaceDE w:val="0"/>
                    <w:autoSpaceDN w:val="0"/>
                    <w:adjustRightInd w:val="0"/>
                    <w:spacing w:after="0" w:line="240" w:lineRule="auto"/>
                    <w:rPr>
                      <w:rFonts w:ascii="TimesNewRomanPSMT" w:hAnsi="TimesNewRomanPSMT" w:cs="TimesNewRomanPSMT"/>
                      <w:lang w:val="en-US"/>
                    </w:rPr>
                  </w:pPr>
                  <w:r>
                    <w:rPr>
                      <w:rFonts w:ascii="TimesNewRomanPSMT" w:hAnsi="TimesNewRomanPSMT" w:cs="TimesNewRomanPSMT"/>
                      <w:lang w:val="en-US"/>
                    </w:rPr>
                    <w:t>being ‘right’ or ‘wrong’ about the terms. Now analyze the sentence</w:t>
                  </w:r>
                </w:p>
                <w:p w:rsidR="002E4C62" w:rsidRDefault="002E4C62" w:rsidP="002E4C62">
                  <w:pPr>
                    <w:autoSpaceDE w:val="0"/>
                    <w:autoSpaceDN w:val="0"/>
                    <w:adjustRightInd w:val="0"/>
                    <w:spacing w:after="0" w:line="240" w:lineRule="auto"/>
                    <w:rPr>
                      <w:rFonts w:ascii="TimesNewRomanPSMT" w:hAnsi="TimesNewRomanPSMT" w:cs="TimesNewRomanPSMT"/>
                      <w:lang w:val="en-US"/>
                    </w:rPr>
                  </w:pPr>
                  <w:r>
                    <w:rPr>
                      <w:rFonts w:ascii="TimesNewRomanPSMT" w:hAnsi="TimesNewRomanPSMT" w:cs="TimesNewRomanPSMT"/>
                      <w:lang w:val="en-US"/>
                    </w:rPr>
                    <w:t>‘CSI criminologists, in order to uncover clues not visible to the eye,</w:t>
                  </w:r>
                </w:p>
                <w:p w:rsidR="002E4C62" w:rsidRDefault="002E4C62" w:rsidP="002E4C62">
                  <w:pPr>
                    <w:autoSpaceDE w:val="0"/>
                    <w:autoSpaceDN w:val="0"/>
                    <w:adjustRightInd w:val="0"/>
                    <w:spacing w:after="0" w:line="240" w:lineRule="auto"/>
                    <w:rPr>
                      <w:rFonts w:ascii="TimesNewRomanPSMT" w:hAnsi="TimesNewRomanPSMT" w:cs="TimesNewRomanPSMT"/>
                      <w:lang w:val="en-US"/>
                    </w:rPr>
                  </w:pPr>
                  <w:r>
                    <w:rPr>
                      <w:rFonts w:ascii="TimesNewRomanPSMT" w:hAnsi="TimesNewRomanPSMT" w:cs="TimesNewRomanPSMT"/>
                      <w:lang w:val="en-US"/>
                    </w:rPr>
                    <w:t>use specialized tools, such as luminal, a liquid that reacts with the</w:t>
                  </w:r>
                </w:p>
                <w:p w:rsidR="002E4C62" w:rsidRDefault="002E4C62" w:rsidP="002E4C62">
                  <w:pPr>
                    <w:autoSpaceDE w:val="0"/>
                    <w:autoSpaceDN w:val="0"/>
                    <w:adjustRightInd w:val="0"/>
                    <w:spacing w:after="0" w:line="240" w:lineRule="auto"/>
                    <w:rPr>
                      <w:rFonts w:ascii="TimesNewRomanPSMT" w:hAnsi="TimesNewRomanPSMT" w:cs="TimesNewRomanPSMT"/>
                      <w:lang w:val="en-US"/>
                    </w:rPr>
                  </w:pPr>
                  <w:r>
                    <w:rPr>
                      <w:rFonts w:ascii="TimesNewRomanPSMT" w:hAnsi="TimesNewRomanPSMT" w:cs="TimesNewRomanPSMT"/>
                      <w:lang w:val="en-US"/>
                    </w:rPr>
                    <w:t>hemoglobin in blood to illuminate previously invisible blood stains,’</w:t>
                  </w:r>
                </w:p>
                <w:p w:rsidR="002E4C62" w:rsidRDefault="002E4C62" w:rsidP="002E4C62">
                  <w:r>
                    <w:rPr>
                      <w:rFonts w:ascii="TimesNewRomanPSMT" w:hAnsi="TimesNewRomanPSMT" w:cs="TimesNewRomanPSMT"/>
                      <w:lang w:val="en-US"/>
                    </w:rPr>
                    <w:t>assigning each of the words to a word class.</w:t>
                  </w:r>
                </w:p>
              </w:txbxContent>
            </v:textbox>
          </v:shape>
        </w:pict>
      </w:r>
    </w:p>
    <w:p w:rsidR="002E4C62" w:rsidRDefault="002E4C62" w:rsidP="00357791">
      <w:pPr>
        <w:autoSpaceDE w:val="0"/>
        <w:autoSpaceDN w:val="0"/>
        <w:adjustRightInd w:val="0"/>
        <w:spacing w:after="0" w:line="240" w:lineRule="auto"/>
        <w:ind w:right="-270"/>
        <w:rPr>
          <w:sz w:val="24"/>
          <w:szCs w:val="24"/>
          <w:lang w:val="en-US"/>
        </w:rPr>
      </w:pPr>
    </w:p>
    <w:p w:rsidR="002E4C62" w:rsidRDefault="002E4C62" w:rsidP="00357791">
      <w:pPr>
        <w:autoSpaceDE w:val="0"/>
        <w:autoSpaceDN w:val="0"/>
        <w:adjustRightInd w:val="0"/>
        <w:spacing w:after="0" w:line="240" w:lineRule="auto"/>
        <w:ind w:right="-270"/>
        <w:rPr>
          <w:sz w:val="24"/>
          <w:szCs w:val="24"/>
          <w:lang w:val="en-US"/>
        </w:rPr>
      </w:pPr>
    </w:p>
    <w:p w:rsidR="002E4C62" w:rsidRDefault="002E4C62" w:rsidP="00357791">
      <w:pPr>
        <w:autoSpaceDE w:val="0"/>
        <w:autoSpaceDN w:val="0"/>
        <w:adjustRightInd w:val="0"/>
        <w:spacing w:after="0" w:line="240" w:lineRule="auto"/>
        <w:ind w:right="-270"/>
        <w:rPr>
          <w:sz w:val="24"/>
          <w:szCs w:val="24"/>
          <w:lang w:val="en-US"/>
        </w:rPr>
      </w:pPr>
    </w:p>
    <w:p w:rsidR="002E4C62" w:rsidRDefault="002E4C62" w:rsidP="00357791">
      <w:pPr>
        <w:autoSpaceDE w:val="0"/>
        <w:autoSpaceDN w:val="0"/>
        <w:adjustRightInd w:val="0"/>
        <w:spacing w:after="0" w:line="240" w:lineRule="auto"/>
        <w:ind w:right="-270"/>
        <w:rPr>
          <w:sz w:val="24"/>
          <w:szCs w:val="24"/>
          <w:lang w:val="en-US"/>
        </w:rPr>
      </w:pPr>
    </w:p>
    <w:p w:rsidR="002E4C62" w:rsidRDefault="002E4C62" w:rsidP="00357791">
      <w:pPr>
        <w:autoSpaceDE w:val="0"/>
        <w:autoSpaceDN w:val="0"/>
        <w:adjustRightInd w:val="0"/>
        <w:spacing w:after="0" w:line="240" w:lineRule="auto"/>
        <w:ind w:right="-270"/>
        <w:rPr>
          <w:sz w:val="24"/>
          <w:szCs w:val="24"/>
          <w:lang w:val="en-US"/>
        </w:rPr>
      </w:pPr>
    </w:p>
    <w:p w:rsidR="002E4C62" w:rsidRDefault="002E4C62" w:rsidP="00357791">
      <w:pPr>
        <w:autoSpaceDE w:val="0"/>
        <w:autoSpaceDN w:val="0"/>
        <w:adjustRightInd w:val="0"/>
        <w:spacing w:after="0" w:line="240" w:lineRule="auto"/>
        <w:ind w:right="-270"/>
        <w:rPr>
          <w:sz w:val="24"/>
          <w:szCs w:val="24"/>
          <w:lang w:val="en-US"/>
        </w:rPr>
      </w:pPr>
    </w:p>
    <w:p w:rsidR="002E4C62" w:rsidRDefault="002E4C62" w:rsidP="00357791">
      <w:pPr>
        <w:autoSpaceDE w:val="0"/>
        <w:autoSpaceDN w:val="0"/>
        <w:adjustRightInd w:val="0"/>
        <w:spacing w:after="0" w:line="240" w:lineRule="auto"/>
        <w:ind w:right="-270"/>
        <w:rPr>
          <w:sz w:val="24"/>
          <w:szCs w:val="24"/>
          <w:lang w:val="en-US"/>
        </w:rPr>
      </w:pPr>
    </w:p>
    <w:p w:rsidR="002E4C62" w:rsidRDefault="00357791" w:rsidP="00357791">
      <w:pPr>
        <w:autoSpaceDE w:val="0"/>
        <w:autoSpaceDN w:val="0"/>
        <w:adjustRightInd w:val="0"/>
        <w:spacing w:after="0" w:line="240" w:lineRule="auto"/>
        <w:ind w:right="-270"/>
        <w:rPr>
          <w:sz w:val="24"/>
          <w:szCs w:val="24"/>
          <w:lang w:val="en-US"/>
        </w:rPr>
      </w:pPr>
      <w:r w:rsidRPr="00357791">
        <w:rPr>
          <w:sz w:val="24"/>
          <w:szCs w:val="24"/>
          <w:lang w:val="en-US"/>
        </w:rPr>
        <w:t>In doing Exercise 1.1, you have been involved in a theoretical task: that</w:t>
      </w:r>
      <w:r w:rsidR="002E4C62">
        <w:rPr>
          <w:sz w:val="24"/>
          <w:szCs w:val="24"/>
          <w:lang w:val="en-US"/>
        </w:rPr>
        <w:t xml:space="preserve"> </w:t>
      </w:r>
      <w:r w:rsidRPr="00357791">
        <w:rPr>
          <w:sz w:val="24"/>
          <w:szCs w:val="24"/>
          <w:lang w:val="en-US"/>
        </w:rPr>
        <w:t>of classifying words into categories. You may have found some of the words</w:t>
      </w:r>
      <w:r w:rsidR="002E4C62">
        <w:rPr>
          <w:sz w:val="24"/>
          <w:szCs w:val="24"/>
          <w:lang w:val="en-US"/>
        </w:rPr>
        <w:t xml:space="preserve"> </w:t>
      </w:r>
      <w:r w:rsidRPr="00357791">
        <w:rPr>
          <w:sz w:val="24"/>
          <w:szCs w:val="24"/>
          <w:lang w:val="en-US"/>
        </w:rPr>
        <w:t xml:space="preserve">easier to categorize than others. Words like </w:t>
      </w:r>
      <w:r w:rsidRPr="00357791">
        <w:rPr>
          <w:i/>
          <w:iCs/>
          <w:sz w:val="24"/>
          <w:szCs w:val="24"/>
          <w:lang w:val="en-US"/>
        </w:rPr>
        <w:t>CSI</w:t>
      </w:r>
      <w:r w:rsidRPr="00357791">
        <w:rPr>
          <w:sz w:val="24"/>
          <w:szCs w:val="24"/>
          <w:lang w:val="en-US"/>
        </w:rPr>
        <w:t xml:space="preserve">, </w:t>
      </w:r>
      <w:r w:rsidRPr="00357791">
        <w:rPr>
          <w:i/>
          <w:iCs/>
          <w:sz w:val="24"/>
          <w:szCs w:val="24"/>
          <w:lang w:val="en-US"/>
        </w:rPr>
        <w:t>criminologists, clues, eye,</w:t>
      </w:r>
      <w:r w:rsidR="002E4C62">
        <w:rPr>
          <w:i/>
          <w:iCs/>
          <w:sz w:val="24"/>
          <w:szCs w:val="24"/>
          <w:lang w:val="en-US"/>
        </w:rPr>
        <w:t xml:space="preserve"> </w:t>
      </w:r>
      <w:r w:rsidRPr="00357791">
        <w:rPr>
          <w:i/>
          <w:iCs/>
          <w:sz w:val="24"/>
          <w:szCs w:val="24"/>
          <w:lang w:val="en-US"/>
        </w:rPr>
        <w:t xml:space="preserve">tools, luminal, liquid, hemoglobin, blood </w:t>
      </w:r>
      <w:r w:rsidRPr="00357791">
        <w:rPr>
          <w:sz w:val="24"/>
          <w:szCs w:val="24"/>
          <w:lang w:val="en-US"/>
        </w:rPr>
        <w:t xml:space="preserve">and </w:t>
      </w:r>
      <w:r w:rsidRPr="00357791">
        <w:rPr>
          <w:i/>
          <w:iCs/>
          <w:sz w:val="24"/>
          <w:szCs w:val="24"/>
          <w:lang w:val="en-US"/>
        </w:rPr>
        <w:t xml:space="preserve">stains </w:t>
      </w:r>
      <w:r w:rsidRPr="00357791">
        <w:rPr>
          <w:sz w:val="24"/>
          <w:szCs w:val="24"/>
          <w:lang w:val="en-US"/>
        </w:rPr>
        <w:t>you may have labeled</w:t>
      </w:r>
      <w:r w:rsidR="002E4C62">
        <w:rPr>
          <w:sz w:val="24"/>
          <w:szCs w:val="24"/>
          <w:lang w:val="en-US"/>
        </w:rPr>
        <w:t xml:space="preserve"> </w:t>
      </w:r>
      <w:r w:rsidRPr="00357791">
        <w:rPr>
          <w:sz w:val="24"/>
          <w:szCs w:val="24"/>
          <w:lang w:val="en-US"/>
        </w:rPr>
        <w:t xml:space="preserve">as </w:t>
      </w:r>
      <w:r w:rsidRPr="00357791">
        <w:rPr>
          <w:b/>
          <w:bCs/>
          <w:sz w:val="24"/>
          <w:szCs w:val="24"/>
          <w:lang w:val="en-US"/>
        </w:rPr>
        <w:t>nouns</w:t>
      </w:r>
      <w:r w:rsidRPr="00357791">
        <w:rPr>
          <w:sz w:val="24"/>
          <w:szCs w:val="24"/>
          <w:lang w:val="en-US"/>
        </w:rPr>
        <w:t>. Perhaps you learned in school that nouns refer to people, places</w:t>
      </w:r>
      <w:r w:rsidR="002E4C62">
        <w:rPr>
          <w:sz w:val="24"/>
          <w:szCs w:val="24"/>
          <w:lang w:val="en-US"/>
        </w:rPr>
        <w:t xml:space="preserve"> </w:t>
      </w:r>
      <w:r w:rsidRPr="00357791">
        <w:rPr>
          <w:sz w:val="24"/>
          <w:szCs w:val="24"/>
          <w:lang w:val="en-US"/>
        </w:rPr>
        <w:t>and things, as these words do. However, linguists would not attempt to</w:t>
      </w:r>
      <w:r w:rsidR="002E4C62">
        <w:rPr>
          <w:sz w:val="24"/>
          <w:szCs w:val="24"/>
          <w:lang w:val="en-US"/>
        </w:rPr>
        <w:t xml:space="preserve"> </w:t>
      </w:r>
      <w:r w:rsidRPr="00357791">
        <w:rPr>
          <w:sz w:val="24"/>
          <w:szCs w:val="24"/>
          <w:lang w:val="en-US"/>
        </w:rPr>
        <w:t>define nouns by reference to what they refer to, but rather by how they</w:t>
      </w:r>
      <w:r w:rsidR="002E4C62">
        <w:rPr>
          <w:sz w:val="24"/>
          <w:szCs w:val="24"/>
          <w:lang w:val="en-US"/>
        </w:rPr>
        <w:t xml:space="preserve"> </w:t>
      </w:r>
      <w:r w:rsidRPr="00357791">
        <w:rPr>
          <w:sz w:val="24"/>
          <w:szCs w:val="24"/>
          <w:lang w:val="en-US"/>
        </w:rPr>
        <w:t>can be used in phrases, clauses and sentences, in terms of how they can be</w:t>
      </w:r>
      <w:r w:rsidR="002E4C62">
        <w:rPr>
          <w:sz w:val="24"/>
          <w:szCs w:val="24"/>
          <w:lang w:val="en-US"/>
        </w:rPr>
        <w:t xml:space="preserve"> </w:t>
      </w:r>
      <w:r w:rsidRPr="00357791">
        <w:rPr>
          <w:sz w:val="24"/>
          <w:szCs w:val="24"/>
          <w:lang w:val="en-US"/>
        </w:rPr>
        <w:t>strung together to form acceptable syntactic strings and also how they can</w:t>
      </w:r>
      <w:r w:rsidR="002E4C62">
        <w:rPr>
          <w:sz w:val="24"/>
          <w:szCs w:val="24"/>
          <w:lang w:val="en-US"/>
        </w:rPr>
        <w:t xml:space="preserve"> </w:t>
      </w:r>
      <w:r w:rsidRPr="00357791">
        <w:rPr>
          <w:sz w:val="24"/>
          <w:szCs w:val="24"/>
          <w:lang w:val="en-US"/>
        </w:rPr>
        <w:t>function to create meaning. The same is the case for all linguistic categories</w:t>
      </w:r>
      <w:r w:rsidR="002E4C62">
        <w:rPr>
          <w:sz w:val="24"/>
          <w:szCs w:val="24"/>
          <w:lang w:val="en-US"/>
        </w:rPr>
        <w:t>.</w:t>
      </w:r>
    </w:p>
    <w:p w:rsidR="00357791" w:rsidRPr="00357791" w:rsidRDefault="00357791" w:rsidP="00357791">
      <w:pPr>
        <w:autoSpaceDE w:val="0"/>
        <w:autoSpaceDN w:val="0"/>
        <w:adjustRightInd w:val="0"/>
        <w:spacing w:after="0" w:line="240" w:lineRule="auto"/>
        <w:ind w:right="-270"/>
        <w:rPr>
          <w:sz w:val="24"/>
          <w:szCs w:val="24"/>
          <w:lang w:val="en-US"/>
        </w:rPr>
      </w:pPr>
      <w:r w:rsidRPr="00357791">
        <w:rPr>
          <w:sz w:val="24"/>
          <w:szCs w:val="24"/>
          <w:lang w:val="en-US"/>
        </w:rPr>
        <w:t xml:space="preserve">Also perhaps not difficult to categorize are </w:t>
      </w:r>
      <w:r w:rsidRPr="00357791">
        <w:rPr>
          <w:b/>
          <w:bCs/>
          <w:sz w:val="24"/>
          <w:szCs w:val="24"/>
          <w:lang w:val="en-US"/>
        </w:rPr>
        <w:t>verbs</w:t>
      </w:r>
      <w:r w:rsidRPr="00357791">
        <w:rPr>
          <w:sz w:val="24"/>
          <w:szCs w:val="24"/>
          <w:lang w:val="en-US"/>
        </w:rPr>
        <w:t>, the category in which</w:t>
      </w:r>
      <w:r w:rsidR="002E4C62">
        <w:rPr>
          <w:sz w:val="24"/>
          <w:szCs w:val="24"/>
          <w:lang w:val="en-US"/>
        </w:rPr>
        <w:t xml:space="preserve"> </w:t>
      </w:r>
      <w:r w:rsidRPr="00357791">
        <w:rPr>
          <w:sz w:val="24"/>
          <w:szCs w:val="24"/>
          <w:lang w:val="en-US"/>
        </w:rPr>
        <w:t xml:space="preserve">perhaps you included </w:t>
      </w:r>
      <w:r w:rsidRPr="00357791">
        <w:rPr>
          <w:i/>
          <w:iCs/>
          <w:sz w:val="24"/>
          <w:szCs w:val="24"/>
          <w:lang w:val="en-US"/>
        </w:rPr>
        <w:t xml:space="preserve">uncover, use, reacts, </w:t>
      </w:r>
      <w:r w:rsidRPr="00357791">
        <w:rPr>
          <w:sz w:val="24"/>
          <w:szCs w:val="24"/>
          <w:lang w:val="en-US"/>
        </w:rPr>
        <w:t xml:space="preserve">and </w:t>
      </w:r>
      <w:r w:rsidRPr="00357791">
        <w:rPr>
          <w:i/>
          <w:iCs/>
          <w:sz w:val="24"/>
          <w:szCs w:val="24"/>
          <w:lang w:val="en-US"/>
        </w:rPr>
        <w:t>illuminate</w:t>
      </w:r>
      <w:r w:rsidRPr="00357791">
        <w:rPr>
          <w:sz w:val="24"/>
          <w:szCs w:val="24"/>
          <w:lang w:val="en-US"/>
        </w:rPr>
        <w:t xml:space="preserve">, </w:t>
      </w:r>
      <w:r w:rsidRPr="00357791">
        <w:rPr>
          <w:b/>
          <w:bCs/>
          <w:sz w:val="24"/>
          <w:szCs w:val="24"/>
          <w:lang w:val="en-US"/>
        </w:rPr>
        <w:t>adverbs</w:t>
      </w:r>
      <w:r w:rsidRPr="00357791">
        <w:rPr>
          <w:sz w:val="24"/>
          <w:szCs w:val="24"/>
          <w:lang w:val="en-US"/>
        </w:rPr>
        <w:t>, such as</w:t>
      </w:r>
      <w:r w:rsidR="002E4C62">
        <w:rPr>
          <w:sz w:val="24"/>
          <w:szCs w:val="24"/>
          <w:lang w:val="en-US"/>
        </w:rPr>
        <w:t xml:space="preserve"> </w:t>
      </w:r>
      <w:r w:rsidRPr="00357791">
        <w:rPr>
          <w:i/>
          <w:iCs/>
          <w:sz w:val="24"/>
          <w:szCs w:val="24"/>
          <w:lang w:val="en-US"/>
        </w:rPr>
        <w:t>previously</w:t>
      </w:r>
      <w:r w:rsidRPr="00357791">
        <w:rPr>
          <w:sz w:val="24"/>
          <w:szCs w:val="24"/>
          <w:lang w:val="en-US"/>
        </w:rPr>
        <w:t xml:space="preserve">, and </w:t>
      </w:r>
      <w:r w:rsidRPr="00357791">
        <w:rPr>
          <w:b/>
          <w:bCs/>
          <w:sz w:val="24"/>
          <w:szCs w:val="24"/>
          <w:lang w:val="en-US"/>
        </w:rPr>
        <w:t>adjectives</w:t>
      </w:r>
      <w:r w:rsidRPr="00357791">
        <w:rPr>
          <w:sz w:val="24"/>
          <w:szCs w:val="24"/>
          <w:lang w:val="en-US"/>
        </w:rPr>
        <w:t xml:space="preserve">, such as </w:t>
      </w:r>
      <w:r w:rsidRPr="00357791">
        <w:rPr>
          <w:i/>
          <w:iCs/>
          <w:sz w:val="24"/>
          <w:szCs w:val="24"/>
          <w:lang w:val="en-US"/>
        </w:rPr>
        <w:t xml:space="preserve">visible, specialized, </w:t>
      </w:r>
      <w:r w:rsidRPr="00357791">
        <w:rPr>
          <w:sz w:val="24"/>
          <w:szCs w:val="24"/>
          <w:lang w:val="en-US"/>
        </w:rPr>
        <w:t xml:space="preserve">and </w:t>
      </w:r>
      <w:r w:rsidRPr="00357791">
        <w:rPr>
          <w:i/>
          <w:iCs/>
          <w:sz w:val="24"/>
          <w:szCs w:val="24"/>
          <w:lang w:val="en-US"/>
        </w:rPr>
        <w:t>invisible</w:t>
      </w:r>
      <w:r w:rsidRPr="00357791">
        <w:rPr>
          <w:sz w:val="24"/>
          <w:szCs w:val="24"/>
          <w:lang w:val="en-US"/>
        </w:rPr>
        <w:t>. Nouns,</w:t>
      </w:r>
      <w:r w:rsidR="002E4C62">
        <w:rPr>
          <w:sz w:val="24"/>
          <w:szCs w:val="24"/>
          <w:lang w:val="en-US"/>
        </w:rPr>
        <w:t xml:space="preserve"> </w:t>
      </w:r>
      <w:r w:rsidRPr="00357791">
        <w:rPr>
          <w:sz w:val="24"/>
          <w:szCs w:val="24"/>
          <w:lang w:val="en-US"/>
        </w:rPr>
        <w:t xml:space="preserve">verbs, adjectives and adverbs form the </w:t>
      </w:r>
      <w:r w:rsidRPr="00357791">
        <w:rPr>
          <w:b/>
          <w:bCs/>
          <w:sz w:val="24"/>
          <w:szCs w:val="24"/>
          <w:lang w:val="en-US"/>
        </w:rPr>
        <w:t xml:space="preserve">content words </w:t>
      </w:r>
      <w:r w:rsidRPr="00357791">
        <w:rPr>
          <w:sz w:val="24"/>
          <w:szCs w:val="24"/>
          <w:lang w:val="en-US"/>
        </w:rPr>
        <w:t>of language, those</w:t>
      </w:r>
      <w:r w:rsidR="002E4C62">
        <w:rPr>
          <w:sz w:val="24"/>
          <w:szCs w:val="24"/>
          <w:lang w:val="en-US"/>
        </w:rPr>
        <w:t xml:space="preserve"> </w:t>
      </w:r>
      <w:r w:rsidRPr="00357791">
        <w:rPr>
          <w:sz w:val="24"/>
          <w:szCs w:val="24"/>
          <w:lang w:val="en-US"/>
        </w:rPr>
        <w:t>that refer to something in our experience (whether real or imagined).</w:t>
      </w:r>
      <w:r w:rsidR="002E4C62">
        <w:rPr>
          <w:sz w:val="24"/>
          <w:szCs w:val="24"/>
          <w:lang w:val="en-US"/>
        </w:rPr>
        <w:t xml:space="preserve"> </w:t>
      </w:r>
      <w:r w:rsidRPr="00357791">
        <w:rPr>
          <w:sz w:val="24"/>
          <w:szCs w:val="24"/>
          <w:lang w:val="en-US"/>
        </w:rPr>
        <w:t xml:space="preserve">Perhaps more difficult to categorize are </w:t>
      </w:r>
      <w:r w:rsidRPr="00357791">
        <w:rPr>
          <w:b/>
          <w:bCs/>
          <w:sz w:val="24"/>
          <w:szCs w:val="24"/>
          <w:lang w:val="en-US"/>
        </w:rPr>
        <w:t>function words</w:t>
      </w:r>
      <w:r w:rsidRPr="00357791">
        <w:rPr>
          <w:sz w:val="24"/>
          <w:szCs w:val="24"/>
          <w:lang w:val="en-US"/>
        </w:rPr>
        <w:t>, or words which</w:t>
      </w:r>
      <w:r w:rsidR="002E4C62">
        <w:rPr>
          <w:sz w:val="24"/>
          <w:szCs w:val="24"/>
          <w:lang w:val="en-US"/>
        </w:rPr>
        <w:t xml:space="preserve"> </w:t>
      </w:r>
      <w:r w:rsidRPr="00357791">
        <w:rPr>
          <w:sz w:val="24"/>
          <w:szCs w:val="24"/>
          <w:lang w:val="en-US"/>
        </w:rPr>
        <w:t>allow us to connect the different parts of phrases, clauses and sentences, or</w:t>
      </w:r>
      <w:r w:rsidR="002E4C62">
        <w:rPr>
          <w:sz w:val="24"/>
          <w:szCs w:val="24"/>
          <w:lang w:val="en-US"/>
        </w:rPr>
        <w:t xml:space="preserve"> </w:t>
      </w:r>
      <w:r w:rsidRPr="00357791">
        <w:rPr>
          <w:sz w:val="24"/>
          <w:szCs w:val="24"/>
          <w:lang w:val="en-US"/>
        </w:rPr>
        <w:t xml:space="preserve">to convey another type of meaning, such as </w:t>
      </w:r>
      <w:r w:rsidRPr="00357791">
        <w:rPr>
          <w:b/>
          <w:bCs/>
          <w:sz w:val="24"/>
          <w:szCs w:val="24"/>
          <w:lang w:val="en-US"/>
        </w:rPr>
        <w:t xml:space="preserve">polarity </w:t>
      </w:r>
      <w:r w:rsidRPr="00357791">
        <w:rPr>
          <w:sz w:val="24"/>
          <w:szCs w:val="24"/>
          <w:lang w:val="en-US"/>
        </w:rPr>
        <w:t>(referring to the ‘yes/</w:t>
      </w:r>
      <w:r w:rsidR="002E4C62">
        <w:rPr>
          <w:sz w:val="24"/>
          <w:szCs w:val="24"/>
          <w:lang w:val="en-US"/>
        </w:rPr>
        <w:t xml:space="preserve"> </w:t>
      </w:r>
      <w:r w:rsidRPr="00357791">
        <w:rPr>
          <w:sz w:val="24"/>
          <w:szCs w:val="24"/>
          <w:lang w:val="en-US"/>
        </w:rPr>
        <w:t xml:space="preserve">no’ dimension of clauses and sentences) in the case of </w:t>
      </w:r>
      <w:r w:rsidRPr="00357791">
        <w:rPr>
          <w:i/>
          <w:iCs/>
          <w:sz w:val="24"/>
          <w:szCs w:val="24"/>
          <w:lang w:val="en-US"/>
        </w:rPr>
        <w:t>not</w:t>
      </w:r>
      <w:r w:rsidRPr="00357791">
        <w:rPr>
          <w:sz w:val="24"/>
          <w:szCs w:val="24"/>
          <w:lang w:val="en-US"/>
        </w:rPr>
        <w:t xml:space="preserve">, </w:t>
      </w:r>
      <w:r w:rsidRPr="00357791">
        <w:rPr>
          <w:b/>
          <w:bCs/>
          <w:sz w:val="24"/>
          <w:szCs w:val="24"/>
          <w:lang w:val="en-US"/>
        </w:rPr>
        <w:t>prepositions</w:t>
      </w:r>
      <w:r w:rsidR="007622FD">
        <w:rPr>
          <w:b/>
          <w:bCs/>
          <w:sz w:val="24"/>
          <w:szCs w:val="24"/>
          <w:lang w:val="en-US"/>
        </w:rPr>
        <w:t xml:space="preserve"> </w:t>
      </w:r>
      <w:r w:rsidRPr="00357791">
        <w:rPr>
          <w:sz w:val="24"/>
          <w:szCs w:val="24"/>
          <w:lang w:val="en-US"/>
        </w:rPr>
        <w:t xml:space="preserve">and </w:t>
      </w:r>
      <w:r w:rsidRPr="00357791">
        <w:rPr>
          <w:b/>
          <w:bCs/>
          <w:sz w:val="24"/>
          <w:szCs w:val="24"/>
          <w:lang w:val="en-US"/>
        </w:rPr>
        <w:t xml:space="preserve">prepositional phrases </w:t>
      </w:r>
      <w:r w:rsidRPr="00357791">
        <w:rPr>
          <w:sz w:val="24"/>
          <w:szCs w:val="24"/>
          <w:lang w:val="en-US"/>
        </w:rPr>
        <w:t xml:space="preserve">such as </w:t>
      </w:r>
      <w:r w:rsidRPr="00357791">
        <w:rPr>
          <w:i/>
          <w:iCs/>
          <w:sz w:val="24"/>
          <w:szCs w:val="24"/>
          <w:lang w:val="en-US"/>
        </w:rPr>
        <w:t xml:space="preserve">in </w:t>
      </w:r>
      <w:r w:rsidRPr="00357791">
        <w:rPr>
          <w:sz w:val="24"/>
          <w:szCs w:val="24"/>
          <w:lang w:val="en-US"/>
        </w:rPr>
        <w:t xml:space="preserve">(as in </w:t>
      </w:r>
      <w:r w:rsidRPr="00357791">
        <w:rPr>
          <w:i/>
          <w:iCs/>
          <w:sz w:val="24"/>
          <w:szCs w:val="24"/>
          <w:lang w:val="en-US"/>
        </w:rPr>
        <w:t>in blood</w:t>
      </w:r>
      <w:r w:rsidRPr="00357791">
        <w:rPr>
          <w:sz w:val="24"/>
          <w:szCs w:val="24"/>
          <w:lang w:val="en-US"/>
        </w:rPr>
        <w:t xml:space="preserve">), </w:t>
      </w:r>
      <w:r w:rsidRPr="00357791">
        <w:rPr>
          <w:i/>
          <w:iCs/>
          <w:sz w:val="24"/>
          <w:szCs w:val="24"/>
          <w:lang w:val="en-US"/>
        </w:rPr>
        <w:t xml:space="preserve">to </w:t>
      </w:r>
      <w:r w:rsidRPr="00357791">
        <w:rPr>
          <w:sz w:val="24"/>
          <w:szCs w:val="24"/>
          <w:lang w:val="en-US"/>
        </w:rPr>
        <w:t xml:space="preserve">(as in </w:t>
      </w:r>
      <w:r w:rsidRPr="00357791">
        <w:rPr>
          <w:i/>
          <w:iCs/>
          <w:sz w:val="24"/>
          <w:szCs w:val="24"/>
          <w:lang w:val="en-US"/>
        </w:rPr>
        <w:t>to the eye</w:t>
      </w:r>
      <w:r w:rsidRPr="00357791">
        <w:rPr>
          <w:sz w:val="24"/>
          <w:szCs w:val="24"/>
          <w:lang w:val="en-US"/>
        </w:rPr>
        <w:t>),</w:t>
      </w:r>
      <w:r w:rsidR="007622FD">
        <w:rPr>
          <w:sz w:val="24"/>
          <w:szCs w:val="24"/>
          <w:lang w:val="en-US"/>
        </w:rPr>
        <w:t xml:space="preserve"> </w:t>
      </w:r>
      <w:r w:rsidRPr="00357791">
        <w:rPr>
          <w:sz w:val="24"/>
          <w:szCs w:val="24"/>
          <w:lang w:val="en-US"/>
        </w:rPr>
        <w:t xml:space="preserve">and </w:t>
      </w:r>
      <w:r w:rsidRPr="00357791">
        <w:rPr>
          <w:i/>
          <w:iCs/>
          <w:sz w:val="24"/>
          <w:szCs w:val="24"/>
          <w:lang w:val="en-US"/>
        </w:rPr>
        <w:t>with</w:t>
      </w:r>
      <w:r w:rsidRPr="00357791">
        <w:rPr>
          <w:sz w:val="24"/>
          <w:szCs w:val="24"/>
          <w:lang w:val="en-US"/>
        </w:rPr>
        <w:t xml:space="preserve">. The </w:t>
      </w:r>
      <w:r w:rsidRPr="00357791">
        <w:rPr>
          <w:i/>
          <w:iCs/>
          <w:sz w:val="24"/>
          <w:szCs w:val="24"/>
          <w:lang w:val="en-US"/>
        </w:rPr>
        <w:t xml:space="preserve">to </w:t>
      </w:r>
      <w:r w:rsidRPr="00357791">
        <w:rPr>
          <w:sz w:val="24"/>
          <w:szCs w:val="24"/>
          <w:lang w:val="en-US"/>
        </w:rPr>
        <w:t xml:space="preserve">in </w:t>
      </w:r>
      <w:r w:rsidRPr="00357791">
        <w:rPr>
          <w:i/>
          <w:iCs/>
          <w:sz w:val="24"/>
          <w:szCs w:val="24"/>
          <w:lang w:val="en-US"/>
        </w:rPr>
        <w:t xml:space="preserve">to uncover </w:t>
      </w:r>
      <w:r w:rsidRPr="00357791">
        <w:rPr>
          <w:sz w:val="24"/>
          <w:szCs w:val="24"/>
          <w:lang w:val="en-US"/>
        </w:rPr>
        <w:t xml:space="preserve">and </w:t>
      </w:r>
      <w:r w:rsidRPr="00357791">
        <w:rPr>
          <w:i/>
          <w:iCs/>
          <w:sz w:val="24"/>
          <w:szCs w:val="24"/>
          <w:lang w:val="en-US"/>
        </w:rPr>
        <w:t xml:space="preserve">to illuminate </w:t>
      </w:r>
      <w:r w:rsidRPr="00357791">
        <w:rPr>
          <w:sz w:val="24"/>
          <w:szCs w:val="24"/>
          <w:lang w:val="en-US"/>
        </w:rPr>
        <w:t>is not a preposition, but is</w:t>
      </w:r>
      <w:r w:rsidR="007622FD">
        <w:rPr>
          <w:sz w:val="24"/>
          <w:szCs w:val="24"/>
          <w:lang w:val="en-US"/>
        </w:rPr>
        <w:t xml:space="preserve"> </w:t>
      </w:r>
      <w:r w:rsidRPr="00357791">
        <w:rPr>
          <w:sz w:val="24"/>
          <w:szCs w:val="24"/>
          <w:lang w:val="en-US"/>
        </w:rPr>
        <w:t>needed in English to form the infinitive of the verb, and when it is used for</w:t>
      </w:r>
      <w:r w:rsidR="007622FD">
        <w:rPr>
          <w:sz w:val="24"/>
          <w:szCs w:val="24"/>
          <w:lang w:val="en-US"/>
        </w:rPr>
        <w:t xml:space="preserve"> </w:t>
      </w:r>
      <w:r w:rsidRPr="00357791">
        <w:rPr>
          <w:sz w:val="24"/>
          <w:szCs w:val="24"/>
          <w:lang w:val="en-US"/>
        </w:rPr>
        <w:t>this purpose, it is often called a ‘particle’, and not included in a traditional</w:t>
      </w:r>
      <w:r w:rsidR="007622FD">
        <w:rPr>
          <w:sz w:val="24"/>
          <w:szCs w:val="24"/>
          <w:lang w:val="en-US"/>
        </w:rPr>
        <w:t xml:space="preserve"> </w:t>
      </w:r>
      <w:r w:rsidRPr="00357791">
        <w:rPr>
          <w:sz w:val="24"/>
          <w:szCs w:val="24"/>
          <w:lang w:val="en-US"/>
        </w:rPr>
        <w:t xml:space="preserve">word class category. Other function words include </w:t>
      </w:r>
      <w:r w:rsidRPr="00357791">
        <w:rPr>
          <w:i/>
          <w:iCs/>
          <w:sz w:val="24"/>
          <w:szCs w:val="24"/>
          <w:lang w:val="en-US"/>
        </w:rPr>
        <w:t xml:space="preserve">the </w:t>
      </w:r>
      <w:r w:rsidRPr="00357791">
        <w:rPr>
          <w:sz w:val="24"/>
          <w:szCs w:val="24"/>
          <w:lang w:val="en-US"/>
        </w:rPr>
        <w:t xml:space="preserve">and </w:t>
      </w:r>
      <w:r w:rsidRPr="00357791">
        <w:rPr>
          <w:i/>
          <w:iCs/>
          <w:sz w:val="24"/>
          <w:szCs w:val="24"/>
          <w:lang w:val="en-US"/>
        </w:rPr>
        <w:t>a</w:t>
      </w:r>
      <w:r w:rsidRPr="00357791">
        <w:rPr>
          <w:sz w:val="24"/>
          <w:szCs w:val="24"/>
          <w:lang w:val="en-US"/>
        </w:rPr>
        <w:t>, labeled</w:t>
      </w:r>
      <w:r w:rsidR="007622FD">
        <w:rPr>
          <w:sz w:val="24"/>
          <w:szCs w:val="24"/>
          <w:lang w:val="en-US"/>
        </w:rPr>
        <w:t xml:space="preserve"> </w:t>
      </w:r>
      <w:r w:rsidRPr="00357791">
        <w:rPr>
          <w:sz w:val="24"/>
          <w:szCs w:val="24"/>
          <w:lang w:val="en-US"/>
        </w:rPr>
        <w:t xml:space="preserve">‘articles’ by some and ‘determiners’ by others; </w:t>
      </w:r>
      <w:r w:rsidRPr="00357791">
        <w:rPr>
          <w:i/>
          <w:iCs/>
          <w:sz w:val="24"/>
          <w:szCs w:val="24"/>
          <w:lang w:val="en-US"/>
        </w:rPr>
        <w:t xml:space="preserve">that </w:t>
      </w:r>
      <w:r w:rsidRPr="00357791">
        <w:rPr>
          <w:sz w:val="24"/>
          <w:szCs w:val="24"/>
          <w:lang w:val="en-US"/>
        </w:rPr>
        <w:t>is a relative pronoun in</w:t>
      </w:r>
      <w:r w:rsidR="007622FD">
        <w:rPr>
          <w:sz w:val="24"/>
          <w:szCs w:val="24"/>
          <w:lang w:val="en-US"/>
        </w:rPr>
        <w:t xml:space="preserve"> </w:t>
      </w:r>
      <w:r w:rsidRPr="00357791">
        <w:rPr>
          <w:sz w:val="24"/>
          <w:szCs w:val="24"/>
          <w:lang w:val="en-US"/>
        </w:rPr>
        <w:t>this context, as it introduces a relative clause describing the type of liquid</w:t>
      </w:r>
      <w:r w:rsidR="007622FD">
        <w:rPr>
          <w:sz w:val="24"/>
          <w:szCs w:val="24"/>
          <w:lang w:val="en-US"/>
        </w:rPr>
        <w:t xml:space="preserve"> </w:t>
      </w:r>
      <w:r w:rsidRPr="00357791">
        <w:rPr>
          <w:sz w:val="24"/>
          <w:szCs w:val="24"/>
          <w:lang w:val="en-US"/>
        </w:rPr>
        <w:t xml:space="preserve">(although it sometimes has other functions, such as in </w:t>
      </w:r>
      <w:r w:rsidRPr="00357791">
        <w:rPr>
          <w:i/>
          <w:iCs/>
          <w:sz w:val="24"/>
          <w:szCs w:val="24"/>
          <w:lang w:val="en-US"/>
        </w:rPr>
        <w:t xml:space="preserve">Give me that book </w:t>
      </w:r>
      <w:r w:rsidRPr="00357791">
        <w:rPr>
          <w:sz w:val="24"/>
          <w:szCs w:val="24"/>
          <w:lang w:val="en-US"/>
        </w:rPr>
        <w:t>or</w:t>
      </w:r>
      <w:r w:rsidR="007622FD">
        <w:rPr>
          <w:sz w:val="24"/>
          <w:szCs w:val="24"/>
          <w:lang w:val="en-US"/>
        </w:rPr>
        <w:t xml:space="preserve"> </w:t>
      </w:r>
      <w:r w:rsidRPr="00357791">
        <w:rPr>
          <w:i/>
          <w:iCs/>
          <w:sz w:val="24"/>
          <w:szCs w:val="24"/>
          <w:lang w:val="en-US"/>
        </w:rPr>
        <w:t>She said that she would call</w:t>
      </w:r>
      <w:r w:rsidRPr="00357791">
        <w:rPr>
          <w:sz w:val="24"/>
          <w:szCs w:val="24"/>
          <w:lang w:val="en-US"/>
        </w:rPr>
        <w:t xml:space="preserve">). </w:t>
      </w:r>
      <w:r w:rsidRPr="00357791">
        <w:rPr>
          <w:i/>
          <w:iCs/>
          <w:sz w:val="24"/>
          <w:szCs w:val="24"/>
          <w:lang w:val="en-US"/>
        </w:rPr>
        <w:t xml:space="preserve">Such as </w:t>
      </w:r>
      <w:r w:rsidRPr="00357791">
        <w:rPr>
          <w:sz w:val="24"/>
          <w:szCs w:val="24"/>
          <w:lang w:val="en-US"/>
        </w:rPr>
        <w:t>functions to introduce an example,</w:t>
      </w:r>
      <w:r w:rsidR="00757793">
        <w:rPr>
          <w:sz w:val="24"/>
          <w:szCs w:val="24"/>
          <w:lang w:val="en-US"/>
        </w:rPr>
        <w:t xml:space="preserve"> </w:t>
      </w:r>
      <w:r w:rsidRPr="00357791">
        <w:rPr>
          <w:sz w:val="24"/>
          <w:szCs w:val="24"/>
          <w:lang w:val="en-US"/>
        </w:rPr>
        <w:t xml:space="preserve">and would fit with other phrases, like </w:t>
      </w:r>
      <w:r w:rsidRPr="00357791">
        <w:rPr>
          <w:i/>
          <w:iCs/>
          <w:sz w:val="24"/>
          <w:szCs w:val="24"/>
          <w:lang w:val="en-US"/>
        </w:rPr>
        <w:t xml:space="preserve">in order </w:t>
      </w:r>
      <w:r w:rsidRPr="00357791">
        <w:rPr>
          <w:sz w:val="24"/>
          <w:szCs w:val="24"/>
          <w:lang w:val="en-US"/>
        </w:rPr>
        <w:t>(</w:t>
      </w:r>
      <w:r w:rsidRPr="00357791">
        <w:rPr>
          <w:i/>
          <w:iCs/>
          <w:sz w:val="24"/>
          <w:szCs w:val="24"/>
          <w:lang w:val="en-US"/>
        </w:rPr>
        <w:t>to</w:t>
      </w:r>
      <w:r w:rsidRPr="00357791">
        <w:rPr>
          <w:sz w:val="24"/>
          <w:szCs w:val="24"/>
          <w:lang w:val="en-US"/>
        </w:rPr>
        <w:t>), which serve as discourse</w:t>
      </w:r>
      <w:r w:rsidR="00757793">
        <w:rPr>
          <w:sz w:val="24"/>
          <w:szCs w:val="24"/>
          <w:lang w:val="en-US"/>
        </w:rPr>
        <w:t xml:space="preserve"> </w:t>
      </w:r>
      <w:r w:rsidRPr="00357791">
        <w:rPr>
          <w:sz w:val="24"/>
          <w:szCs w:val="24"/>
          <w:lang w:val="en-US"/>
        </w:rPr>
        <w:t>markers to signal relationships between ideas, but not all of these words are</w:t>
      </w:r>
      <w:r w:rsidR="00757793">
        <w:rPr>
          <w:sz w:val="24"/>
          <w:szCs w:val="24"/>
          <w:lang w:val="en-US"/>
        </w:rPr>
        <w:t xml:space="preserve"> </w:t>
      </w:r>
      <w:r w:rsidRPr="00357791">
        <w:rPr>
          <w:sz w:val="24"/>
          <w:szCs w:val="24"/>
          <w:lang w:val="en-US"/>
        </w:rPr>
        <w:t>considered to belong to the traditional word classes. Thus, linguists may not</w:t>
      </w:r>
    </w:p>
    <w:p w:rsidR="00357791" w:rsidRDefault="00357791" w:rsidP="00357791">
      <w:pPr>
        <w:autoSpaceDE w:val="0"/>
        <w:autoSpaceDN w:val="0"/>
        <w:adjustRightInd w:val="0"/>
        <w:spacing w:after="0" w:line="240" w:lineRule="auto"/>
        <w:ind w:right="-270"/>
        <w:rPr>
          <w:sz w:val="24"/>
          <w:szCs w:val="24"/>
          <w:lang w:val="en-US"/>
        </w:rPr>
      </w:pPr>
      <w:r w:rsidRPr="00357791">
        <w:rPr>
          <w:sz w:val="24"/>
          <w:szCs w:val="24"/>
          <w:lang w:val="en-US"/>
        </w:rPr>
        <w:t>always agree on the exact categories to work with in describing language;</w:t>
      </w:r>
      <w:r w:rsidR="00757793">
        <w:rPr>
          <w:sz w:val="24"/>
          <w:szCs w:val="24"/>
          <w:lang w:val="en-US"/>
        </w:rPr>
        <w:t xml:space="preserve"> </w:t>
      </w:r>
      <w:r w:rsidRPr="00357791">
        <w:rPr>
          <w:sz w:val="24"/>
          <w:szCs w:val="24"/>
          <w:lang w:val="en-US"/>
        </w:rPr>
        <w:t>however, while there is some disagreement on how to classify some bits of</w:t>
      </w:r>
      <w:r w:rsidR="00757793">
        <w:rPr>
          <w:sz w:val="24"/>
          <w:szCs w:val="24"/>
          <w:lang w:val="en-US"/>
        </w:rPr>
        <w:t xml:space="preserve"> </w:t>
      </w:r>
      <w:r w:rsidRPr="00357791">
        <w:rPr>
          <w:sz w:val="24"/>
          <w:szCs w:val="24"/>
          <w:lang w:val="en-US"/>
        </w:rPr>
        <w:t>language, they would agree on major classes such as noun, verb,</w:t>
      </w:r>
      <w:r w:rsidR="00757793">
        <w:rPr>
          <w:sz w:val="24"/>
          <w:szCs w:val="24"/>
          <w:lang w:val="en-US"/>
        </w:rPr>
        <w:t xml:space="preserve"> </w:t>
      </w:r>
      <w:r w:rsidRPr="00357791">
        <w:rPr>
          <w:sz w:val="24"/>
          <w:szCs w:val="24"/>
          <w:lang w:val="en-US"/>
        </w:rPr>
        <w:t>adjective, adverb, and preposition.</w:t>
      </w:r>
    </w:p>
    <w:p w:rsidR="00757793" w:rsidRDefault="003D04B2" w:rsidP="00357791">
      <w:pPr>
        <w:autoSpaceDE w:val="0"/>
        <w:autoSpaceDN w:val="0"/>
        <w:adjustRightInd w:val="0"/>
        <w:spacing w:after="0" w:line="240" w:lineRule="auto"/>
        <w:ind w:right="-270"/>
        <w:rPr>
          <w:sz w:val="24"/>
          <w:szCs w:val="24"/>
          <w:lang w:val="en-US"/>
        </w:rPr>
      </w:pPr>
      <w:r>
        <w:rPr>
          <w:noProof/>
          <w:sz w:val="24"/>
          <w:szCs w:val="24"/>
          <w:lang w:val="en-US" w:eastAsia="zh-TW"/>
        </w:rPr>
        <w:pict>
          <v:shape id="_x0000_s1027" type="#_x0000_t202" style="position:absolute;margin-left:43.85pt;margin-top:7.15pt;width:388.5pt;height:86.35pt;z-index:251662336;mso-height-percent:200;mso-height-percent:200;mso-width-relative:margin;mso-height-relative:margin">
            <v:textbox style="mso-fit-shape-to-text:t">
              <w:txbxContent>
                <w:p w:rsidR="00757793" w:rsidRPr="00357791" w:rsidRDefault="00757793" w:rsidP="00757793">
                  <w:pPr>
                    <w:autoSpaceDE w:val="0"/>
                    <w:autoSpaceDN w:val="0"/>
                    <w:adjustRightInd w:val="0"/>
                    <w:spacing w:after="0" w:line="240" w:lineRule="auto"/>
                    <w:ind w:right="-270"/>
                    <w:rPr>
                      <w:sz w:val="24"/>
                      <w:szCs w:val="24"/>
                      <w:lang w:val="en-US"/>
                    </w:rPr>
                  </w:pPr>
                  <w:r w:rsidRPr="00357791">
                    <w:rPr>
                      <w:sz w:val="24"/>
                      <w:szCs w:val="24"/>
                      <w:lang w:val="en-US"/>
                    </w:rPr>
                    <w:t>Exercise 1.2</w:t>
                  </w:r>
                </w:p>
                <w:p w:rsidR="00757793" w:rsidRPr="00357791" w:rsidRDefault="00757793" w:rsidP="00757793">
                  <w:pPr>
                    <w:autoSpaceDE w:val="0"/>
                    <w:autoSpaceDN w:val="0"/>
                    <w:adjustRightInd w:val="0"/>
                    <w:spacing w:after="0" w:line="240" w:lineRule="auto"/>
                    <w:ind w:right="-270"/>
                    <w:rPr>
                      <w:sz w:val="24"/>
                      <w:szCs w:val="24"/>
                      <w:lang w:val="en-US"/>
                    </w:rPr>
                  </w:pPr>
                  <w:r w:rsidRPr="00357791">
                    <w:rPr>
                      <w:sz w:val="24"/>
                      <w:szCs w:val="24"/>
                      <w:lang w:val="en-US"/>
                    </w:rPr>
                    <w:t>Make a list of utterances which you have heard or have used yourself</w:t>
                  </w:r>
                  <w:r>
                    <w:rPr>
                      <w:sz w:val="24"/>
                      <w:szCs w:val="24"/>
                      <w:lang w:val="en-US"/>
                    </w:rPr>
                    <w:t xml:space="preserve"> </w:t>
                  </w:r>
                  <w:r w:rsidRPr="00357791">
                    <w:rPr>
                      <w:sz w:val="24"/>
                      <w:szCs w:val="24"/>
                      <w:lang w:val="en-US"/>
                    </w:rPr>
                    <w:t xml:space="preserve">which you consider bad usage, or incorrect </w:t>
                  </w:r>
                  <w:r>
                    <w:rPr>
                      <w:sz w:val="24"/>
                      <w:szCs w:val="24"/>
                      <w:lang w:val="en-US"/>
                    </w:rPr>
                    <w:t>l</w:t>
                  </w:r>
                  <w:r w:rsidRPr="00357791">
                    <w:rPr>
                      <w:sz w:val="24"/>
                      <w:szCs w:val="24"/>
                      <w:lang w:val="en-US"/>
                    </w:rPr>
                    <w:t>anguage. Can you identify</w:t>
                  </w:r>
                  <w:r>
                    <w:rPr>
                      <w:sz w:val="24"/>
                      <w:szCs w:val="24"/>
                      <w:lang w:val="en-US"/>
                    </w:rPr>
                    <w:t xml:space="preserve"> </w:t>
                  </w:r>
                  <w:r w:rsidRPr="00357791">
                    <w:rPr>
                      <w:sz w:val="24"/>
                      <w:szCs w:val="24"/>
                      <w:lang w:val="en-US"/>
                    </w:rPr>
                    <w:t>why you consider them incorrect?</w:t>
                  </w:r>
                </w:p>
                <w:p w:rsidR="00757793" w:rsidRDefault="00757793"/>
              </w:txbxContent>
            </v:textbox>
          </v:shape>
        </w:pict>
      </w:r>
    </w:p>
    <w:p w:rsidR="00757793" w:rsidRDefault="00757793" w:rsidP="00357791">
      <w:pPr>
        <w:autoSpaceDE w:val="0"/>
        <w:autoSpaceDN w:val="0"/>
        <w:adjustRightInd w:val="0"/>
        <w:spacing w:after="0" w:line="240" w:lineRule="auto"/>
        <w:ind w:right="-270"/>
        <w:rPr>
          <w:sz w:val="24"/>
          <w:szCs w:val="24"/>
          <w:lang w:val="en-US"/>
        </w:rPr>
      </w:pPr>
    </w:p>
    <w:p w:rsidR="00757793" w:rsidRDefault="00757793" w:rsidP="00357791">
      <w:pPr>
        <w:autoSpaceDE w:val="0"/>
        <w:autoSpaceDN w:val="0"/>
        <w:adjustRightInd w:val="0"/>
        <w:spacing w:after="0" w:line="240" w:lineRule="auto"/>
        <w:ind w:right="-270"/>
        <w:rPr>
          <w:sz w:val="24"/>
          <w:szCs w:val="24"/>
          <w:lang w:val="en-US"/>
        </w:rPr>
      </w:pPr>
    </w:p>
    <w:p w:rsidR="00757793" w:rsidRDefault="00757793" w:rsidP="00357791">
      <w:pPr>
        <w:autoSpaceDE w:val="0"/>
        <w:autoSpaceDN w:val="0"/>
        <w:adjustRightInd w:val="0"/>
        <w:spacing w:after="0" w:line="240" w:lineRule="auto"/>
        <w:ind w:right="-270"/>
        <w:rPr>
          <w:sz w:val="24"/>
          <w:szCs w:val="24"/>
          <w:lang w:val="en-US"/>
        </w:rPr>
      </w:pPr>
    </w:p>
    <w:p w:rsidR="00757793" w:rsidRDefault="00757793" w:rsidP="00357791">
      <w:pPr>
        <w:autoSpaceDE w:val="0"/>
        <w:autoSpaceDN w:val="0"/>
        <w:adjustRightInd w:val="0"/>
        <w:spacing w:after="0" w:line="240" w:lineRule="auto"/>
        <w:ind w:right="-270"/>
        <w:rPr>
          <w:sz w:val="24"/>
          <w:szCs w:val="24"/>
          <w:lang w:val="en-US"/>
        </w:rPr>
      </w:pPr>
    </w:p>
    <w:p w:rsidR="00757793" w:rsidRPr="00357791" w:rsidRDefault="00757793" w:rsidP="00357791">
      <w:pPr>
        <w:autoSpaceDE w:val="0"/>
        <w:autoSpaceDN w:val="0"/>
        <w:adjustRightInd w:val="0"/>
        <w:spacing w:after="0" w:line="240" w:lineRule="auto"/>
        <w:ind w:right="-270"/>
        <w:rPr>
          <w:sz w:val="24"/>
          <w:szCs w:val="24"/>
          <w:lang w:val="en-US"/>
        </w:rPr>
      </w:pPr>
    </w:p>
    <w:p w:rsidR="00757793" w:rsidRDefault="00757793" w:rsidP="00357791">
      <w:pPr>
        <w:autoSpaceDE w:val="0"/>
        <w:autoSpaceDN w:val="0"/>
        <w:adjustRightInd w:val="0"/>
        <w:spacing w:after="0" w:line="240" w:lineRule="auto"/>
        <w:ind w:right="-270"/>
        <w:rPr>
          <w:sz w:val="24"/>
          <w:szCs w:val="24"/>
          <w:lang w:val="en-US"/>
        </w:rPr>
      </w:pPr>
    </w:p>
    <w:p w:rsidR="00757793" w:rsidRDefault="00757793" w:rsidP="00357791">
      <w:pPr>
        <w:autoSpaceDE w:val="0"/>
        <w:autoSpaceDN w:val="0"/>
        <w:adjustRightInd w:val="0"/>
        <w:spacing w:after="0" w:line="240" w:lineRule="auto"/>
        <w:ind w:right="-270"/>
        <w:rPr>
          <w:sz w:val="24"/>
          <w:szCs w:val="24"/>
          <w:lang w:val="en-US"/>
        </w:rPr>
      </w:pPr>
    </w:p>
    <w:p w:rsidR="00357791" w:rsidRPr="00357791" w:rsidRDefault="00357791" w:rsidP="00357791">
      <w:pPr>
        <w:autoSpaceDE w:val="0"/>
        <w:autoSpaceDN w:val="0"/>
        <w:adjustRightInd w:val="0"/>
        <w:spacing w:after="0" w:line="240" w:lineRule="auto"/>
        <w:ind w:right="-270"/>
        <w:rPr>
          <w:sz w:val="24"/>
          <w:szCs w:val="24"/>
          <w:lang w:val="en-US"/>
        </w:rPr>
      </w:pPr>
      <w:r w:rsidRPr="00357791">
        <w:rPr>
          <w:sz w:val="24"/>
          <w:szCs w:val="24"/>
          <w:lang w:val="en-US"/>
        </w:rPr>
        <w:t>Linguistic work is about describing language, not about prescribing what</w:t>
      </w:r>
      <w:r w:rsidR="00757793">
        <w:rPr>
          <w:sz w:val="24"/>
          <w:szCs w:val="24"/>
          <w:lang w:val="en-US"/>
        </w:rPr>
        <w:t xml:space="preserve"> </w:t>
      </w:r>
      <w:r w:rsidRPr="00357791">
        <w:rPr>
          <w:sz w:val="24"/>
          <w:szCs w:val="24"/>
          <w:lang w:val="en-US"/>
        </w:rPr>
        <w:t>people should do. The items in the list you created for Exercise 1.2 may be</w:t>
      </w:r>
      <w:r w:rsidR="00757793">
        <w:rPr>
          <w:sz w:val="24"/>
          <w:szCs w:val="24"/>
          <w:lang w:val="en-US"/>
        </w:rPr>
        <w:t xml:space="preserve"> </w:t>
      </w:r>
      <w:r w:rsidRPr="00357791">
        <w:rPr>
          <w:sz w:val="24"/>
          <w:szCs w:val="24"/>
          <w:lang w:val="en-US"/>
        </w:rPr>
        <w:t>illustrations of the fact that language is con</w:t>
      </w:r>
      <w:r w:rsidR="00757793">
        <w:rPr>
          <w:sz w:val="24"/>
          <w:szCs w:val="24"/>
          <w:lang w:val="en-US"/>
        </w:rPr>
        <w:t xml:space="preserve">stantly changing </w:t>
      </w:r>
      <w:r w:rsidRPr="00357791">
        <w:rPr>
          <w:sz w:val="24"/>
          <w:szCs w:val="24"/>
          <w:lang w:val="en-US"/>
        </w:rPr>
        <w:t>or they may illustrate diale</w:t>
      </w:r>
      <w:r w:rsidR="00757793">
        <w:rPr>
          <w:sz w:val="24"/>
          <w:szCs w:val="24"/>
          <w:lang w:val="en-US"/>
        </w:rPr>
        <w:t>ctal differences</w:t>
      </w:r>
      <w:r w:rsidRPr="00357791">
        <w:rPr>
          <w:sz w:val="24"/>
          <w:szCs w:val="24"/>
          <w:lang w:val="en-US"/>
        </w:rPr>
        <w:t>. A fundamental</w:t>
      </w:r>
      <w:r w:rsidR="00757793">
        <w:rPr>
          <w:sz w:val="24"/>
          <w:szCs w:val="24"/>
          <w:lang w:val="en-US"/>
        </w:rPr>
        <w:t xml:space="preserve"> </w:t>
      </w:r>
      <w:r w:rsidRPr="00357791">
        <w:rPr>
          <w:sz w:val="24"/>
          <w:szCs w:val="24"/>
          <w:lang w:val="en-US"/>
        </w:rPr>
        <w:t>prerequisite for approaching linguistic study is an understanding that all</w:t>
      </w:r>
      <w:r w:rsidR="00757793">
        <w:rPr>
          <w:sz w:val="24"/>
          <w:szCs w:val="24"/>
          <w:lang w:val="en-US"/>
        </w:rPr>
        <w:t xml:space="preserve"> </w:t>
      </w:r>
      <w:r w:rsidRPr="00357791">
        <w:rPr>
          <w:sz w:val="24"/>
          <w:szCs w:val="24"/>
          <w:lang w:val="en-US"/>
        </w:rPr>
        <w:t>languages and dialects are equal from a descriptive linguistic point of view. In</w:t>
      </w:r>
      <w:r w:rsidR="00757793">
        <w:rPr>
          <w:sz w:val="24"/>
          <w:szCs w:val="24"/>
          <w:lang w:val="en-US"/>
        </w:rPr>
        <w:t xml:space="preserve"> </w:t>
      </w:r>
      <w:r w:rsidRPr="00357791">
        <w:rPr>
          <w:sz w:val="24"/>
          <w:szCs w:val="24"/>
          <w:lang w:val="en-US"/>
        </w:rPr>
        <w:t xml:space="preserve">this perspective, no language or dialect is more elegant, more </w:t>
      </w:r>
      <w:r w:rsidRPr="00357791">
        <w:rPr>
          <w:sz w:val="24"/>
          <w:szCs w:val="24"/>
          <w:lang w:val="en-US"/>
        </w:rPr>
        <w:lastRenderedPageBreak/>
        <w:t>sophisticated,</w:t>
      </w:r>
      <w:r w:rsidR="00B01540">
        <w:rPr>
          <w:sz w:val="24"/>
          <w:szCs w:val="24"/>
          <w:lang w:val="en-US"/>
        </w:rPr>
        <w:t xml:space="preserve"> </w:t>
      </w:r>
      <w:r w:rsidRPr="00357791">
        <w:rPr>
          <w:sz w:val="24"/>
          <w:szCs w:val="24"/>
          <w:lang w:val="en-US"/>
        </w:rPr>
        <w:t>or more correct than any other language or dialect. All languages and</w:t>
      </w:r>
      <w:r w:rsidR="00B01540">
        <w:rPr>
          <w:sz w:val="24"/>
          <w:szCs w:val="24"/>
          <w:lang w:val="en-US"/>
        </w:rPr>
        <w:t xml:space="preserve"> </w:t>
      </w:r>
      <w:r w:rsidRPr="00357791">
        <w:rPr>
          <w:sz w:val="24"/>
          <w:szCs w:val="24"/>
          <w:lang w:val="en-US"/>
        </w:rPr>
        <w:t>dialects have the necessary resources to draw upon to create new meanings</w:t>
      </w:r>
      <w:r w:rsidR="00B01540">
        <w:rPr>
          <w:sz w:val="24"/>
          <w:szCs w:val="24"/>
          <w:lang w:val="en-US"/>
        </w:rPr>
        <w:t xml:space="preserve"> </w:t>
      </w:r>
      <w:r w:rsidRPr="00357791">
        <w:rPr>
          <w:sz w:val="24"/>
          <w:szCs w:val="24"/>
          <w:lang w:val="en-US"/>
        </w:rPr>
        <w:t>in a systematic way, in order to match the communicative needs of the</w:t>
      </w:r>
      <w:r w:rsidR="00B01540">
        <w:rPr>
          <w:sz w:val="24"/>
          <w:szCs w:val="24"/>
          <w:lang w:val="en-US"/>
        </w:rPr>
        <w:t xml:space="preserve"> </w:t>
      </w:r>
      <w:r w:rsidRPr="00357791">
        <w:rPr>
          <w:sz w:val="24"/>
          <w:szCs w:val="24"/>
          <w:lang w:val="en-US"/>
        </w:rPr>
        <w:t>community which speaks the language or dialect. That is from a linguistic,</w:t>
      </w:r>
      <w:r w:rsidR="00B01540">
        <w:rPr>
          <w:sz w:val="24"/>
          <w:szCs w:val="24"/>
          <w:lang w:val="en-US"/>
        </w:rPr>
        <w:t xml:space="preserve"> </w:t>
      </w:r>
      <w:r w:rsidRPr="00357791">
        <w:rPr>
          <w:sz w:val="24"/>
          <w:szCs w:val="24"/>
          <w:lang w:val="en-US"/>
        </w:rPr>
        <w:t>and a linguist’s, point of view. However, from a social perspective, there</w:t>
      </w:r>
      <w:r w:rsidR="00B01540">
        <w:rPr>
          <w:sz w:val="24"/>
          <w:szCs w:val="24"/>
          <w:lang w:val="en-US"/>
        </w:rPr>
        <w:t xml:space="preserve"> </w:t>
      </w:r>
      <w:r w:rsidRPr="00357791">
        <w:rPr>
          <w:sz w:val="24"/>
          <w:szCs w:val="24"/>
          <w:lang w:val="en-US"/>
        </w:rPr>
        <w:t>are differences in how languages and dialects are perceived. It is much the</w:t>
      </w:r>
      <w:r w:rsidR="00B01540">
        <w:rPr>
          <w:sz w:val="24"/>
          <w:szCs w:val="24"/>
          <w:lang w:val="en-US"/>
        </w:rPr>
        <w:t xml:space="preserve"> </w:t>
      </w:r>
      <w:r w:rsidRPr="00357791">
        <w:rPr>
          <w:sz w:val="24"/>
          <w:szCs w:val="24"/>
          <w:lang w:val="en-US"/>
        </w:rPr>
        <w:t>same as with ways of dressing. There is no reason to think that wearing a</w:t>
      </w:r>
      <w:r w:rsidR="00B01540">
        <w:rPr>
          <w:sz w:val="24"/>
          <w:szCs w:val="24"/>
          <w:lang w:val="en-US"/>
        </w:rPr>
        <w:t xml:space="preserve"> </w:t>
      </w:r>
      <w:r w:rsidRPr="00357791">
        <w:rPr>
          <w:sz w:val="24"/>
          <w:szCs w:val="24"/>
          <w:lang w:val="en-US"/>
        </w:rPr>
        <w:t>suit and tie is somehow objectively superior to wearing</w:t>
      </w:r>
      <w:r w:rsidR="00B01540">
        <w:rPr>
          <w:sz w:val="24"/>
          <w:szCs w:val="24"/>
          <w:lang w:val="en-US"/>
        </w:rPr>
        <w:t xml:space="preserve"> </w:t>
      </w:r>
      <w:r w:rsidRPr="00357791">
        <w:rPr>
          <w:sz w:val="24"/>
          <w:szCs w:val="24"/>
          <w:lang w:val="en-US"/>
        </w:rPr>
        <w:t>sweatpants, or that</w:t>
      </w:r>
      <w:r w:rsidR="00B01540">
        <w:rPr>
          <w:sz w:val="24"/>
          <w:szCs w:val="24"/>
          <w:lang w:val="en-US"/>
        </w:rPr>
        <w:t xml:space="preserve"> </w:t>
      </w:r>
      <w:r w:rsidRPr="00357791">
        <w:rPr>
          <w:sz w:val="24"/>
          <w:szCs w:val="24"/>
          <w:lang w:val="en-US"/>
        </w:rPr>
        <w:t>wearing a space suit is more sophisticated than wearing a bikini. Decisions</w:t>
      </w:r>
    </w:p>
    <w:p w:rsidR="00357791" w:rsidRPr="00357791" w:rsidRDefault="00357791" w:rsidP="00357791">
      <w:pPr>
        <w:autoSpaceDE w:val="0"/>
        <w:autoSpaceDN w:val="0"/>
        <w:adjustRightInd w:val="0"/>
        <w:spacing w:after="0" w:line="240" w:lineRule="auto"/>
        <w:ind w:right="-270"/>
        <w:rPr>
          <w:sz w:val="24"/>
          <w:szCs w:val="24"/>
          <w:lang w:val="en-US"/>
        </w:rPr>
      </w:pPr>
      <w:r w:rsidRPr="00357791">
        <w:rPr>
          <w:sz w:val="24"/>
          <w:szCs w:val="24"/>
          <w:lang w:val="en-US"/>
        </w:rPr>
        <w:t>as to the appropriateness of a way of dressing has everything to do with</w:t>
      </w:r>
      <w:r w:rsidR="00B01540">
        <w:rPr>
          <w:sz w:val="24"/>
          <w:szCs w:val="24"/>
          <w:lang w:val="en-US"/>
        </w:rPr>
        <w:t xml:space="preserve"> </w:t>
      </w:r>
      <w:r w:rsidRPr="00357791">
        <w:rPr>
          <w:sz w:val="24"/>
          <w:szCs w:val="24"/>
          <w:lang w:val="en-US"/>
        </w:rPr>
        <w:t>context, and people will make judgments on ways of dressing depending on</w:t>
      </w:r>
      <w:r w:rsidR="00B01540">
        <w:rPr>
          <w:sz w:val="24"/>
          <w:szCs w:val="24"/>
          <w:lang w:val="en-US"/>
        </w:rPr>
        <w:t xml:space="preserve"> </w:t>
      </w:r>
      <w:r w:rsidRPr="00357791">
        <w:rPr>
          <w:sz w:val="24"/>
          <w:szCs w:val="24"/>
          <w:lang w:val="en-US"/>
        </w:rPr>
        <w:t>their social position and on pre-existing views of what that way of dressing</w:t>
      </w:r>
      <w:r w:rsidR="00B01540">
        <w:rPr>
          <w:sz w:val="24"/>
          <w:szCs w:val="24"/>
          <w:lang w:val="en-US"/>
        </w:rPr>
        <w:t xml:space="preserve"> </w:t>
      </w:r>
      <w:r w:rsidRPr="00357791">
        <w:rPr>
          <w:sz w:val="24"/>
          <w:szCs w:val="24"/>
          <w:lang w:val="en-US"/>
        </w:rPr>
        <w:t>represents.</w:t>
      </w:r>
    </w:p>
    <w:p w:rsidR="00357791" w:rsidRPr="00357791" w:rsidRDefault="00357791" w:rsidP="00357791">
      <w:pPr>
        <w:autoSpaceDE w:val="0"/>
        <w:autoSpaceDN w:val="0"/>
        <w:adjustRightInd w:val="0"/>
        <w:spacing w:after="0" w:line="240" w:lineRule="auto"/>
        <w:ind w:right="-270"/>
        <w:rPr>
          <w:sz w:val="24"/>
          <w:szCs w:val="24"/>
          <w:lang w:val="en-US"/>
        </w:rPr>
      </w:pPr>
      <w:r w:rsidRPr="00357791">
        <w:rPr>
          <w:sz w:val="24"/>
          <w:szCs w:val="24"/>
          <w:lang w:val="en-US"/>
        </w:rPr>
        <w:t>It is the same with language and dialects. Certain ways of speaking are</w:t>
      </w:r>
      <w:r w:rsidR="00B01540">
        <w:rPr>
          <w:sz w:val="24"/>
          <w:szCs w:val="24"/>
          <w:lang w:val="en-US"/>
        </w:rPr>
        <w:t xml:space="preserve"> </w:t>
      </w:r>
      <w:r w:rsidRPr="00357791">
        <w:rPr>
          <w:sz w:val="24"/>
          <w:szCs w:val="24"/>
          <w:lang w:val="en-US"/>
        </w:rPr>
        <w:t>considered more appropriate in given contexts and situations, and people</w:t>
      </w:r>
      <w:r w:rsidR="00B01540">
        <w:rPr>
          <w:sz w:val="24"/>
          <w:szCs w:val="24"/>
          <w:lang w:val="en-US"/>
        </w:rPr>
        <w:t xml:space="preserve"> </w:t>
      </w:r>
      <w:r w:rsidRPr="00357791">
        <w:rPr>
          <w:sz w:val="24"/>
          <w:szCs w:val="24"/>
          <w:lang w:val="en-US"/>
        </w:rPr>
        <w:t>attach judgments to different ways of speaking which in some settings are</w:t>
      </w:r>
      <w:r w:rsidR="00B01540">
        <w:rPr>
          <w:sz w:val="24"/>
          <w:szCs w:val="24"/>
          <w:lang w:val="en-US"/>
        </w:rPr>
        <w:t xml:space="preserve"> </w:t>
      </w:r>
      <w:r w:rsidRPr="00357791">
        <w:rPr>
          <w:sz w:val="24"/>
          <w:szCs w:val="24"/>
          <w:lang w:val="en-US"/>
        </w:rPr>
        <w:t>deemed as not appropriate or which one might not usually encounter in a</w:t>
      </w:r>
    </w:p>
    <w:p w:rsidR="00357791" w:rsidRPr="00357791" w:rsidRDefault="00357791" w:rsidP="00357791">
      <w:pPr>
        <w:autoSpaceDE w:val="0"/>
        <w:autoSpaceDN w:val="0"/>
        <w:adjustRightInd w:val="0"/>
        <w:spacing w:after="0" w:line="240" w:lineRule="auto"/>
        <w:ind w:right="-270"/>
        <w:rPr>
          <w:sz w:val="24"/>
          <w:szCs w:val="24"/>
          <w:lang w:val="en-US"/>
        </w:rPr>
      </w:pPr>
      <w:r w:rsidRPr="00357791">
        <w:rPr>
          <w:sz w:val="24"/>
          <w:szCs w:val="24"/>
          <w:lang w:val="en-US"/>
        </w:rPr>
        <w:t>given situation or context. At the same time, a sociologist simply describing</w:t>
      </w:r>
      <w:r w:rsidR="00B01540">
        <w:rPr>
          <w:sz w:val="24"/>
          <w:szCs w:val="24"/>
          <w:lang w:val="en-US"/>
        </w:rPr>
        <w:t xml:space="preserve"> </w:t>
      </w:r>
      <w:r w:rsidRPr="00357791">
        <w:rPr>
          <w:sz w:val="24"/>
          <w:szCs w:val="24"/>
          <w:lang w:val="en-US"/>
        </w:rPr>
        <w:t>different manners of dress would not make judgments in terms of what the</w:t>
      </w:r>
      <w:r w:rsidR="00B01540">
        <w:rPr>
          <w:sz w:val="24"/>
          <w:szCs w:val="24"/>
          <w:lang w:val="en-US"/>
        </w:rPr>
        <w:t xml:space="preserve"> </w:t>
      </w:r>
      <w:r w:rsidRPr="00357791">
        <w:rPr>
          <w:i/>
          <w:iCs/>
          <w:sz w:val="24"/>
          <w:szCs w:val="24"/>
          <w:lang w:val="en-US"/>
        </w:rPr>
        <w:t xml:space="preserve">best </w:t>
      </w:r>
      <w:r w:rsidRPr="00357791">
        <w:rPr>
          <w:sz w:val="24"/>
          <w:szCs w:val="24"/>
          <w:lang w:val="en-US"/>
        </w:rPr>
        <w:t xml:space="preserve">form of fashion is </w:t>
      </w:r>
      <w:r w:rsidRPr="00357791">
        <w:rPr>
          <w:i/>
          <w:iCs/>
          <w:sz w:val="24"/>
          <w:szCs w:val="24"/>
          <w:lang w:val="en-US"/>
        </w:rPr>
        <w:t>outside of a context</w:t>
      </w:r>
      <w:r w:rsidRPr="00357791">
        <w:rPr>
          <w:sz w:val="24"/>
          <w:szCs w:val="24"/>
          <w:lang w:val="en-US"/>
        </w:rPr>
        <w:t>. In the same vein, a linguist</w:t>
      </w:r>
      <w:r w:rsidR="00B01540">
        <w:rPr>
          <w:sz w:val="24"/>
          <w:szCs w:val="24"/>
          <w:lang w:val="en-US"/>
        </w:rPr>
        <w:t xml:space="preserve"> </w:t>
      </w:r>
      <w:r w:rsidRPr="00357791">
        <w:rPr>
          <w:sz w:val="24"/>
          <w:szCs w:val="24"/>
          <w:lang w:val="en-US"/>
        </w:rPr>
        <w:t>would not make judgments as to which is the best language or which is</w:t>
      </w:r>
    </w:p>
    <w:p w:rsidR="00357791" w:rsidRPr="00357791" w:rsidRDefault="00357791" w:rsidP="00357791">
      <w:pPr>
        <w:autoSpaceDE w:val="0"/>
        <w:autoSpaceDN w:val="0"/>
        <w:adjustRightInd w:val="0"/>
        <w:spacing w:after="0" w:line="240" w:lineRule="auto"/>
        <w:ind w:right="-270"/>
        <w:rPr>
          <w:sz w:val="24"/>
          <w:szCs w:val="24"/>
          <w:lang w:val="en-US"/>
        </w:rPr>
      </w:pPr>
      <w:r w:rsidRPr="00357791">
        <w:rPr>
          <w:sz w:val="24"/>
          <w:szCs w:val="24"/>
          <w:lang w:val="en-US"/>
        </w:rPr>
        <w:t>the best dialect, which is the ‘correct’ way of speaking. It is the business of</w:t>
      </w:r>
      <w:r w:rsidR="00B01540">
        <w:rPr>
          <w:sz w:val="24"/>
          <w:szCs w:val="24"/>
          <w:lang w:val="en-US"/>
        </w:rPr>
        <w:t xml:space="preserve"> </w:t>
      </w:r>
      <w:r w:rsidRPr="00357791">
        <w:rPr>
          <w:sz w:val="24"/>
          <w:szCs w:val="24"/>
          <w:lang w:val="en-US"/>
        </w:rPr>
        <w:t>linguists to describe language. In this book, we study many different methods</w:t>
      </w:r>
      <w:r w:rsidR="00B01540">
        <w:rPr>
          <w:sz w:val="24"/>
          <w:szCs w:val="24"/>
          <w:lang w:val="en-US"/>
        </w:rPr>
        <w:t xml:space="preserve"> </w:t>
      </w:r>
      <w:r w:rsidRPr="00357791">
        <w:rPr>
          <w:sz w:val="24"/>
          <w:szCs w:val="24"/>
          <w:lang w:val="en-US"/>
        </w:rPr>
        <w:t>that linguists and those involved in the study of language use to undertake</w:t>
      </w:r>
      <w:r w:rsidR="00B01540">
        <w:rPr>
          <w:sz w:val="24"/>
          <w:szCs w:val="24"/>
          <w:lang w:val="en-US"/>
        </w:rPr>
        <w:t xml:space="preserve"> </w:t>
      </w:r>
      <w:r w:rsidRPr="00357791">
        <w:rPr>
          <w:sz w:val="24"/>
          <w:szCs w:val="24"/>
          <w:lang w:val="en-US"/>
        </w:rPr>
        <w:t>this description, commenting on the theoretical perspectives underpinning</w:t>
      </w:r>
      <w:r w:rsidR="00B01540">
        <w:rPr>
          <w:sz w:val="24"/>
          <w:szCs w:val="24"/>
          <w:lang w:val="en-US"/>
        </w:rPr>
        <w:t xml:space="preserve"> </w:t>
      </w:r>
      <w:r w:rsidRPr="00357791">
        <w:rPr>
          <w:sz w:val="24"/>
          <w:szCs w:val="24"/>
          <w:lang w:val="en-US"/>
        </w:rPr>
        <w:t>those methods.</w:t>
      </w:r>
    </w:p>
    <w:p w:rsidR="00357791" w:rsidRPr="00357791" w:rsidRDefault="00357791" w:rsidP="00357791">
      <w:pPr>
        <w:autoSpaceDE w:val="0"/>
        <w:autoSpaceDN w:val="0"/>
        <w:adjustRightInd w:val="0"/>
        <w:spacing w:after="0" w:line="240" w:lineRule="auto"/>
        <w:ind w:right="-270"/>
        <w:rPr>
          <w:sz w:val="24"/>
          <w:szCs w:val="24"/>
          <w:lang w:val="en-US"/>
        </w:rPr>
      </w:pPr>
      <w:r w:rsidRPr="00357791">
        <w:rPr>
          <w:sz w:val="24"/>
          <w:szCs w:val="24"/>
          <w:lang w:val="en-US"/>
        </w:rPr>
        <w:t>There is a common misconception that a linguist is someone who</w:t>
      </w:r>
      <w:r w:rsidR="00B01540">
        <w:rPr>
          <w:sz w:val="24"/>
          <w:szCs w:val="24"/>
          <w:lang w:val="en-US"/>
        </w:rPr>
        <w:t xml:space="preserve"> </w:t>
      </w:r>
      <w:r w:rsidRPr="00357791">
        <w:rPr>
          <w:sz w:val="24"/>
          <w:szCs w:val="24"/>
          <w:lang w:val="en-US"/>
        </w:rPr>
        <w:t>speaks many different languages. While there are many linguists who can</w:t>
      </w:r>
      <w:r w:rsidR="00B01540">
        <w:rPr>
          <w:sz w:val="24"/>
          <w:szCs w:val="24"/>
          <w:lang w:val="en-US"/>
        </w:rPr>
        <w:t xml:space="preserve"> </w:t>
      </w:r>
      <w:r w:rsidRPr="00357791">
        <w:rPr>
          <w:sz w:val="24"/>
          <w:szCs w:val="24"/>
          <w:lang w:val="en-US"/>
        </w:rPr>
        <w:t>speak more than one language, there are also those who feel comfortable</w:t>
      </w:r>
      <w:r w:rsidR="00B01540">
        <w:rPr>
          <w:sz w:val="24"/>
          <w:szCs w:val="24"/>
          <w:lang w:val="en-US"/>
        </w:rPr>
        <w:t xml:space="preserve"> </w:t>
      </w:r>
      <w:r w:rsidRPr="00357791">
        <w:rPr>
          <w:sz w:val="24"/>
          <w:szCs w:val="24"/>
          <w:lang w:val="en-US"/>
        </w:rPr>
        <w:t>mainly in one language. After studying linguistics they do have a general</w:t>
      </w:r>
    </w:p>
    <w:p w:rsidR="00357791" w:rsidRPr="00357791" w:rsidRDefault="00357791" w:rsidP="00357791">
      <w:pPr>
        <w:autoSpaceDE w:val="0"/>
        <w:autoSpaceDN w:val="0"/>
        <w:adjustRightInd w:val="0"/>
        <w:spacing w:after="0" w:line="240" w:lineRule="auto"/>
        <w:ind w:right="-270"/>
        <w:rPr>
          <w:sz w:val="24"/>
          <w:szCs w:val="24"/>
          <w:lang w:val="en-US"/>
        </w:rPr>
      </w:pPr>
      <w:r w:rsidRPr="00357791">
        <w:rPr>
          <w:sz w:val="24"/>
          <w:szCs w:val="24"/>
          <w:lang w:val="en-US"/>
        </w:rPr>
        <w:t>understanding of how language works, a knowledge which can be applied to</w:t>
      </w:r>
      <w:r w:rsidR="00B01540">
        <w:rPr>
          <w:sz w:val="24"/>
          <w:szCs w:val="24"/>
          <w:lang w:val="en-US"/>
        </w:rPr>
        <w:t xml:space="preserve"> </w:t>
      </w:r>
      <w:r w:rsidRPr="00357791">
        <w:rPr>
          <w:sz w:val="24"/>
          <w:szCs w:val="24"/>
          <w:lang w:val="en-US"/>
        </w:rPr>
        <w:t>other languages. However, prior knowledge of other languages is certainly</w:t>
      </w:r>
      <w:r w:rsidR="00B01540">
        <w:rPr>
          <w:sz w:val="24"/>
          <w:szCs w:val="24"/>
          <w:lang w:val="en-US"/>
        </w:rPr>
        <w:t xml:space="preserve"> </w:t>
      </w:r>
      <w:r w:rsidRPr="00357791">
        <w:rPr>
          <w:sz w:val="24"/>
          <w:szCs w:val="24"/>
          <w:lang w:val="en-US"/>
        </w:rPr>
        <w:t>not a prerequisite for undertaking linguistic study. After all, we all speak a</w:t>
      </w:r>
      <w:r w:rsidR="00B01540">
        <w:rPr>
          <w:sz w:val="24"/>
          <w:szCs w:val="24"/>
          <w:lang w:val="en-US"/>
        </w:rPr>
        <w:t xml:space="preserve"> </w:t>
      </w:r>
      <w:r w:rsidRPr="00357791">
        <w:rPr>
          <w:sz w:val="24"/>
          <w:szCs w:val="24"/>
          <w:lang w:val="en-US"/>
        </w:rPr>
        <w:t>language and have spent years studying it in school and using it to get on</w:t>
      </w:r>
      <w:r w:rsidR="00B01540">
        <w:rPr>
          <w:sz w:val="24"/>
          <w:szCs w:val="24"/>
          <w:lang w:val="en-US"/>
        </w:rPr>
        <w:t xml:space="preserve"> </w:t>
      </w:r>
      <w:r w:rsidRPr="00357791">
        <w:rPr>
          <w:sz w:val="24"/>
          <w:szCs w:val="24"/>
          <w:lang w:val="en-US"/>
        </w:rPr>
        <w:t>with our daily lives. The study of linguistics has a further benefit: working</w:t>
      </w:r>
    </w:p>
    <w:p w:rsidR="00357791" w:rsidRPr="00357791" w:rsidRDefault="00357791" w:rsidP="00357791">
      <w:pPr>
        <w:autoSpaceDE w:val="0"/>
        <w:autoSpaceDN w:val="0"/>
        <w:adjustRightInd w:val="0"/>
        <w:spacing w:after="0" w:line="240" w:lineRule="auto"/>
        <w:ind w:right="-270"/>
        <w:rPr>
          <w:sz w:val="24"/>
          <w:szCs w:val="24"/>
          <w:lang w:val="en-US"/>
        </w:rPr>
      </w:pPr>
      <w:r w:rsidRPr="00357791">
        <w:rPr>
          <w:sz w:val="24"/>
          <w:szCs w:val="24"/>
          <w:lang w:val="en-US"/>
        </w:rPr>
        <w:t>with multiple perspectives concerning the nature of language and how it</w:t>
      </w:r>
      <w:r w:rsidR="00B01540">
        <w:rPr>
          <w:sz w:val="24"/>
          <w:szCs w:val="24"/>
          <w:lang w:val="en-US"/>
        </w:rPr>
        <w:t xml:space="preserve"> </w:t>
      </w:r>
      <w:r w:rsidRPr="00357791">
        <w:rPr>
          <w:sz w:val="24"/>
          <w:szCs w:val="24"/>
          <w:lang w:val="en-US"/>
        </w:rPr>
        <w:t>works differently in different contexts can provide an understanding which</w:t>
      </w:r>
      <w:r w:rsidR="00B01540">
        <w:rPr>
          <w:sz w:val="24"/>
          <w:szCs w:val="24"/>
          <w:lang w:val="en-US"/>
        </w:rPr>
        <w:t xml:space="preserve"> </w:t>
      </w:r>
      <w:r w:rsidRPr="00357791">
        <w:rPr>
          <w:sz w:val="24"/>
          <w:szCs w:val="24"/>
          <w:lang w:val="en-US"/>
        </w:rPr>
        <w:t>can help us be more successful in using our first language in a range of</w:t>
      </w:r>
      <w:r w:rsidR="00B01540">
        <w:rPr>
          <w:sz w:val="24"/>
          <w:szCs w:val="24"/>
          <w:lang w:val="en-US"/>
        </w:rPr>
        <w:t xml:space="preserve"> </w:t>
      </w:r>
      <w:r w:rsidRPr="00357791">
        <w:rPr>
          <w:sz w:val="24"/>
          <w:szCs w:val="24"/>
          <w:lang w:val="en-US"/>
        </w:rPr>
        <w:t>situations.</w:t>
      </w:r>
    </w:p>
    <w:p w:rsidR="007154F8" w:rsidRDefault="00357791" w:rsidP="00B01540">
      <w:pPr>
        <w:autoSpaceDE w:val="0"/>
        <w:autoSpaceDN w:val="0"/>
        <w:adjustRightInd w:val="0"/>
        <w:spacing w:after="0" w:line="240" w:lineRule="auto"/>
        <w:ind w:right="-270"/>
        <w:rPr>
          <w:sz w:val="24"/>
          <w:szCs w:val="24"/>
          <w:lang w:val="en-US"/>
        </w:rPr>
      </w:pPr>
      <w:r w:rsidRPr="00357791">
        <w:rPr>
          <w:sz w:val="24"/>
          <w:szCs w:val="24"/>
          <w:lang w:val="en-US"/>
        </w:rPr>
        <w:t>Another possible misconception about linguistics, which can make it</w:t>
      </w:r>
      <w:r w:rsidR="00B01540">
        <w:rPr>
          <w:sz w:val="24"/>
          <w:szCs w:val="24"/>
          <w:lang w:val="en-US"/>
        </w:rPr>
        <w:t xml:space="preserve"> </w:t>
      </w:r>
      <w:r w:rsidRPr="00357791">
        <w:rPr>
          <w:sz w:val="24"/>
          <w:szCs w:val="24"/>
          <w:lang w:val="en-US"/>
        </w:rPr>
        <w:t xml:space="preserve">seem like a daunting study to more artistic minds, is that it is the </w:t>
      </w:r>
      <w:r w:rsidRPr="00357791">
        <w:rPr>
          <w:i/>
          <w:iCs/>
          <w:sz w:val="24"/>
          <w:szCs w:val="24"/>
          <w:lang w:val="en-US"/>
        </w:rPr>
        <w:t>scientific</w:t>
      </w:r>
      <w:r w:rsidR="00B01540">
        <w:rPr>
          <w:i/>
          <w:iCs/>
          <w:sz w:val="24"/>
          <w:szCs w:val="24"/>
          <w:lang w:val="en-US"/>
        </w:rPr>
        <w:t xml:space="preserve"> </w:t>
      </w:r>
      <w:r w:rsidRPr="00357791">
        <w:rPr>
          <w:sz w:val="24"/>
          <w:szCs w:val="24"/>
          <w:lang w:val="en-US"/>
        </w:rPr>
        <w:t>study of language. It is the case that linguistics involves the principled study</w:t>
      </w:r>
      <w:r w:rsidR="00B01540">
        <w:rPr>
          <w:sz w:val="24"/>
          <w:szCs w:val="24"/>
          <w:lang w:val="en-US"/>
        </w:rPr>
        <w:t xml:space="preserve"> </w:t>
      </w:r>
      <w:r w:rsidRPr="00357791">
        <w:rPr>
          <w:sz w:val="24"/>
          <w:szCs w:val="24"/>
          <w:lang w:val="en-US"/>
        </w:rPr>
        <w:t>of an object of inquiry known as human language. The ‘principled’ part is</w:t>
      </w:r>
      <w:r w:rsidR="00B01540">
        <w:rPr>
          <w:sz w:val="24"/>
          <w:szCs w:val="24"/>
          <w:lang w:val="en-US"/>
        </w:rPr>
        <w:t xml:space="preserve"> </w:t>
      </w:r>
      <w:r w:rsidRPr="00357791">
        <w:rPr>
          <w:sz w:val="24"/>
          <w:szCs w:val="24"/>
          <w:lang w:val="en-US"/>
        </w:rPr>
        <w:t>informed by differing theoretical perspectives on that object of study. In</w:t>
      </w:r>
      <w:r w:rsidR="00B01540">
        <w:rPr>
          <w:sz w:val="24"/>
          <w:szCs w:val="24"/>
          <w:lang w:val="en-US"/>
        </w:rPr>
        <w:t xml:space="preserve"> </w:t>
      </w:r>
      <w:r w:rsidRPr="00357791">
        <w:rPr>
          <w:sz w:val="24"/>
          <w:szCs w:val="24"/>
          <w:lang w:val="en-US"/>
        </w:rPr>
        <w:t>this introduction, we look at some of those perspectives in their historical</w:t>
      </w:r>
      <w:r w:rsidR="00B01540">
        <w:rPr>
          <w:sz w:val="24"/>
          <w:szCs w:val="24"/>
          <w:lang w:val="en-US"/>
        </w:rPr>
        <w:t xml:space="preserve"> </w:t>
      </w:r>
      <w:r w:rsidRPr="00357791">
        <w:rPr>
          <w:sz w:val="24"/>
          <w:szCs w:val="24"/>
          <w:lang w:val="en-US"/>
        </w:rPr>
        <w:t>contexts, in order to prepare for the chapters ahead</w:t>
      </w:r>
      <w:r w:rsidR="00B01540">
        <w:rPr>
          <w:sz w:val="24"/>
          <w:szCs w:val="24"/>
          <w:lang w:val="en-US"/>
        </w:rPr>
        <w:t>.</w:t>
      </w:r>
    </w:p>
    <w:p w:rsidR="00462C7E" w:rsidRDefault="00462C7E" w:rsidP="00B01540">
      <w:pPr>
        <w:autoSpaceDE w:val="0"/>
        <w:autoSpaceDN w:val="0"/>
        <w:adjustRightInd w:val="0"/>
        <w:spacing w:after="0" w:line="240" w:lineRule="auto"/>
        <w:ind w:right="-270"/>
        <w:rPr>
          <w:sz w:val="24"/>
          <w:szCs w:val="24"/>
          <w:lang w:val="en-US"/>
        </w:rPr>
      </w:pPr>
    </w:p>
    <w:p w:rsidR="000F1C4D" w:rsidRPr="000F1C4D" w:rsidRDefault="00462C7E" w:rsidP="000F1C4D">
      <w:pPr>
        <w:autoSpaceDE w:val="0"/>
        <w:autoSpaceDN w:val="0"/>
        <w:adjustRightInd w:val="0"/>
        <w:spacing w:after="0" w:line="240" w:lineRule="auto"/>
        <w:ind w:right="-270"/>
        <w:rPr>
          <w:b/>
          <w:sz w:val="36"/>
          <w:szCs w:val="36"/>
          <w:lang w:val="en-US"/>
        </w:rPr>
      </w:pPr>
      <w:r w:rsidRPr="000F1C4D">
        <w:rPr>
          <w:b/>
          <w:sz w:val="36"/>
          <w:szCs w:val="36"/>
          <w:lang w:val="en-US"/>
        </w:rPr>
        <w:t xml:space="preserve">2. </w:t>
      </w:r>
      <w:r w:rsidR="000F1C4D" w:rsidRPr="000F1C4D">
        <w:rPr>
          <w:b/>
          <w:sz w:val="36"/>
          <w:szCs w:val="36"/>
          <w:lang w:val="en-US"/>
        </w:rPr>
        <w:t>How does linguistics differ from traditional grammar?</w:t>
      </w:r>
    </w:p>
    <w:p w:rsidR="000F1C4D" w:rsidRPr="000F1C4D" w:rsidRDefault="000F1C4D" w:rsidP="000F1C4D">
      <w:pPr>
        <w:autoSpaceDE w:val="0"/>
        <w:autoSpaceDN w:val="0"/>
        <w:adjustRightInd w:val="0"/>
        <w:spacing w:after="0" w:line="240" w:lineRule="auto"/>
        <w:ind w:right="-270"/>
        <w:rPr>
          <w:sz w:val="24"/>
          <w:szCs w:val="24"/>
          <w:lang w:val="en-US"/>
        </w:rPr>
      </w:pPr>
      <w:r w:rsidRPr="000F1C4D">
        <w:rPr>
          <w:sz w:val="24"/>
          <w:szCs w:val="24"/>
          <w:lang w:val="en-US"/>
        </w:rPr>
        <w:t xml:space="preserve">Linguistics is descriptive, and not prescriptive. Linguists are interested in what is said, not what they think out to be said. They describe and observe language in all its aspects and facts. Traditional grammar are prescriptive they prescribe rules of correctness to be followed by people. </w:t>
      </w:r>
    </w:p>
    <w:p w:rsidR="000F1C4D" w:rsidRPr="000F1C4D" w:rsidRDefault="000F1C4D" w:rsidP="000F1C4D">
      <w:pPr>
        <w:autoSpaceDE w:val="0"/>
        <w:autoSpaceDN w:val="0"/>
        <w:adjustRightInd w:val="0"/>
        <w:spacing w:after="0" w:line="240" w:lineRule="auto"/>
        <w:ind w:right="-270"/>
        <w:rPr>
          <w:sz w:val="24"/>
          <w:szCs w:val="24"/>
          <w:lang w:val="en-US"/>
        </w:rPr>
      </w:pPr>
      <w:r w:rsidRPr="000F1C4D">
        <w:rPr>
          <w:sz w:val="24"/>
          <w:szCs w:val="24"/>
          <w:lang w:val="en-US"/>
        </w:rPr>
        <w:t>According to them the grammarian are concerned to make rules of how people ought to speak and write .According to modern linguistics, before one prescribe rules, one must first describe the observed facts about the language, and this is the main difference between the two schools.</w:t>
      </w:r>
    </w:p>
    <w:p w:rsidR="002A516D" w:rsidRPr="002A516D" w:rsidRDefault="000F1C4D" w:rsidP="002A516D">
      <w:pPr>
        <w:autoSpaceDE w:val="0"/>
        <w:autoSpaceDN w:val="0"/>
        <w:adjustRightInd w:val="0"/>
        <w:spacing w:after="0" w:line="240" w:lineRule="auto"/>
        <w:ind w:right="-270"/>
        <w:rPr>
          <w:sz w:val="24"/>
          <w:szCs w:val="24"/>
        </w:rPr>
      </w:pPr>
      <w:r w:rsidRPr="000F1C4D">
        <w:rPr>
          <w:sz w:val="24"/>
          <w:szCs w:val="24"/>
          <w:lang w:val="en-US"/>
        </w:rPr>
        <w:t> Linguists regard the spoken language as primary, not the written, where as traditional grammar is interested in the</w:t>
      </w:r>
      <w:r w:rsidR="002A516D">
        <w:rPr>
          <w:sz w:val="24"/>
          <w:szCs w:val="24"/>
          <w:lang w:val="en-US"/>
        </w:rPr>
        <w:t xml:space="preserve"> </w:t>
      </w:r>
      <w:r w:rsidRPr="000F1C4D">
        <w:rPr>
          <w:sz w:val="24"/>
          <w:szCs w:val="24"/>
          <w:lang w:val="en-US"/>
        </w:rPr>
        <w:t>written form of language rather than the spoken one. Th</w:t>
      </w:r>
      <w:r w:rsidR="002A516D">
        <w:rPr>
          <w:sz w:val="24"/>
          <w:szCs w:val="24"/>
          <w:lang w:val="en-US"/>
        </w:rPr>
        <w:t xml:space="preserve">ey </w:t>
      </w:r>
      <w:r w:rsidR="002A516D" w:rsidRPr="002A516D">
        <w:rPr>
          <w:sz w:val="24"/>
          <w:szCs w:val="24"/>
        </w:rPr>
        <w:t xml:space="preserve">insisted on moulding </w:t>
      </w:r>
      <w:r w:rsidR="002A516D" w:rsidRPr="002A516D">
        <w:rPr>
          <w:sz w:val="24"/>
          <w:szCs w:val="24"/>
        </w:rPr>
        <w:lastRenderedPageBreak/>
        <w:t xml:space="preserve">language in accordance with the usage of the best authors, and these best authors existed only in written forms. </w:t>
      </w:r>
    </w:p>
    <w:p w:rsidR="002A516D" w:rsidRDefault="002A516D" w:rsidP="002A516D">
      <w:pPr>
        <w:autoSpaceDE w:val="0"/>
        <w:autoSpaceDN w:val="0"/>
        <w:adjustRightInd w:val="0"/>
        <w:spacing w:after="0" w:line="240" w:lineRule="auto"/>
        <w:ind w:right="-270"/>
        <w:rPr>
          <w:sz w:val="24"/>
          <w:szCs w:val="24"/>
        </w:rPr>
      </w:pPr>
      <w:r w:rsidRPr="002A516D">
        <w:rPr>
          <w:sz w:val="24"/>
          <w:szCs w:val="24"/>
        </w:rPr>
        <w:t> Linguists look first at the spoken word, which preceded</w:t>
      </w:r>
      <w:r>
        <w:rPr>
          <w:sz w:val="24"/>
          <w:szCs w:val="24"/>
        </w:rPr>
        <w:t xml:space="preserve"> </w:t>
      </w:r>
      <w:r w:rsidRPr="002A516D">
        <w:rPr>
          <w:sz w:val="24"/>
          <w:szCs w:val="24"/>
        </w:rPr>
        <w:t>the written every where in the world . Linguists regard spoken and written forms as belonging to different, though overlapping systems, which must be analyzed separately: The spoken first, then the written.</w:t>
      </w:r>
      <w:r>
        <w:rPr>
          <w:sz w:val="24"/>
          <w:szCs w:val="24"/>
        </w:rPr>
        <w:t xml:space="preserve"> </w:t>
      </w:r>
      <w:r w:rsidRPr="002A516D">
        <w:rPr>
          <w:sz w:val="24"/>
          <w:szCs w:val="24"/>
        </w:rPr>
        <w:t>Linguistics does not force languages into a Latin framework. Linguists study each language in its own terms, and they do not impose or judge one language by the standard of other. Traditional grammarians tried to build language on a model and structure of Latin grammar in spite of the fact that languages differ from each o</w:t>
      </w:r>
      <w:r>
        <w:rPr>
          <w:sz w:val="24"/>
          <w:szCs w:val="24"/>
        </w:rPr>
        <w:t>ther.</w:t>
      </w:r>
    </w:p>
    <w:p w:rsidR="002A516D" w:rsidRPr="00357791" w:rsidRDefault="002A516D" w:rsidP="002A516D">
      <w:pPr>
        <w:autoSpaceDE w:val="0"/>
        <w:autoSpaceDN w:val="0"/>
        <w:adjustRightInd w:val="0"/>
        <w:spacing w:after="0" w:line="240" w:lineRule="auto"/>
        <w:ind w:right="-270"/>
        <w:rPr>
          <w:sz w:val="24"/>
          <w:szCs w:val="24"/>
        </w:rPr>
      </w:pPr>
      <w:r>
        <w:rPr>
          <w:sz w:val="24"/>
          <w:szCs w:val="24"/>
        </w:rPr>
        <w:t>(For thorough understanding please go through the book ‘What is Linguistics’ by David Crystal)</w:t>
      </w:r>
    </w:p>
    <w:sectPr w:rsidR="002A516D" w:rsidRPr="00357791" w:rsidSect="00987E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57791"/>
    <w:rsid w:val="00094966"/>
    <w:rsid w:val="000F1C4D"/>
    <w:rsid w:val="002A516D"/>
    <w:rsid w:val="002E4C62"/>
    <w:rsid w:val="00357791"/>
    <w:rsid w:val="003D04B2"/>
    <w:rsid w:val="00462C7E"/>
    <w:rsid w:val="0062542D"/>
    <w:rsid w:val="00692ED8"/>
    <w:rsid w:val="00701095"/>
    <w:rsid w:val="007154F8"/>
    <w:rsid w:val="00757793"/>
    <w:rsid w:val="007622FD"/>
    <w:rsid w:val="007F09CE"/>
    <w:rsid w:val="007F132E"/>
    <w:rsid w:val="009158EE"/>
    <w:rsid w:val="00987E35"/>
    <w:rsid w:val="00B01540"/>
    <w:rsid w:val="00D21609"/>
    <w:rsid w:val="00DC307E"/>
    <w:rsid w:val="00E05326"/>
    <w:rsid w:val="00E42001"/>
    <w:rsid w:val="00E9084D"/>
    <w:rsid w:val="00ED7C32"/>
    <w:rsid w:val="00FD40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4C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4C62"/>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1728</Words>
  <Characters>9853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7</cp:revision>
  <dcterms:created xsi:type="dcterms:W3CDTF">2013-07-19T18:52:00Z</dcterms:created>
  <dcterms:modified xsi:type="dcterms:W3CDTF">2013-07-19T19:20:00Z</dcterms:modified>
</cp:coreProperties>
</file>