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52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Requirements Elicitation Process</w:t>
      </w: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8"/>
          <w:lang w:val="en-US"/>
        </w:rPr>
        <w:t>Lecture-9</w:t>
      </w: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ind w:left="576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46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46"/>
          <w:lang w:val="en-US"/>
        </w:rPr>
        <w:t>Elicitation techniques</w:t>
      </w:r>
    </w:p>
    <w:p w:rsidR="001B4BD4" w:rsidRPr="001B4BD4" w:rsidRDefault="001B4BD4" w:rsidP="001B4B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Document studies</w:t>
      </w:r>
    </w:p>
    <w:p w:rsidR="001B4BD4" w:rsidRPr="001B4BD4" w:rsidRDefault="001B4BD4" w:rsidP="001B4B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Questionnaire</w:t>
      </w:r>
    </w:p>
    <w:p w:rsidR="001B4BD4" w:rsidRPr="001B4BD4" w:rsidRDefault="001B4BD4" w:rsidP="001B4B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Brainstorming</w:t>
      </w:r>
    </w:p>
    <w:p w:rsidR="001B4BD4" w:rsidRPr="001B4BD4" w:rsidRDefault="001B4BD4" w:rsidP="001B4B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Focus groups</w:t>
      </w:r>
    </w:p>
    <w:p w:rsidR="001B4BD4" w:rsidRPr="001B4BD4" w:rsidRDefault="001B4BD4" w:rsidP="001B4B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Collaborative requirement gathering</w:t>
      </w:r>
    </w:p>
    <w:p w:rsidR="001B4BD4" w:rsidRPr="001B4BD4" w:rsidRDefault="001B4BD4" w:rsidP="001B4BD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QFD</w:t>
      </w: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Document studies</w:t>
      </w:r>
    </w:p>
    <w:p w:rsidR="001B4BD4" w:rsidRPr="001B4BD4" w:rsidRDefault="001B4BD4" w:rsidP="001B4BD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Document studies </w:t>
      </w:r>
      <w:proofErr w:type="gramStart"/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are  used</w:t>
      </w:r>
      <w:proofErr w:type="gramEnd"/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to cross-check the interview information. </w:t>
      </w:r>
    </w:p>
    <w:p w:rsidR="001B4BD4" w:rsidRPr="001B4BD4" w:rsidRDefault="001B4BD4" w:rsidP="001B4BD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It is a fast way to get information about data in the old “database”.</w:t>
      </w:r>
    </w:p>
    <w:p w:rsidR="001B4BD4" w:rsidRPr="001B4BD4" w:rsidRDefault="001B4BD4" w:rsidP="001B4BD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analyst studies existing documents such as forms, letter files, computer logs and documentation of the existing computer system. </w:t>
      </w:r>
    </w:p>
    <w:p w:rsidR="001B4BD4" w:rsidRPr="001B4BD4" w:rsidRDefault="001B4BD4" w:rsidP="001B4BD4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He may also print screen dumps from the existing system.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Questionnaires</w:t>
      </w:r>
    </w:p>
    <w:p w:rsidR="001B4BD4" w:rsidRPr="001B4BD4" w:rsidRDefault="001B4BD4" w:rsidP="001B4BD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It is used to get information from many people.</w:t>
      </w:r>
    </w:p>
    <w:p w:rsidR="001B4BD4" w:rsidRPr="001B4BD4" w:rsidRDefault="001B4BD4" w:rsidP="001B4BD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Can be used in two ways</w:t>
      </w:r>
    </w:p>
    <w:p w:rsidR="001B4BD4" w:rsidRPr="001B4BD4" w:rsidRDefault="001B4BD4" w:rsidP="001B4BD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0"/>
          <w:lang w:val="en-US"/>
        </w:rPr>
        <w:t>To get statisti</w:t>
      </w:r>
      <w:r>
        <w:rPr>
          <w:rFonts w:ascii="Times New Roman" w:hAnsi="Times New Roman" w:cs="Gill Sans MT"/>
          <w:kern w:val="24"/>
          <w:sz w:val="20"/>
          <w:szCs w:val="50"/>
          <w:lang w:val="en-US"/>
        </w:rPr>
        <w:t>cal evidence for an assumption</w:t>
      </w:r>
    </w:p>
    <w:p w:rsidR="001B4BD4" w:rsidRPr="001B4BD4" w:rsidRDefault="001B4BD4" w:rsidP="001B4BD4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0"/>
          <w:lang w:val="en-US"/>
        </w:rPr>
        <w:t>People ask closed questions such as, “How easy is it to get customer statistics with the present system: very difficult, quite difficult, easy, very easy…”</w:t>
      </w:r>
    </w:p>
    <w:p w:rsidR="001B4BD4" w:rsidRPr="001B4BD4" w:rsidRDefault="001B4BD4" w:rsidP="001B4BD4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0"/>
          <w:lang w:val="en-US"/>
        </w:rPr>
        <w:t>To gather opinions and suggestions.</w:t>
      </w:r>
    </w:p>
    <w:p w:rsidR="001B4BD4" w:rsidRPr="001B4BD4" w:rsidRDefault="001B4BD4" w:rsidP="001B4BD4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0"/>
          <w:lang w:val="en-US"/>
        </w:rPr>
        <w:t xml:space="preserve">People ask open questions, e.g. “What are the three biggest problems in your daily work?” and, “What </w:t>
      </w:r>
      <w:proofErr w:type="gramStart"/>
      <w:r w:rsidRPr="001B4BD4">
        <w:rPr>
          <w:rFonts w:ascii="Times New Roman" w:hAnsi="Times New Roman" w:cs="Gill Sans MT"/>
          <w:kern w:val="24"/>
          <w:sz w:val="20"/>
          <w:szCs w:val="50"/>
          <w:lang w:val="en-US"/>
        </w:rPr>
        <w:t>are your suggestions</w:t>
      </w:r>
      <w:proofErr w:type="gramEnd"/>
      <w:r w:rsidRPr="001B4BD4">
        <w:rPr>
          <w:rFonts w:ascii="Times New Roman" w:hAnsi="Times New Roman" w:cs="Gill Sans MT"/>
          <w:kern w:val="24"/>
          <w:sz w:val="20"/>
          <w:szCs w:val="50"/>
          <w:lang w:val="en-US"/>
        </w:rPr>
        <w:t xml:space="preserve"> for better IT support of your daily work?”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Brainstorming</w:t>
      </w:r>
    </w:p>
    <w:p w:rsidR="001B4BD4" w:rsidRPr="001B4BD4" w:rsidRDefault="001B4BD4" w:rsidP="001B4BD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In a brainstorming session RE team gather together  with a group of people, </w:t>
      </w:r>
    </w:p>
    <w:p w:rsidR="001B4BD4" w:rsidRPr="001B4BD4" w:rsidRDefault="001B4BD4" w:rsidP="001B4BD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Create a stimulating and focused atmosphere, and let people come up with ideas without risk of being ridiculed. </w:t>
      </w:r>
    </w:p>
    <w:p w:rsidR="001B4BD4" w:rsidRPr="001B4BD4" w:rsidRDefault="001B4BD4" w:rsidP="001B4BD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facilitator notes down all ideas on a whiteboard. </w:t>
      </w:r>
    </w:p>
    <w:p w:rsidR="001B4BD4" w:rsidRPr="001B4BD4" w:rsidRDefault="001B4BD4" w:rsidP="001B4BD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An important rule of the game is not to criticize any idea. Even seemingly stupid ideas may turn out to have a valuable “diamond” seed in them.</w:t>
      </w:r>
    </w:p>
    <w:p w:rsidR="001B4BD4" w:rsidRPr="001B4BD4" w:rsidRDefault="001B4BD4" w:rsidP="001B4BD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The facilitator may finish the session with a joint round where participants prioritize the ideas.</w:t>
      </w: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Focus groups</w:t>
      </w:r>
    </w:p>
    <w:p w:rsidR="001B4BD4" w:rsidRPr="001B4BD4" w:rsidRDefault="001B4BD4" w:rsidP="001B4BD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Focus groups resemble brainstorming sessions, but are more structured.</w:t>
      </w:r>
    </w:p>
    <w:p w:rsidR="001B4BD4" w:rsidRPr="001B4BD4" w:rsidRDefault="001B4BD4" w:rsidP="001B4BD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It starts with </w:t>
      </w:r>
      <w:r w:rsidRPr="001B4BD4">
        <w:rPr>
          <w:rFonts w:ascii="Times New Roman" w:hAnsi="Times New Roman" w:cs="Gill Sans MT"/>
          <w:iCs/>
          <w:kern w:val="24"/>
          <w:sz w:val="20"/>
          <w:szCs w:val="52"/>
          <w:lang w:val="en-US"/>
        </w:rPr>
        <w:t xml:space="preserve">a </w:t>
      </w: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phase where participants come up with problems in the current way of doing things. </w:t>
      </w:r>
    </w:p>
    <w:p w:rsidR="001B4BD4" w:rsidRPr="001B4BD4" w:rsidRDefault="001B4BD4" w:rsidP="001B4BD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Next comes a phase where participants try to imagine an ideal way of doing things. </w:t>
      </w:r>
    </w:p>
    <w:p w:rsidR="001B4BD4" w:rsidRPr="001B4BD4" w:rsidRDefault="001B4BD4" w:rsidP="001B4BD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The group also tries to explain why the ideas are good, which helps formulate goals and requirements for the new system.</w:t>
      </w:r>
    </w:p>
    <w:p w:rsidR="001B4BD4" w:rsidRPr="001B4BD4" w:rsidRDefault="001B4BD4" w:rsidP="001B4BD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At the end of the session, each group identifies their high priority issues. </w:t>
      </w:r>
    </w:p>
    <w:p w:rsidR="001B4BD4" w:rsidRPr="001B4BD4" w:rsidRDefault="001B4BD4" w:rsidP="001B4BD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When later prioritizing the requirements, it is important that each stakeholder group gets solutions to some of their high-priority issues. </w:t>
      </w:r>
    </w:p>
    <w:p w:rsidR="001B4BD4" w:rsidRPr="001B4BD4" w:rsidRDefault="001B4BD4" w:rsidP="001B4BD4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6"/>
          <w:lang w:val="en-US"/>
        </w:rPr>
        <w:t>If a stakeholder group doesn’t get anything in return, they are rarely willing to contribute to the system.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Study similar companies</w:t>
      </w:r>
    </w:p>
    <w:p w:rsidR="001B4BD4" w:rsidRPr="001B4BD4" w:rsidRDefault="001B4BD4" w:rsidP="001B4BD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One of the best sources of realistic ideas is to see what other companies do to handle problems similar to your own. </w:t>
      </w:r>
    </w:p>
    <w:p w:rsidR="001B4BD4" w:rsidRPr="001B4BD4" w:rsidRDefault="001B4BD4" w:rsidP="001B4BD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 study of their procedures and comparison with your own can give you many ideas. </w:t>
      </w:r>
    </w:p>
    <w:p w:rsidR="001B4BD4" w:rsidRPr="001B4BD4" w:rsidRDefault="001B4BD4" w:rsidP="001B4BD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Most importantly, a visit to their site makes it easier to imagine how the new system could work.</w:t>
      </w: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Gill Sans MT"/>
          <w:kern w:val="24"/>
          <w:sz w:val="20"/>
          <w:szCs w:val="60"/>
          <w:lang w:val="en-US"/>
        </w:rPr>
      </w:pPr>
      <w:proofErr w:type="gramStart"/>
      <w:r w:rsidRPr="001B4BD4">
        <w:rPr>
          <w:rFonts w:ascii="Times New Roman" w:hAnsi="Times New Roman" w:cs="Gill Sans MT"/>
          <w:kern w:val="24"/>
          <w:sz w:val="20"/>
          <w:szCs w:val="60"/>
          <w:lang w:val="en-US"/>
        </w:rPr>
        <w:lastRenderedPageBreak/>
        <w:t>If the companies reluctant to share such knowledge?</w:t>
      </w:r>
      <w:proofErr w:type="gramEnd"/>
    </w:p>
    <w:p w:rsidR="001B4BD4" w:rsidRPr="001B4BD4" w:rsidRDefault="001B4BD4" w:rsidP="001B4BD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Some international auditing and consultancy companies have a huge benchmark database with performance figures for other companies in your field. </w:t>
      </w:r>
    </w:p>
    <w:p w:rsidR="001B4BD4" w:rsidRPr="001B4BD4" w:rsidRDefault="001B4BD4" w:rsidP="001B4BD4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52"/>
          <w:lang w:val="en-US"/>
        </w:rPr>
        <w:t>At least you can find out how your performance compares to others.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Requirements analysis</w:t>
      </w:r>
    </w:p>
    <w:p w:rsidR="001B4BD4" w:rsidRPr="001B4BD4" w:rsidRDefault="001B4BD4" w:rsidP="001B4BD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8"/>
          <w:lang w:val="en-US"/>
        </w:rPr>
        <w:t>The goal of analysis is to discover problems, incompleteness and inconsistencies in the elicited requirements. These are then fed back to the stakeholders to resolve them through the negotiation process</w:t>
      </w:r>
    </w:p>
    <w:p w:rsidR="001B4BD4" w:rsidRPr="001B4BD4" w:rsidRDefault="001B4BD4" w:rsidP="001B4BD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8"/>
          <w:lang w:val="en-US"/>
        </w:rPr>
        <w:t>Analysis is interleaved with elicitation as problems are discovered when the requirements are elicited</w:t>
      </w:r>
    </w:p>
    <w:p w:rsidR="001B4BD4" w:rsidRPr="001B4BD4" w:rsidRDefault="001B4BD4" w:rsidP="001B4BD4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8"/>
          <w:lang w:val="en-US"/>
        </w:rPr>
        <w:t>A problem checklist may be used to support analysis. Each requirement may be assessed against the checklist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Analysis checklists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Premature design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Does the requirement include premature design or implementation information?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Combined requirements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Does the description of a requirement describe a single requirement or could it be broken down into several different requirements?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Unnecessary requirements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 xml:space="preserve">Is the requirement ‘gold plating’? That is, is the requirement a cosmetic addition to the system which is not really </w:t>
      </w:r>
      <w:proofErr w:type="gramStart"/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necessary.</w:t>
      </w:r>
      <w:proofErr w:type="gramEnd"/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Use of non-standard hardware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: D</w:t>
      </w: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oes the requirement mean that non-standard hardware or software must be used? To make this decision, you need to know the computer platform requirements.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Conformance with business goals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Is the requirement consistent with the business goals defined in the introduction to the requirements document? Requirements ambiguity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Requirements ambiguity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Is the requirement ambiguous i.e. could it be read in different ways by different people? What are the possible interpretations of the requirement?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Requirements realism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Is the requirement realistic given the technology which will be used to implement the system?</w:t>
      </w:r>
    </w:p>
    <w:p w:rsidR="001B4BD4" w:rsidRPr="001B4BD4" w:rsidRDefault="001B4BD4" w:rsidP="001B4BD4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0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Requirements testability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 xml:space="preserve">: </w:t>
      </w:r>
      <w:r w:rsidRPr="001B4BD4">
        <w:rPr>
          <w:rFonts w:ascii="Times New Roman" w:hAnsi="Times New Roman" w:cs="Gill Sans MT"/>
          <w:kern w:val="24"/>
          <w:sz w:val="20"/>
          <w:szCs w:val="40"/>
          <w:lang w:val="en-US"/>
        </w:rPr>
        <w:t>Is the requirement testable, that is, is it stated in such a way that test engineers can derive a test which can show if the system meets that requirement?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Requirements interactions</w:t>
      </w:r>
    </w:p>
    <w:p w:rsidR="001B4BD4" w:rsidRPr="001B4BD4" w:rsidRDefault="001B4BD4" w:rsidP="001B4BD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8"/>
          <w:lang w:val="en-US"/>
        </w:rPr>
        <w:t>A very important objective of requirements analysis is to discover the interactions between requirements and to highlight requirements conflicts and overlaps</w:t>
      </w:r>
    </w:p>
    <w:p w:rsidR="001B4BD4" w:rsidRPr="001B4BD4" w:rsidRDefault="001B4BD4" w:rsidP="001B4BD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8"/>
          <w:lang w:val="en-US"/>
        </w:rPr>
        <w:t>A requirements interaction matrix shows how requirements interact with each other. Requirements are listed along the rows and columns of the matrix</w:t>
      </w:r>
    </w:p>
    <w:p w:rsidR="001B4BD4" w:rsidRPr="001B4BD4" w:rsidRDefault="001B4BD4" w:rsidP="001B4BD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For requirements which conflict, fill in a 1</w:t>
      </w:r>
    </w:p>
    <w:p w:rsidR="001B4BD4" w:rsidRPr="001B4BD4" w:rsidRDefault="001B4BD4" w:rsidP="001B4BD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2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For requirements which overlap, fill in a 1000</w:t>
      </w:r>
    </w:p>
    <w:p w:rsidR="001B4BD4" w:rsidRPr="001B4BD4" w:rsidRDefault="001B4BD4" w:rsidP="001B4BD4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1B4BD4">
        <w:rPr>
          <w:rFonts w:ascii="Times New Roman" w:hAnsi="Times New Roman" w:cs="Gill Sans MT"/>
          <w:kern w:val="24"/>
          <w:sz w:val="20"/>
          <w:szCs w:val="42"/>
          <w:lang w:val="en-US"/>
        </w:rPr>
        <w:t>For requirements which are independent, fill in a 0</w:t>
      </w:r>
    </w:p>
    <w:p w:rsid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1B4BD4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Interaction matrices</w:t>
      </w:r>
    </w:p>
    <w:p w:rsidR="001B4BD4" w:rsidRPr="001B4BD4" w:rsidRDefault="001B4BD4" w:rsidP="001B4BD4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  <w:bookmarkStart w:id="0" w:name="_GoBack"/>
      <w:bookmarkEnd w:id="0"/>
      <w:r w:rsidRPr="001B4BD4">
        <w:rPr>
          <w:rFonts w:ascii="Gill Sans MT" w:hAnsi="Gill Sans MT" w:cs="Gill Sans MT"/>
          <w:kern w:val="24"/>
          <w:sz w:val="52"/>
          <w:szCs w:val="52"/>
          <w:lang w:val="en-US"/>
        </w:rPr>
        <w:drawing>
          <wp:inline distT="0" distB="0" distL="0" distR="0" wp14:anchorId="25775061" wp14:editId="6D53661D">
            <wp:extent cx="4505325" cy="1990725"/>
            <wp:effectExtent l="0" t="0" r="9525" b="9525"/>
            <wp:docPr id="1208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t="9695" r="24199" b="9255"/>
                    <a:stretch/>
                  </pic:blipFill>
                  <pic:spPr bwMode="auto">
                    <a:xfrm>
                      <a:off x="0" y="0"/>
                      <a:ext cx="45053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0CAA" w:rsidRPr="001B4BD4" w:rsidRDefault="001B4BD4" w:rsidP="001B4BD4"/>
    <w:sectPr w:rsidR="00190CAA" w:rsidRPr="001B4BD4" w:rsidSect="009A1D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104B1E2"/>
    <w:lvl w:ilvl="0">
      <w:numFmt w:val="bullet"/>
      <w:lvlText w:val="*"/>
      <w:lvlJc w:val="left"/>
    </w:lvl>
  </w:abstractNum>
  <w:abstractNum w:abstractNumId="1">
    <w:nsid w:val="034A5417"/>
    <w:multiLevelType w:val="hybridMultilevel"/>
    <w:tmpl w:val="A1885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8573A"/>
    <w:multiLevelType w:val="hybridMultilevel"/>
    <w:tmpl w:val="45900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C6831"/>
    <w:multiLevelType w:val="hybridMultilevel"/>
    <w:tmpl w:val="C0EC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11862"/>
    <w:multiLevelType w:val="hybridMultilevel"/>
    <w:tmpl w:val="2190D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710E3"/>
    <w:multiLevelType w:val="hybridMultilevel"/>
    <w:tmpl w:val="31088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9A017B"/>
    <w:multiLevelType w:val="hybridMultilevel"/>
    <w:tmpl w:val="FC804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1614E2"/>
    <w:multiLevelType w:val="hybridMultilevel"/>
    <w:tmpl w:val="BFCC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2E3A5F"/>
    <w:multiLevelType w:val="hybridMultilevel"/>
    <w:tmpl w:val="40C07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FA570A"/>
    <w:multiLevelType w:val="hybridMultilevel"/>
    <w:tmpl w:val="C2F0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420B5D"/>
    <w:multiLevelType w:val="hybridMultilevel"/>
    <w:tmpl w:val="5D3E8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cs="Times New Roman" w:hint="default"/>
          <w:sz w:val="38"/>
        </w:rPr>
      </w:lvl>
    </w:lvlOverride>
  </w:num>
  <w:num w:numId="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8"/>
        </w:rPr>
      </w:lvl>
    </w:lvlOverride>
  </w:num>
  <w:num w:numId="7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2"/>
        </w:rPr>
      </w:lvl>
    </w:lvlOverride>
  </w:num>
  <w:num w:numId="8">
    <w:abstractNumId w:val="4"/>
  </w:num>
  <w:num w:numId="9">
    <w:abstractNumId w:val="8"/>
  </w:num>
  <w:num w:numId="10">
    <w:abstractNumId w:val="9"/>
  </w:num>
  <w:num w:numId="11">
    <w:abstractNumId w:val="7"/>
  </w:num>
  <w:num w:numId="12">
    <w:abstractNumId w:val="5"/>
  </w:num>
  <w:num w:numId="13">
    <w:abstractNumId w:val="1"/>
  </w:num>
  <w:num w:numId="14">
    <w:abstractNumId w:val="3"/>
  </w:num>
  <w:num w:numId="15">
    <w:abstractNumId w:val="10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D4"/>
    <w:rsid w:val="00113A5B"/>
    <w:rsid w:val="001B4BD4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926063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B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D4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B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D4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1</cp:revision>
  <dcterms:created xsi:type="dcterms:W3CDTF">2015-01-06T10:24:00Z</dcterms:created>
  <dcterms:modified xsi:type="dcterms:W3CDTF">2015-01-06T10:29:00Z</dcterms:modified>
</cp:coreProperties>
</file>