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B0" w:rsidRPr="00A63AD0" w:rsidRDefault="007118B0" w:rsidP="00A63A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kern w:val="24"/>
          <w:sz w:val="24"/>
          <w:szCs w:val="64"/>
        </w:rPr>
      </w:pPr>
      <w:r w:rsidRPr="00A63AD0">
        <w:rPr>
          <w:rFonts w:ascii="Times New Roman" w:hAnsi="Times New Roman" w:cs="Bookman Old Style"/>
          <w:b/>
          <w:kern w:val="24"/>
          <w:sz w:val="24"/>
          <w:szCs w:val="64"/>
        </w:rPr>
        <w:t>Course overview</w:t>
      </w:r>
    </w:p>
    <w:p w:rsidR="007118B0" w:rsidRPr="007118B0" w:rsidRDefault="007118B0" w:rsidP="007118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kern w:val="24"/>
          <w:sz w:val="20"/>
          <w:szCs w:val="48"/>
          <w:lang w:val="en-US"/>
        </w:rPr>
      </w:pPr>
      <w:r w:rsidRPr="00A63AD0">
        <w:rPr>
          <w:rFonts w:ascii="Times New Roman" w:hAnsi="Times New Roman" w:cs="Bookman Old Style"/>
          <w:b/>
          <w:kern w:val="24"/>
          <w:sz w:val="24"/>
          <w:szCs w:val="48"/>
          <w:lang w:val="en-US"/>
        </w:rPr>
        <w:t>Lecture-32</w:t>
      </w:r>
    </w:p>
    <w:p w:rsidR="007118B0" w:rsidRPr="00A63AD0" w:rsidRDefault="007118B0" w:rsidP="007118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Cs w:val="64"/>
          <w:lang w:val="en-US"/>
        </w:rPr>
      </w:pPr>
      <w:bookmarkStart w:id="0" w:name="_GoBack"/>
      <w:r w:rsidRPr="00A63AD0">
        <w:rPr>
          <w:rFonts w:ascii="Times New Roman" w:hAnsi="Times New Roman" w:cs="Bookman Old Style"/>
          <w:b/>
          <w:kern w:val="24"/>
          <w:szCs w:val="64"/>
          <w:lang w:val="en-US"/>
        </w:rPr>
        <w:t>Topics covered</w:t>
      </w:r>
    </w:p>
    <w:bookmarkEnd w:id="0"/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Requirement engineering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Requirement engineering process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Requirement engineering process tasks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Requirement engineering sub processes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Inception process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Elicitation process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Elicitation techniques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Elaboration process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Elaboration approaches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Object oriented approach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Structures approach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Negotiation process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Requirement prioritization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Specification process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Deriving functional requirements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Specifying functional requirements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Deriving nonfunctional requirements</w:t>
      </w:r>
    </w:p>
    <w:p w:rsidR="007118B0" w:rsidRPr="00A63AD0" w:rsidRDefault="007118B0" w:rsidP="007118B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Specifying no function requirements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Validation process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Validation techniques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Requirements Management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Change management stages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Change analysis and costing process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Traceability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Requirement engineering in agile methods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Principles of agile methods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Basis of requirements engineering in agile</w:t>
      </w:r>
    </w:p>
    <w:p w:rsidR="007118B0" w:rsidRPr="00A63AD0" w:rsidRDefault="007118B0" w:rsidP="00A63AD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A63AD0">
        <w:rPr>
          <w:rFonts w:ascii="Times New Roman" w:hAnsi="Times New Roman" w:cs="Bookman Old Style"/>
          <w:kern w:val="24"/>
          <w:sz w:val="20"/>
          <w:szCs w:val="64"/>
          <w:lang w:val="en-US"/>
        </w:rPr>
        <w:t>Methods for requirement engineering</w:t>
      </w:r>
    </w:p>
    <w:p w:rsidR="007118B0" w:rsidRPr="00A63AD0" w:rsidRDefault="007118B0" w:rsidP="00A63AD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A63AD0">
        <w:rPr>
          <w:rFonts w:ascii="Times New Roman" w:hAnsi="Times New Roman" w:cs="Arial"/>
          <w:kern w:val="24"/>
          <w:sz w:val="20"/>
          <w:szCs w:val="36"/>
          <w:lang w:val="en-US"/>
        </w:rPr>
        <w:t>Formal methods</w:t>
      </w:r>
    </w:p>
    <w:sectPr w:rsidR="007118B0" w:rsidRPr="00A63AD0" w:rsidSect="002521C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70359"/>
    <w:multiLevelType w:val="hybridMultilevel"/>
    <w:tmpl w:val="2C44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8B0"/>
    <w:rsid w:val="00113A5B"/>
    <w:rsid w:val="002B4708"/>
    <w:rsid w:val="003C7BB5"/>
    <w:rsid w:val="004D7087"/>
    <w:rsid w:val="00555F9C"/>
    <w:rsid w:val="00590A35"/>
    <w:rsid w:val="005A0430"/>
    <w:rsid w:val="006C0B5B"/>
    <w:rsid w:val="007118B0"/>
    <w:rsid w:val="007F64CC"/>
    <w:rsid w:val="0082267E"/>
    <w:rsid w:val="00926063"/>
    <w:rsid w:val="00A63AD0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A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2015-01-06T16:22:00Z</dcterms:created>
  <dcterms:modified xsi:type="dcterms:W3CDTF">2015-01-07T09:43:00Z</dcterms:modified>
</cp:coreProperties>
</file>