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0BD" w:rsidRPr="005F4FB7" w:rsidRDefault="00C660BD" w:rsidP="005F4F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Gill Sans MT"/>
          <w:b/>
          <w:kern w:val="24"/>
          <w:sz w:val="24"/>
          <w:szCs w:val="52"/>
        </w:rPr>
      </w:pPr>
      <w:r w:rsidRPr="005F4FB7">
        <w:rPr>
          <w:rFonts w:ascii="Times New Roman" w:hAnsi="Times New Roman" w:cs="Gill Sans MT"/>
          <w:b/>
          <w:kern w:val="24"/>
          <w:sz w:val="24"/>
          <w:szCs w:val="52"/>
        </w:rPr>
        <w:t>Methods for Requirements Engineering</w:t>
      </w:r>
    </w:p>
    <w:p w:rsidR="00C660BD" w:rsidRPr="00C660BD" w:rsidRDefault="00C660BD" w:rsidP="00C660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Gill Sans MT"/>
          <w:kern w:val="24"/>
          <w:sz w:val="20"/>
          <w:szCs w:val="48"/>
          <w:lang w:val="en-US"/>
        </w:rPr>
      </w:pPr>
      <w:r w:rsidRPr="005F4FB7">
        <w:rPr>
          <w:rFonts w:ascii="Times New Roman" w:hAnsi="Times New Roman" w:cs="Gill Sans MT"/>
          <w:b/>
          <w:kern w:val="24"/>
          <w:sz w:val="24"/>
          <w:szCs w:val="48"/>
          <w:lang w:val="en-US"/>
        </w:rPr>
        <w:t>Lecture-30</w:t>
      </w:r>
    </w:p>
    <w:p w:rsidR="00C660BD" w:rsidRPr="005F4FB7" w:rsidRDefault="00C660BD" w:rsidP="00C660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5F4FB7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Class definition</w:t>
      </w:r>
    </w:p>
    <w:p w:rsidR="00C660BD" w:rsidRPr="005F4FB7" w:rsidRDefault="00C660BD" w:rsidP="005F4FB7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5F4FB7">
        <w:rPr>
          <w:rFonts w:ascii="Times New Roman" w:hAnsi="Times New Roman" w:cs="Gill Sans MT"/>
          <w:kern w:val="24"/>
          <w:sz w:val="20"/>
          <w:szCs w:val="52"/>
        </w:rPr>
        <w:t>An implementation of an object type</w:t>
      </w:r>
    </w:p>
    <w:p w:rsidR="00C660BD" w:rsidRPr="005F4FB7" w:rsidRDefault="00C660BD" w:rsidP="005F4FB7">
      <w:pPr>
        <w:pStyle w:val="ListParagraph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5F4FB7">
        <w:rPr>
          <w:rFonts w:ascii="Times New Roman" w:hAnsi="Times New Roman" w:cs="Gill Sans MT"/>
          <w:kern w:val="24"/>
          <w:sz w:val="20"/>
          <w:szCs w:val="46"/>
        </w:rPr>
        <w:t>The object type Bank Customer refers to a class of bank customers</w:t>
      </w:r>
    </w:p>
    <w:p w:rsidR="00C660BD" w:rsidRPr="005F4FB7" w:rsidRDefault="00C660BD" w:rsidP="005F4FB7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5F4FB7">
        <w:rPr>
          <w:rFonts w:ascii="Times New Roman" w:hAnsi="Times New Roman" w:cs="Gill Sans MT"/>
          <w:kern w:val="24"/>
          <w:sz w:val="20"/>
          <w:szCs w:val="52"/>
        </w:rPr>
        <w:t>Objects that share common attributes and operations</w:t>
      </w:r>
    </w:p>
    <w:p w:rsidR="00C660BD" w:rsidRPr="005F4FB7" w:rsidRDefault="00C660BD" w:rsidP="005F4FB7">
      <w:pPr>
        <w:pStyle w:val="ListParagraph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5F4FB7">
        <w:rPr>
          <w:rFonts w:ascii="Times New Roman" w:hAnsi="Times New Roman" w:cs="Gill Sans MT"/>
          <w:kern w:val="24"/>
          <w:sz w:val="20"/>
          <w:szCs w:val="46"/>
        </w:rPr>
        <w:t>An object is an instance of a class</w:t>
      </w:r>
    </w:p>
    <w:p w:rsidR="00C660BD" w:rsidRPr="005F4FB7" w:rsidRDefault="00C660BD" w:rsidP="005F4FB7">
      <w:pPr>
        <w:pStyle w:val="ListParagraph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  <w:lang w:val="en-US"/>
        </w:rPr>
      </w:pPr>
      <w:r w:rsidRPr="005F4FB7">
        <w:rPr>
          <w:rFonts w:ascii="Times New Roman" w:hAnsi="Times New Roman" w:cs="Gill Sans MT"/>
          <w:kern w:val="24"/>
          <w:sz w:val="20"/>
          <w:szCs w:val="46"/>
        </w:rPr>
        <w:t>For example, if “John Smith” is a bank customer, then bank customer is the class and “John Smith” is an instance of the bank customer</w:t>
      </w:r>
    </w:p>
    <w:p w:rsidR="005F4FB7" w:rsidRDefault="005F4FB7" w:rsidP="00C660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C660BD" w:rsidRPr="005F4FB7" w:rsidRDefault="00C660BD" w:rsidP="00C660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5F4FB7">
        <w:rPr>
          <w:rFonts w:ascii="Times New Roman" w:hAnsi="Times New Roman" w:cs="Gill Sans MT"/>
          <w:b/>
          <w:kern w:val="24"/>
          <w:sz w:val="20"/>
          <w:szCs w:val="52"/>
          <w:lang w:val="en-US"/>
        </w:rPr>
        <w:t>Operations and methods</w:t>
      </w:r>
    </w:p>
    <w:p w:rsidR="00C660BD" w:rsidRPr="005F4FB7" w:rsidRDefault="00C660BD" w:rsidP="005F4FB7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</w:rPr>
      </w:pPr>
      <w:r w:rsidRPr="005F4FB7">
        <w:rPr>
          <w:rFonts w:ascii="Times New Roman" w:hAnsi="Times New Roman" w:cs="Gill Sans MT"/>
          <w:kern w:val="24"/>
          <w:sz w:val="20"/>
          <w:szCs w:val="52"/>
        </w:rPr>
        <w:t>Used to read and manipulate the data of an object</w:t>
      </w:r>
    </w:p>
    <w:p w:rsidR="00C660BD" w:rsidRPr="005F4FB7" w:rsidRDefault="00C660BD" w:rsidP="005F4FB7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</w:rPr>
      </w:pPr>
      <w:r w:rsidRPr="005F4FB7">
        <w:rPr>
          <w:rFonts w:ascii="Times New Roman" w:hAnsi="Times New Roman" w:cs="Gill Sans MT"/>
          <w:kern w:val="24"/>
          <w:sz w:val="20"/>
          <w:szCs w:val="52"/>
        </w:rPr>
        <w:t>Reference only the data structures of that object type</w:t>
      </w:r>
    </w:p>
    <w:p w:rsidR="00C660BD" w:rsidRPr="005F4FB7" w:rsidRDefault="00C660BD" w:rsidP="005F4FB7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</w:rPr>
      </w:pPr>
      <w:r w:rsidRPr="005F4FB7">
        <w:rPr>
          <w:rFonts w:ascii="Times New Roman" w:hAnsi="Times New Roman" w:cs="Gill Sans MT"/>
          <w:kern w:val="24"/>
          <w:sz w:val="20"/>
          <w:szCs w:val="52"/>
        </w:rPr>
        <w:t>To access the data structures of another object, objects must send messages to that object</w:t>
      </w:r>
    </w:p>
    <w:p w:rsidR="00C660BD" w:rsidRPr="005F4FB7" w:rsidRDefault="00C660BD" w:rsidP="005F4FB7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</w:rPr>
      </w:pPr>
      <w:r w:rsidRPr="005F4FB7">
        <w:rPr>
          <w:rFonts w:ascii="Times New Roman" w:hAnsi="Times New Roman" w:cs="Gill Sans MT"/>
          <w:kern w:val="24"/>
          <w:sz w:val="20"/>
          <w:szCs w:val="52"/>
        </w:rPr>
        <w:t>Methods specify the way in which operations are encoded in software</w:t>
      </w:r>
    </w:p>
    <w:p w:rsidR="00C660BD" w:rsidRPr="00C660BD" w:rsidRDefault="00C660BD" w:rsidP="00C660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C660BD" w:rsidRPr="005F4FB7" w:rsidRDefault="00C660BD" w:rsidP="00C660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5F4FB7">
        <w:rPr>
          <w:rFonts w:ascii="Times New Roman" w:hAnsi="Times New Roman" w:cs="Gill Sans MT"/>
          <w:b/>
          <w:kern w:val="24"/>
          <w:sz w:val="20"/>
          <w:szCs w:val="52"/>
          <w:lang w:val="en-US"/>
        </w:rPr>
        <w:t>Encapsulation</w:t>
      </w:r>
    </w:p>
    <w:p w:rsidR="00C660BD" w:rsidRPr="005F4FB7" w:rsidRDefault="00C660BD" w:rsidP="005F4FB7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5F4FB7">
        <w:rPr>
          <w:rFonts w:ascii="Times New Roman" w:hAnsi="Times New Roman" w:cs="Gill Sans MT"/>
          <w:kern w:val="24"/>
          <w:sz w:val="20"/>
          <w:szCs w:val="52"/>
        </w:rPr>
        <w:t xml:space="preserve">Packaging together of data and operations that manipulate the data </w:t>
      </w:r>
    </w:p>
    <w:p w:rsidR="00C660BD" w:rsidRPr="005F4FB7" w:rsidRDefault="00C660BD" w:rsidP="005F4FB7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5F4FB7">
        <w:rPr>
          <w:rFonts w:ascii="Times New Roman" w:hAnsi="Times New Roman" w:cs="Gill Sans MT"/>
          <w:kern w:val="24"/>
          <w:sz w:val="20"/>
          <w:szCs w:val="52"/>
        </w:rPr>
        <w:t>Details of how the operation is performed hidden from user</w:t>
      </w:r>
    </w:p>
    <w:p w:rsidR="00C660BD" w:rsidRPr="005F4FB7" w:rsidRDefault="00C660BD" w:rsidP="005F4FB7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5F4FB7">
        <w:rPr>
          <w:rFonts w:ascii="Times New Roman" w:hAnsi="Times New Roman" w:cs="Gill Sans MT"/>
          <w:kern w:val="24"/>
          <w:sz w:val="20"/>
          <w:szCs w:val="52"/>
        </w:rPr>
        <w:t>Prevents the unauthorised access of an object’s data</w:t>
      </w:r>
    </w:p>
    <w:p w:rsidR="005F4FB7" w:rsidRDefault="005F4FB7" w:rsidP="00C660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C660BD" w:rsidRPr="005F4FB7" w:rsidRDefault="00C660BD" w:rsidP="00C660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5F4FB7">
        <w:rPr>
          <w:rFonts w:ascii="Times New Roman" w:hAnsi="Times New Roman" w:cs="Gill Sans MT"/>
          <w:b/>
          <w:kern w:val="24"/>
          <w:sz w:val="20"/>
          <w:szCs w:val="52"/>
          <w:lang w:val="en-US"/>
        </w:rPr>
        <w:t>Inheritance</w:t>
      </w:r>
    </w:p>
    <w:p w:rsidR="00C660BD" w:rsidRPr="005F4FB7" w:rsidRDefault="00C660BD" w:rsidP="005F4FB7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5F4FB7">
        <w:rPr>
          <w:rFonts w:ascii="Times New Roman" w:hAnsi="Times New Roman" w:cs="Gill Sans MT"/>
          <w:kern w:val="24"/>
          <w:sz w:val="20"/>
          <w:szCs w:val="52"/>
        </w:rPr>
        <w:t>Objects at a lower level in class hierarchy inherit the operations and attributes of their  parent(s)</w:t>
      </w:r>
    </w:p>
    <w:p w:rsidR="00C660BD" w:rsidRPr="005F4FB7" w:rsidRDefault="00C660BD" w:rsidP="005F4FB7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5F4FB7">
        <w:rPr>
          <w:rFonts w:ascii="Times New Roman" w:hAnsi="Times New Roman" w:cs="Gill Sans MT"/>
          <w:kern w:val="24"/>
          <w:sz w:val="20"/>
          <w:szCs w:val="52"/>
        </w:rPr>
        <w:t>Objects are able to incorporate data and/or operations specific to themselves</w:t>
      </w:r>
    </w:p>
    <w:p w:rsidR="00C660BD" w:rsidRPr="005F4FB7" w:rsidRDefault="00C660BD" w:rsidP="005F4FB7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5F4FB7">
        <w:rPr>
          <w:rFonts w:ascii="Times New Roman" w:hAnsi="Times New Roman" w:cs="Gill Sans MT"/>
          <w:kern w:val="24"/>
          <w:sz w:val="20"/>
          <w:szCs w:val="52"/>
        </w:rPr>
        <w:t>Inherits data from more than one parent is called multiple inheritance.</w:t>
      </w:r>
    </w:p>
    <w:p w:rsidR="00C660BD" w:rsidRPr="00C660BD" w:rsidRDefault="00C660BD" w:rsidP="00C660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C660BD" w:rsidRPr="005F4FB7" w:rsidRDefault="00C660BD" w:rsidP="00C660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5F4FB7">
        <w:rPr>
          <w:rFonts w:ascii="Times New Roman" w:hAnsi="Times New Roman" w:cs="Gill Sans MT"/>
          <w:b/>
          <w:kern w:val="24"/>
          <w:sz w:val="20"/>
          <w:szCs w:val="52"/>
          <w:lang w:val="en-US"/>
        </w:rPr>
        <w:t>Messages</w:t>
      </w:r>
    </w:p>
    <w:p w:rsidR="00C660BD" w:rsidRPr="005F4FB7" w:rsidRDefault="00C660BD" w:rsidP="005F4FB7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5F4FB7">
        <w:rPr>
          <w:rFonts w:ascii="Times New Roman" w:hAnsi="Times New Roman" w:cs="Gill Sans MT"/>
          <w:kern w:val="24"/>
          <w:sz w:val="20"/>
          <w:szCs w:val="52"/>
        </w:rPr>
        <w:t>Objects communicate by sending messages</w:t>
      </w:r>
    </w:p>
    <w:p w:rsidR="00C660BD" w:rsidRPr="005F4FB7" w:rsidRDefault="00C660BD" w:rsidP="005F4FB7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5F4FB7">
        <w:rPr>
          <w:rFonts w:ascii="Times New Roman" w:hAnsi="Times New Roman" w:cs="Gill Sans MT"/>
          <w:kern w:val="24"/>
          <w:sz w:val="20"/>
          <w:szCs w:val="52"/>
        </w:rPr>
        <w:t>Message comprises:</w:t>
      </w:r>
    </w:p>
    <w:p w:rsidR="00C660BD" w:rsidRPr="005F4FB7" w:rsidRDefault="00C660BD" w:rsidP="005F4FB7">
      <w:pPr>
        <w:pStyle w:val="ListParagraph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5F4FB7">
        <w:rPr>
          <w:rFonts w:ascii="Times New Roman" w:hAnsi="Times New Roman" w:cs="Gill Sans MT"/>
          <w:kern w:val="24"/>
          <w:sz w:val="20"/>
          <w:szCs w:val="46"/>
        </w:rPr>
        <w:t>Name of receiver object</w:t>
      </w:r>
    </w:p>
    <w:p w:rsidR="00C660BD" w:rsidRPr="005F4FB7" w:rsidRDefault="00C660BD" w:rsidP="005F4FB7">
      <w:pPr>
        <w:pStyle w:val="ListParagraph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5F4FB7">
        <w:rPr>
          <w:rFonts w:ascii="Times New Roman" w:hAnsi="Times New Roman" w:cs="Gill Sans MT"/>
          <w:kern w:val="24"/>
          <w:sz w:val="20"/>
          <w:szCs w:val="46"/>
        </w:rPr>
        <w:t>Operation to be invoked</w:t>
      </w:r>
    </w:p>
    <w:p w:rsidR="00C660BD" w:rsidRPr="005F4FB7" w:rsidRDefault="00C660BD" w:rsidP="005F4FB7">
      <w:pPr>
        <w:pStyle w:val="ListParagraph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5F4FB7">
        <w:rPr>
          <w:rFonts w:ascii="Times New Roman" w:hAnsi="Times New Roman" w:cs="Gill Sans MT"/>
          <w:kern w:val="24"/>
          <w:sz w:val="20"/>
          <w:szCs w:val="46"/>
        </w:rPr>
        <w:t>Optional set of parameters</w:t>
      </w:r>
    </w:p>
    <w:p w:rsidR="00C660BD" w:rsidRPr="005F4FB7" w:rsidRDefault="00C660BD" w:rsidP="005F4FB7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5F4FB7">
        <w:rPr>
          <w:rFonts w:ascii="Times New Roman" w:hAnsi="Times New Roman" w:cs="Gill Sans MT"/>
          <w:kern w:val="24"/>
          <w:sz w:val="20"/>
          <w:szCs w:val="52"/>
        </w:rPr>
        <w:t>When an object receives a message it causes an operation to be invoked</w:t>
      </w:r>
    </w:p>
    <w:p w:rsidR="00C660BD" w:rsidRPr="005F4FB7" w:rsidRDefault="00C660BD" w:rsidP="005F4FB7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5F4FB7">
        <w:rPr>
          <w:rFonts w:ascii="Times New Roman" w:hAnsi="Times New Roman" w:cs="Gill Sans MT"/>
          <w:kern w:val="24"/>
          <w:sz w:val="20"/>
          <w:szCs w:val="52"/>
        </w:rPr>
        <w:t>The operation performs the appropriate method</w:t>
      </w:r>
    </w:p>
    <w:p w:rsidR="005F4FB7" w:rsidRDefault="005F4FB7" w:rsidP="00C660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C660BD" w:rsidRPr="005F4FB7" w:rsidRDefault="00C660BD" w:rsidP="00C660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5F4FB7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Object modelling - Library example</w:t>
      </w:r>
    </w:p>
    <w:p w:rsidR="00C660BD" w:rsidRPr="005F4FB7" w:rsidRDefault="00C660BD" w:rsidP="005F4FB7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5F4FB7">
        <w:rPr>
          <w:rFonts w:ascii="Times New Roman" w:hAnsi="Times New Roman" w:cs="Gill Sans MT"/>
          <w:kern w:val="24"/>
          <w:sz w:val="20"/>
          <w:szCs w:val="48"/>
        </w:rPr>
        <w:t>A library system is intended to provide its users with the ability to automate the process of:</w:t>
      </w:r>
    </w:p>
    <w:p w:rsidR="00C660BD" w:rsidRPr="005F4FB7" w:rsidRDefault="00C660BD" w:rsidP="005F4FB7">
      <w:pPr>
        <w:pStyle w:val="ListParagraph"/>
        <w:numPr>
          <w:ilvl w:val="1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5F4FB7">
        <w:rPr>
          <w:rFonts w:ascii="Times New Roman" w:hAnsi="Times New Roman" w:cs="Gill Sans MT"/>
          <w:kern w:val="24"/>
          <w:sz w:val="20"/>
          <w:szCs w:val="46"/>
        </w:rPr>
        <w:t>Acquiring library items</w:t>
      </w:r>
    </w:p>
    <w:p w:rsidR="00C660BD" w:rsidRPr="005F4FB7" w:rsidRDefault="00C660BD" w:rsidP="005F4FB7">
      <w:pPr>
        <w:pStyle w:val="ListParagraph"/>
        <w:numPr>
          <w:ilvl w:val="1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5F4FB7">
        <w:rPr>
          <w:rFonts w:ascii="Times New Roman" w:hAnsi="Times New Roman" w:cs="Gill Sans MT"/>
          <w:kern w:val="24"/>
          <w:sz w:val="20"/>
          <w:szCs w:val="46"/>
        </w:rPr>
        <w:t>Cataloguing library items</w:t>
      </w:r>
    </w:p>
    <w:p w:rsidR="00C660BD" w:rsidRPr="005F4FB7" w:rsidRDefault="00C660BD" w:rsidP="005F4FB7">
      <w:pPr>
        <w:pStyle w:val="ListParagraph"/>
        <w:numPr>
          <w:ilvl w:val="1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5F4FB7">
        <w:rPr>
          <w:rFonts w:ascii="Times New Roman" w:hAnsi="Times New Roman" w:cs="Gill Sans MT"/>
          <w:kern w:val="24"/>
          <w:sz w:val="20"/>
          <w:szCs w:val="46"/>
        </w:rPr>
        <w:t>Browsing library items</w:t>
      </w:r>
    </w:p>
    <w:p w:rsidR="00C660BD" w:rsidRPr="005F4FB7" w:rsidRDefault="00C660BD" w:rsidP="005F4FB7">
      <w:pPr>
        <w:pStyle w:val="ListParagraph"/>
        <w:numPr>
          <w:ilvl w:val="1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5F4FB7">
        <w:rPr>
          <w:rFonts w:ascii="Times New Roman" w:hAnsi="Times New Roman" w:cs="Gill Sans MT"/>
          <w:kern w:val="24"/>
          <w:sz w:val="20"/>
          <w:szCs w:val="46"/>
        </w:rPr>
        <w:t>Loaning library items</w:t>
      </w:r>
    </w:p>
    <w:p w:rsidR="00C660BD" w:rsidRPr="005F4FB7" w:rsidRDefault="00C660BD" w:rsidP="005F4FB7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8"/>
        </w:rPr>
      </w:pPr>
      <w:r w:rsidRPr="005F4FB7">
        <w:rPr>
          <w:rFonts w:ascii="Times New Roman" w:hAnsi="Times New Roman" w:cs="Gill Sans MT"/>
          <w:kern w:val="24"/>
          <w:sz w:val="20"/>
          <w:szCs w:val="48"/>
        </w:rPr>
        <w:t>Library items comprise published and recorded material</w:t>
      </w:r>
    </w:p>
    <w:p w:rsidR="00C660BD" w:rsidRPr="005F4FB7" w:rsidRDefault="00C660BD" w:rsidP="005F4FB7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8"/>
        </w:rPr>
      </w:pPr>
      <w:r w:rsidRPr="005F4FB7">
        <w:rPr>
          <w:rFonts w:ascii="Times New Roman" w:hAnsi="Times New Roman" w:cs="Gill Sans MT"/>
          <w:kern w:val="24"/>
          <w:sz w:val="20"/>
          <w:szCs w:val="48"/>
        </w:rPr>
        <w:t>The system will be administered by a member of the library staff</w:t>
      </w:r>
    </w:p>
    <w:p w:rsidR="00C660BD" w:rsidRPr="005F4FB7" w:rsidRDefault="00C660BD" w:rsidP="005F4FB7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5F4FB7">
        <w:rPr>
          <w:rFonts w:ascii="Times New Roman" w:hAnsi="Times New Roman" w:cs="Gill Sans MT"/>
          <w:kern w:val="24"/>
          <w:sz w:val="20"/>
          <w:szCs w:val="48"/>
        </w:rPr>
        <w:t>Users must register with the system administrator before they can borrow library items</w:t>
      </w:r>
    </w:p>
    <w:p w:rsidR="00C660BD" w:rsidRPr="005F4FB7" w:rsidRDefault="00C660BD" w:rsidP="005F4FB7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</w:rPr>
      </w:pPr>
      <w:r w:rsidRPr="005F4FB7">
        <w:rPr>
          <w:rFonts w:ascii="Times New Roman" w:hAnsi="Times New Roman" w:cs="Gill Sans MT"/>
          <w:kern w:val="24"/>
          <w:sz w:val="20"/>
          <w:szCs w:val="52"/>
        </w:rPr>
        <w:t>Library users are drawn from three primary groups:</w:t>
      </w:r>
    </w:p>
    <w:p w:rsidR="00C660BD" w:rsidRPr="005F4FB7" w:rsidRDefault="00C660BD" w:rsidP="005F4FB7">
      <w:pPr>
        <w:pStyle w:val="ListParagraph"/>
        <w:numPr>
          <w:ilvl w:val="1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6"/>
        </w:rPr>
      </w:pPr>
      <w:r w:rsidRPr="005F4FB7">
        <w:rPr>
          <w:rFonts w:ascii="Times New Roman" w:hAnsi="Times New Roman" w:cs="Gill Sans MT"/>
          <w:kern w:val="24"/>
          <w:sz w:val="20"/>
          <w:szCs w:val="46"/>
        </w:rPr>
        <w:t>Students, Members of staff and External users</w:t>
      </w:r>
    </w:p>
    <w:p w:rsidR="00C660BD" w:rsidRPr="005F4FB7" w:rsidRDefault="00C660BD" w:rsidP="005F4FB7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</w:rPr>
      </w:pPr>
      <w:r w:rsidRPr="005F4FB7">
        <w:rPr>
          <w:rFonts w:ascii="Times New Roman" w:hAnsi="Times New Roman" w:cs="Gill Sans MT"/>
          <w:kern w:val="24"/>
          <w:sz w:val="20"/>
          <w:szCs w:val="52"/>
        </w:rPr>
        <w:t xml:space="preserve">All library users have as part of their registration: </w:t>
      </w:r>
    </w:p>
    <w:p w:rsidR="00C660BD" w:rsidRPr="005F4FB7" w:rsidRDefault="00C660BD" w:rsidP="005F4FB7">
      <w:pPr>
        <w:pStyle w:val="ListParagraph"/>
        <w:numPr>
          <w:ilvl w:val="1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6"/>
        </w:rPr>
      </w:pPr>
      <w:r w:rsidRPr="005F4FB7">
        <w:rPr>
          <w:rFonts w:ascii="Times New Roman" w:hAnsi="Times New Roman" w:cs="Gill Sans MT"/>
          <w:kern w:val="24"/>
          <w:sz w:val="20"/>
          <w:szCs w:val="46"/>
        </w:rPr>
        <w:t>Name, Library number, Address, Account</w:t>
      </w:r>
    </w:p>
    <w:p w:rsidR="00C660BD" w:rsidRPr="005F4FB7" w:rsidRDefault="00C660BD" w:rsidP="005F4FB7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</w:rPr>
      </w:pPr>
      <w:r w:rsidRPr="005F4FB7">
        <w:rPr>
          <w:rFonts w:ascii="Times New Roman" w:hAnsi="Times New Roman" w:cs="Gill Sans MT"/>
          <w:kern w:val="24"/>
          <w:sz w:val="20"/>
          <w:szCs w:val="52"/>
        </w:rPr>
        <w:t>In addition the following information also required for registration:</w:t>
      </w:r>
    </w:p>
    <w:p w:rsidR="00C660BD" w:rsidRPr="005F4FB7" w:rsidRDefault="00C660BD" w:rsidP="005F4FB7">
      <w:pPr>
        <w:pStyle w:val="ListParagraph"/>
        <w:numPr>
          <w:ilvl w:val="1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6"/>
        </w:rPr>
      </w:pPr>
      <w:r w:rsidRPr="005F4FB7">
        <w:rPr>
          <w:rFonts w:ascii="Times New Roman" w:hAnsi="Times New Roman" w:cs="Gill Sans MT"/>
          <w:kern w:val="24"/>
          <w:sz w:val="20"/>
          <w:szCs w:val="46"/>
        </w:rPr>
        <w:t xml:space="preserve">Students - Degree programme and admission number. </w:t>
      </w:r>
    </w:p>
    <w:p w:rsidR="00C660BD" w:rsidRPr="005F4FB7" w:rsidRDefault="00C660BD" w:rsidP="005F4FB7">
      <w:pPr>
        <w:pStyle w:val="ListParagraph"/>
        <w:numPr>
          <w:ilvl w:val="1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6"/>
        </w:rPr>
      </w:pPr>
      <w:r w:rsidRPr="005F4FB7">
        <w:rPr>
          <w:rFonts w:ascii="Times New Roman" w:hAnsi="Times New Roman" w:cs="Gill Sans MT"/>
          <w:kern w:val="24"/>
          <w:sz w:val="20"/>
          <w:szCs w:val="46"/>
        </w:rPr>
        <w:t xml:space="preserve">Staff - Staff number </w:t>
      </w:r>
    </w:p>
    <w:p w:rsidR="00C660BD" w:rsidRPr="005F4FB7" w:rsidRDefault="00C660BD" w:rsidP="005F4FB7">
      <w:pPr>
        <w:pStyle w:val="ListParagraph"/>
        <w:numPr>
          <w:ilvl w:val="1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6"/>
          <w:lang w:val="en-US"/>
        </w:rPr>
      </w:pPr>
      <w:r w:rsidRPr="005F4FB7">
        <w:rPr>
          <w:rFonts w:ascii="Times New Roman" w:hAnsi="Times New Roman" w:cs="Gill Sans MT"/>
          <w:kern w:val="24"/>
          <w:sz w:val="20"/>
          <w:szCs w:val="46"/>
        </w:rPr>
        <w:t>External users -  Employer details</w:t>
      </w:r>
    </w:p>
    <w:p w:rsidR="005F4FB7" w:rsidRDefault="005F4FB7" w:rsidP="00C660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5F4FB7" w:rsidRDefault="005F4FB7" w:rsidP="00C660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C660BD" w:rsidRPr="005F4FB7" w:rsidRDefault="00C660BD" w:rsidP="00C660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5F4FB7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lastRenderedPageBreak/>
        <w:t>Steps in object-oriented method</w:t>
      </w:r>
    </w:p>
    <w:p w:rsidR="00C660BD" w:rsidRPr="005F4FB7" w:rsidRDefault="00C660BD" w:rsidP="005F4FB7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</w:rPr>
      </w:pPr>
      <w:r w:rsidRPr="005F4FB7">
        <w:rPr>
          <w:rFonts w:ascii="Times New Roman" w:hAnsi="Times New Roman" w:cs="Gill Sans MT"/>
          <w:kern w:val="24"/>
          <w:sz w:val="20"/>
          <w:szCs w:val="52"/>
        </w:rPr>
        <w:t>Most methods based on the object-oriented model share certain common analysis steps:</w:t>
      </w:r>
    </w:p>
    <w:p w:rsidR="00C660BD" w:rsidRPr="005F4FB7" w:rsidRDefault="00C660BD" w:rsidP="005F4FB7">
      <w:pPr>
        <w:pStyle w:val="ListParagraph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5F4FB7">
        <w:rPr>
          <w:rFonts w:ascii="Times New Roman" w:hAnsi="Times New Roman" w:cs="Gill Sans MT"/>
          <w:kern w:val="24"/>
          <w:sz w:val="20"/>
          <w:szCs w:val="46"/>
        </w:rPr>
        <w:t>Identify core objects</w:t>
      </w:r>
    </w:p>
    <w:p w:rsidR="00C660BD" w:rsidRPr="005F4FB7" w:rsidRDefault="00C660BD" w:rsidP="005F4FB7">
      <w:pPr>
        <w:pStyle w:val="ListParagraph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5F4FB7">
        <w:rPr>
          <w:rFonts w:ascii="Times New Roman" w:hAnsi="Times New Roman" w:cs="Gill Sans MT"/>
          <w:kern w:val="24"/>
          <w:sz w:val="20"/>
          <w:szCs w:val="46"/>
        </w:rPr>
        <w:t>Construct the object structures defining the associations between object classes</w:t>
      </w:r>
    </w:p>
    <w:p w:rsidR="00C660BD" w:rsidRPr="005F4FB7" w:rsidRDefault="00C660BD" w:rsidP="005F4FB7">
      <w:pPr>
        <w:pStyle w:val="ListParagraph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5F4FB7">
        <w:rPr>
          <w:rFonts w:ascii="Times New Roman" w:hAnsi="Times New Roman" w:cs="Gill Sans MT"/>
          <w:kern w:val="24"/>
          <w:sz w:val="20"/>
          <w:szCs w:val="46"/>
        </w:rPr>
        <w:t>Define the attributes associated with each object</w:t>
      </w:r>
    </w:p>
    <w:p w:rsidR="00C660BD" w:rsidRPr="005F4FB7" w:rsidRDefault="00C660BD" w:rsidP="005F4FB7">
      <w:pPr>
        <w:pStyle w:val="ListParagraph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5F4FB7">
        <w:rPr>
          <w:rFonts w:ascii="Times New Roman" w:hAnsi="Times New Roman" w:cs="Gill Sans MT"/>
          <w:kern w:val="24"/>
          <w:sz w:val="20"/>
          <w:szCs w:val="46"/>
        </w:rPr>
        <w:t>Determine the relevant operations for each object</w:t>
      </w:r>
    </w:p>
    <w:p w:rsidR="00C660BD" w:rsidRDefault="00C660BD" w:rsidP="005F4FB7">
      <w:pPr>
        <w:pStyle w:val="ListParagraph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5F4FB7">
        <w:rPr>
          <w:rFonts w:ascii="Times New Roman" w:hAnsi="Times New Roman" w:cs="Gill Sans MT"/>
          <w:kern w:val="24"/>
          <w:sz w:val="20"/>
          <w:szCs w:val="46"/>
        </w:rPr>
        <w:t>Define the messages that may be passed between objects</w:t>
      </w:r>
    </w:p>
    <w:p w:rsidR="005F4FB7" w:rsidRDefault="005F4FB7" w:rsidP="005F4F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</w:p>
    <w:p w:rsidR="005F4FB7" w:rsidRPr="005F4FB7" w:rsidRDefault="005F4FB7" w:rsidP="005F4F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proofErr w:type="gramStart"/>
      <w:r w:rsidRPr="005F4FB7">
        <w:rPr>
          <w:rFonts w:ascii="Times New Roman" w:hAnsi="Times New Roman" w:cs="Gill Sans MT"/>
          <w:b/>
          <w:kern w:val="24"/>
          <w:sz w:val="20"/>
          <w:szCs w:val="52"/>
          <w:lang w:val="en-US"/>
        </w:rPr>
        <w:t>Step</w:t>
      </w:r>
      <w:proofErr w:type="gramEnd"/>
      <w:r w:rsidRPr="005F4FB7">
        <w:rPr>
          <w:rFonts w:ascii="Times New Roman" w:hAnsi="Times New Roman" w:cs="Gill Sans MT"/>
          <w:b/>
          <w:kern w:val="24"/>
          <w:sz w:val="20"/>
          <w:szCs w:val="52"/>
          <w:lang w:val="en-US"/>
        </w:rPr>
        <w:t xml:space="preserve"> 1 - Initial classes identified</w:t>
      </w:r>
    </w:p>
    <w:p w:rsidR="005F4FB7" w:rsidRDefault="005F4FB7" w:rsidP="005F4F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5F4FB7">
        <w:rPr>
          <w:rFonts w:ascii="Times New Roman" w:hAnsi="Times New Roman" w:cs="Gill Sans MT"/>
          <w:kern w:val="24"/>
          <w:sz w:val="20"/>
          <w:szCs w:val="46"/>
          <w:lang w:val="en-US"/>
        </w:rPr>
        <w:drawing>
          <wp:inline distT="0" distB="0" distL="0" distR="0" wp14:anchorId="27AA1D74" wp14:editId="4438BB64">
            <wp:extent cx="4200525" cy="690663"/>
            <wp:effectExtent l="0" t="0" r="0" b="0"/>
            <wp:docPr id="6758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87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6906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F4FB7" w:rsidRDefault="005F4FB7" w:rsidP="005F4F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</w:p>
    <w:p w:rsidR="005F4FB7" w:rsidRPr="005F4FB7" w:rsidRDefault="005F4FB7" w:rsidP="005F4F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5F4FB7">
        <w:rPr>
          <w:rFonts w:ascii="Times New Roman" w:hAnsi="Times New Roman" w:cs="Gill Sans MT"/>
          <w:b/>
          <w:kern w:val="24"/>
          <w:sz w:val="20"/>
          <w:szCs w:val="52"/>
          <w:lang w:val="en-US"/>
        </w:rPr>
        <w:t>Step 2 - Relationships between classes</w:t>
      </w:r>
    </w:p>
    <w:p w:rsidR="005F4FB7" w:rsidRPr="005F4FB7" w:rsidRDefault="005F4FB7" w:rsidP="005F4FB7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8"/>
        </w:rPr>
      </w:pPr>
      <w:r w:rsidRPr="005F4FB7">
        <w:rPr>
          <w:rFonts w:ascii="Times New Roman" w:hAnsi="Times New Roman" w:cs="Gill Sans MT"/>
          <w:kern w:val="24"/>
          <w:sz w:val="20"/>
          <w:szCs w:val="48"/>
        </w:rPr>
        <w:t>We can identify the following relationships from the partial requirements:</w:t>
      </w:r>
    </w:p>
    <w:p w:rsidR="005F4FB7" w:rsidRPr="005F4FB7" w:rsidRDefault="005F4FB7" w:rsidP="005F4FB7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</w:rPr>
      </w:pPr>
      <w:r w:rsidRPr="005F4FB7">
        <w:rPr>
          <w:rFonts w:ascii="Times New Roman" w:hAnsi="Times New Roman" w:cs="Gill Sans MT"/>
          <w:kern w:val="24"/>
          <w:sz w:val="20"/>
          <w:szCs w:val="40"/>
        </w:rPr>
        <w:t>A library user borrows a library item</w:t>
      </w:r>
    </w:p>
    <w:p w:rsidR="005F4FB7" w:rsidRPr="005F4FB7" w:rsidRDefault="005F4FB7" w:rsidP="005F4FB7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</w:rPr>
      </w:pPr>
      <w:r w:rsidRPr="005F4FB7">
        <w:rPr>
          <w:rFonts w:ascii="Times New Roman" w:hAnsi="Times New Roman" w:cs="Gill Sans MT"/>
          <w:kern w:val="24"/>
          <w:sz w:val="20"/>
          <w:szCs w:val="40"/>
        </w:rPr>
        <w:t>A library item is recorded or published</w:t>
      </w:r>
    </w:p>
    <w:p w:rsidR="005F4FB7" w:rsidRPr="005F4FB7" w:rsidRDefault="005F4FB7" w:rsidP="005F4FB7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</w:rPr>
      </w:pPr>
      <w:r w:rsidRPr="005F4FB7">
        <w:rPr>
          <w:rFonts w:ascii="Times New Roman" w:hAnsi="Times New Roman" w:cs="Gill Sans MT"/>
          <w:kern w:val="24"/>
          <w:sz w:val="20"/>
          <w:szCs w:val="40"/>
        </w:rPr>
        <w:t>The system administrator registers the library user</w:t>
      </w:r>
    </w:p>
    <w:p w:rsidR="005F4FB7" w:rsidRPr="005F4FB7" w:rsidRDefault="005F4FB7" w:rsidP="005F4FB7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</w:rPr>
      </w:pPr>
      <w:r w:rsidRPr="005F4FB7">
        <w:rPr>
          <w:rFonts w:ascii="Times New Roman" w:hAnsi="Times New Roman" w:cs="Gill Sans MT"/>
          <w:kern w:val="24"/>
          <w:sz w:val="20"/>
          <w:szCs w:val="40"/>
        </w:rPr>
        <w:t>Library users are students, staff and external users</w:t>
      </w:r>
    </w:p>
    <w:p w:rsidR="005F4FB7" w:rsidRPr="005F4FB7" w:rsidRDefault="005F4FB7" w:rsidP="005F4FB7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</w:rPr>
      </w:pPr>
      <w:r w:rsidRPr="005F4FB7">
        <w:rPr>
          <w:rFonts w:ascii="Times New Roman" w:hAnsi="Times New Roman" w:cs="Gill Sans MT"/>
          <w:kern w:val="24"/>
          <w:sz w:val="20"/>
          <w:szCs w:val="40"/>
        </w:rPr>
        <w:t>The system administrator catalogues the library items</w:t>
      </w:r>
    </w:p>
    <w:p w:rsidR="005F4FB7" w:rsidRPr="005F4FB7" w:rsidRDefault="005F4FB7" w:rsidP="005F4FB7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</w:rPr>
      </w:pPr>
      <w:r w:rsidRPr="005F4FB7">
        <w:rPr>
          <w:rFonts w:ascii="Times New Roman" w:hAnsi="Times New Roman" w:cs="Gill Sans MT"/>
          <w:kern w:val="24"/>
          <w:sz w:val="20"/>
          <w:szCs w:val="40"/>
        </w:rPr>
        <w:t>The library assistant issues the library items</w:t>
      </w:r>
    </w:p>
    <w:p w:rsidR="005F4FB7" w:rsidRPr="005F4FB7" w:rsidRDefault="005F4FB7" w:rsidP="005F4F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</w:p>
    <w:p w:rsidR="00C660BD" w:rsidRDefault="005F4FB7" w:rsidP="00C660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5F4FB7">
        <w:rPr>
          <w:rFonts w:ascii="Times New Roman" w:hAnsi="Times New Roman" w:cs="Gill Sans MT"/>
          <w:kern w:val="24"/>
          <w:sz w:val="20"/>
          <w:szCs w:val="52"/>
          <w:lang w:val="en-US"/>
        </w:rPr>
        <w:drawing>
          <wp:inline distT="0" distB="0" distL="0" distR="0" wp14:anchorId="6B464F60" wp14:editId="035FFD21">
            <wp:extent cx="3876675" cy="2943954"/>
            <wp:effectExtent l="0" t="0" r="0" b="8890"/>
            <wp:docPr id="6861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11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29439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F4FB7" w:rsidRDefault="005F4FB7" w:rsidP="00C660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5F4FB7" w:rsidRDefault="005F4FB7">
      <w:pPr>
        <w:rPr>
          <w:rFonts w:ascii="Times New Roman" w:hAnsi="Times New Roman" w:cs="Gill Sans MT"/>
          <w:kern w:val="24"/>
          <w:sz w:val="20"/>
          <w:szCs w:val="52"/>
          <w:lang w:val="en-US"/>
        </w:rPr>
      </w:pPr>
      <w:r>
        <w:rPr>
          <w:rFonts w:ascii="Times New Roman" w:hAnsi="Times New Roman" w:cs="Gill Sans MT"/>
          <w:kern w:val="24"/>
          <w:sz w:val="20"/>
          <w:szCs w:val="52"/>
          <w:lang w:val="en-US"/>
        </w:rPr>
        <w:br w:type="page"/>
      </w:r>
    </w:p>
    <w:p w:rsidR="005F4FB7" w:rsidRPr="00C660BD" w:rsidRDefault="005F4FB7" w:rsidP="005F4F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C660BD">
        <w:rPr>
          <w:rFonts w:ascii="Times New Roman" w:hAnsi="Times New Roman" w:cs="Gill Sans MT"/>
          <w:kern w:val="24"/>
          <w:sz w:val="20"/>
          <w:szCs w:val="52"/>
          <w:lang w:val="en-US"/>
        </w:rPr>
        <w:lastRenderedPageBreak/>
        <w:t xml:space="preserve">Step 2 - Inheritance for Library user </w:t>
      </w:r>
    </w:p>
    <w:p w:rsidR="005F4FB7" w:rsidRDefault="005F4FB7" w:rsidP="00C660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5F4FB7" w:rsidRDefault="005F4FB7" w:rsidP="00C660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5F4FB7">
        <w:rPr>
          <w:rFonts w:ascii="Times New Roman" w:hAnsi="Times New Roman" w:cs="Gill Sans MT"/>
          <w:kern w:val="24"/>
          <w:sz w:val="20"/>
          <w:szCs w:val="52"/>
          <w:lang w:val="en-US"/>
        </w:rPr>
        <w:drawing>
          <wp:inline distT="0" distB="0" distL="0" distR="0" wp14:anchorId="528A9DFD" wp14:editId="2ADBD657">
            <wp:extent cx="3995854" cy="2047875"/>
            <wp:effectExtent l="0" t="0" r="5080" b="0"/>
            <wp:docPr id="6963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35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5854" cy="204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F4FB7" w:rsidRDefault="005F4FB7" w:rsidP="005F4F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5F4FB7" w:rsidRPr="00C660BD" w:rsidRDefault="005F4FB7" w:rsidP="005F4F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C660BD">
        <w:rPr>
          <w:rFonts w:ascii="Times New Roman" w:hAnsi="Times New Roman" w:cs="Gill Sans MT"/>
          <w:kern w:val="24"/>
          <w:sz w:val="20"/>
          <w:szCs w:val="52"/>
          <w:lang w:val="en-US"/>
        </w:rPr>
        <w:t>Step 2 - Inheritance for library item</w:t>
      </w:r>
    </w:p>
    <w:p w:rsidR="005F4FB7" w:rsidRDefault="005F4FB7" w:rsidP="00C660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5F4FB7" w:rsidRPr="00C660BD" w:rsidRDefault="005F4FB7" w:rsidP="00C660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5F4FB7">
        <w:rPr>
          <w:rFonts w:ascii="Times New Roman" w:hAnsi="Times New Roman" w:cs="Gill Sans MT"/>
          <w:kern w:val="24"/>
          <w:sz w:val="20"/>
          <w:szCs w:val="52"/>
          <w:lang w:val="en-US"/>
        </w:rPr>
        <w:drawing>
          <wp:inline distT="0" distB="0" distL="0" distR="0" wp14:anchorId="7E9B1BC8" wp14:editId="1F85D546">
            <wp:extent cx="3943350" cy="2944874"/>
            <wp:effectExtent l="0" t="0" r="0" b="8255"/>
            <wp:docPr id="7066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61" name="Picture 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29448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C660BD" w:rsidRPr="00C660BD" w:rsidRDefault="00C660BD" w:rsidP="00C660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C660BD" w:rsidRPr="005F4FB7" w:rsidRDefault="00C660BD" w:rsidP="00C660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5F4FB7">
        <w:rPr>
          <w:rFonts w:ascii="Times New Roman" w:hAnsi="Times New Roman" w:cs="Gill Sans MT"/>
          <w:b/>
          <w:kern w:val="24"/>
          <w:sz w:val="20"/>
          <w:szCs w:val="52"/>
        </w:rPr>
        <w:t>Step 3 - Identifying the attributes</w:t>
      </w:r>
    </w:p>
    <w:p w:rsidR="00C660BD" w:rsidRPr="005F4FB7" w:rsidRDefault="00C660BD" w:rsidP="005F4FB7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8"/>
        </w:rPr>
      </w:pPr>
      <w:r w:rsidRPr="005F4FB7">
        <w:rPr>
          <w:rFonts w:ascii="Times New Roman" w:hAnsi="Times New Roman" w:cs="Gill Sans MT"/>
          <w:kern w:val="24"/>
          <w:sz w:val="20"/>
          <w:szCs w:val="48"/>
        </w:rPr>
        <w:t>Attributes can be revealed by the analysis of the system requirements</w:t>
      </w:r>
    </w:p>
    <w:p w:rsidR="00C660BD" w:rsidRPr="005F4FB7" w:rsidRDefault="00C660BD" w:rsidP="005F4FB7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5F4FB7">
        <w:rPr>
          <w:rFonts w:ascii="Times New Roman" w:hAnsi="Times New Roman" w:cs="Gill Sans MT"/>
          <w:kern w:val="24"/>
          <w:sz w:val="20"/>
          <w:szCs w:val="48"/>
        </w:rPr>
        <w:t>For example, it is a requirement that all library users must be registered before they can use the library</w:t>
      </w:r>
    </w:p>
    <w:p w:rsidR="00C660BD" w:rsidRPr="005F4FB7" w:rsidRDefault="00C660BD" w:rsidP="005F4FB7">
      <w:pPr>
        <w:pStyle w:val="ListParagraph"/>
        <w:numPr>
          <w:ilvl w:val="1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5F4FB7">
        <w:rPr>
          <w:rFonts w:ascii="Times New Roman" w:hAnsi="Times New Roman" w:cs="Gill Sans MT"/>
          <w:kern w:val="24"/>
          <w:sz w:val="20"/>
          <w:szCs w:val="46"/>
        </w:rPr>
        <w:t>This means that we need to keep registration data about library users</w:t>
      </w:r>
    </w:p>
    <w:p w:rsidR="00C660BD" w:rsidRPr="005F4FB7" w:rsidRDefault="00C660BD" w:rsidP="005F4FB7">
      <w:pPr>
        <w:pStyle w:val="ListParagraph"/>
        <w:numPr>
          <w:ilvl w:val="1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5F4FB7">
        <w:rPr>
          <w:rFonts w:ascii="Times New Roman" w:hAnsi="Times New Roman" w:cs="Gill Sans MT"/>
          <w:kern w:val="24"/>
          <w:sz w:val="20"/>
          <w:szCs w:val="46"/>
        </w:rPr>
        <w:t>Library users may also be provided with an account to keep track of the items loaned to them</w:t>
      </w:r>
    </w:p>
    <w:p w:rsidR="00C660BD" w:rsidRPr="005F4FB7" w:rsidRDefault="00C660BD" w:rsidP="005F4FB7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8"/>
        </w:rPr>
      </w:pPr>
      <w:r w:rsidRPr="005F4FB7">
        <w:rPr>
          <w:rFonts w:ascii="Times New Roman" w:hAnsi="Times New Roman" w:cs="Gill Sans MT"/>
          <w:kern w:val="24"/>
          <w:sz w:val="20"/>
          <w:szCs w:val="48"/>
        </w:rPr>
        <w:t xml:space="preserve">Library item has the attributes; title, description and </w:t>
      </w:r>
      <w:proofErr w:type="spellStart"/>
      <w:r w:rsidRPr="005F4FB7">
        <w:rPr>
          <w:rFonts w:ascii="Times New Roman" w:hAnsi="Times New Roman" w:cs="Gill Sans MT"/>
          <w:kern w:val="24"/>
          <w:sz w:val="20"/>
          <w:szCs w:val="48"/>
        </w:rPr>
        <w:t>classmark</w:t>
      </w:r>
      <w:proofErr w:type="spellEnd"/>
    </w:p>
    <w:p w:rsidR="00C660BD" w:rsidRPr="005F4FB7" w:rsidRDefault="00C660BD" w:rsidP="005F4FB7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5F4FB7">
        <w:rPr>
          <w:rFonts w:ascii="Times New Roman" w:hAnsi="Times New Roman" w:cs="Gill Sans MT"/>
          <w:kern w:val="24"/>
          <w:sz w:val="20"/>
          <w:szCs w:val="48"/>
        </w:rPr>
        <w:t>The library user class has the attributes; name, address and library id</w:t>
      </w:r>
    </w:p>
    <w:p w:rsidR="005F4FB7" w:rsidRDefault="005F4FB7" w:rsidP="00C660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C660BD" w:rsidRPr="005F4FB7" w:rsidRDefault="00C660BD" w:rsidP="00C660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5F4FB7">
        <w:rPr>
          <w:rFonts w:ascii="Times New Roman" w:hAnsi="Times New Roman" w:cs="Gill Sans MT"/>
          <w:b/>
          <w:kern w:val="24"/>
          <w:sz w:val="20"/>
          <w:szCs w:val="52"/>
          <w:lang w:val="en-US"/>
        </w:rPr>
        <w:t>Step 4 - Object operations</w:t>
      </w:r>
    </w:p>
    <w:p w:rsidR="00C660BD" w:rsidRPr="005F4FB7" w:rsidRDefault="00C660BD" w:rsidP="005F4FB7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5F4FB7">
        <w:rPr>
          <w:rFonts w:ascii="Times New Roman" w:hAnsi="Times New Roman" w:cs="Gill Sans MT"/>
          <w:kern w:val="24"/>
          <w:sz w:val="20"/>
          <w:szCs w:val="52"/>
        </w:rPr>
        <w:t>This step is intended to describe operations to be performed on the objects</w:t>
      </w:r>
    </w:p>
    <w:p w:rsidR="00C660BD" w:rsidRPr="005F4FB7" w:rsidRDefault="00C660BD" w:rsidP="005F4FB7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5F4FB7">
        <w:rPr>
          <w:rFonts w:ascii="Times New Roman" w:hAnsi="Times New Roman" w:cs="Gill Sans MT"/>
          <w:kern w:val="24"/>
          <w:sz w:val="20"/>
          <w:szCs w:val="52"/>
        </w:rPr>
        <w:t>Certain operations are implicit from the object structure</w:t>
      </w:r>
    </w:p>
    <w:p w:rsidR="00C660BD" w:rsidRPr="005F4FB7" w:rsidRDefault="00C660BD" w:rsidP="005F4FB7">
      <w:pPr>
        <w:pStyle w:val="ListParagraph"/>
        <w:numPr>
          <w:ilvl w:val="1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5F4FB7">
        <w:rPr>
          <w:rFonts w:ascii="Times New Roman" w:hAnsi="Times New Roman" w:cs="Gill Sans MT"/>
          <w:kern w:val="24"/>
          <w:sz w:val="20"/>
          <w:szCs w:val="46"/>
        </w:rPr>
        <w:t>These include operations for accessing and modifying the attribute values. These operations are assumed and we need not show them explicitly in the model</w:t>
      </w:r>
    </w:p>
    <w:p w:rsidR="00C660BD" w:rsidRPr="005F4FB7" w:rsidRDefault="00C660BD" w:rsidP="005F4FB7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5F4FB7">
        <w:rPr>
          <w:rFonts w:ascii="Times New Roman" w:hAnsi="Times New Roman" w:cs="Gill Sans MT"/>
          <w:kern w:val="24"/>
          <w:sz w:val="20"/>
          <w:szCs w:val="52"/>
        </w:rPr>
        <w:t xml:space="preserve">One way of identifying operations is by modelling the messages that may be passed between the objects </w:t>
      </w:r>
    </w:p>
    <w:p w:rsidR="005F4FB7" w:rsidRDefault="005F4FB7" w:rsidP="00C660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</w:p>
    <w:p w:rsidR="00C660BD" w:rsidRDefault="00C660BD" w:rsidP="00C660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5F4FB7">
        <w:rPr>
          <w:rFonts w:ascii="Times New Roman" w:hAnsi="Times New Roman" w:cs="Gill Sans MT"/>
          <w:b/>
          <w:kern w:val="24"/>
          <w:sz w:val="20"/>
          <w:szCs w:val="52"/>
          <w:lang w:val="en-US"/>
        </w:rPr>
        <w:lastRenderedPageBreak/>
        <w:t>Step 4 - Messages between objects</w:t>
      </w:r>
    </w:p>
    <w:p w:rsidR="005F4FB7" w:rsidRPr="005F4FB7" w:rsidRDefault="005F4FB7" w:rsidP="00C660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5F4FB7">
        <w:rPr>
          <w:rFonts w:ascii="Times New Roman" w:hAnsi="Times New Roman" w:cs="Gill Sans MT"/>
          <w:b/>
          <w:kern w:val="24"/>
          <w:sz w:val="20"/>
          <w:szCs w:val="52"/>
          <w:lang w:val="en-US"/>
        </w:rPr>
        <w:drawing>
          <wp:inline distT="0" distB="0" distL="0" distR="0" wp14:anchorId="0D36089F" wp14:editId="6CF56BCA">
            <wp:extent cx="4105275" cy="1957462"/>
            <wp:effectExtent l="0" t="0" r="0" b="5080"/>
            <wp:docPr id="7168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83" name="Picture 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19574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F4FB7" w:rsidRDefault="005F4FB7" w:rsidP="00C660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C660BD" w:rsidRDefault="00C660BD" w:rsidP="00C660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5F4FB7">
        <w:rPr>
          <w:rFonts w:ascii="Times New Roman" w:hAnsi="Times New Roman" w:cs="Gill Sans MT"/>
          <w:b/>
          <w:kern w:val="24"/>
          <w:sz w:val="20"/>
          <w:szCs w:val="52"/>
          <w:lang w:val="en-US"/>
        </w:rPr>
        <w:t>Step 4 - Operations for library user and library staff</w:t>
      </w:r>
    </w:p>
    <w:p w:rsidR="005F4FB7" w:rsidRDefault="005F4FB7" w:rsidP="00C660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5F4FB7">
        <w:rPr>
          <w:rFonts w:ascii="Times New Roman" w:hAnsi="Times New Roman" w:cs="Gill Sans MT"/>
          <w:b/>
          <w:kern w:val="24"/>
          <w:sz w:val="20"/>
          <w:szCs w:val="52"/>
          <w:lang w:val="en-US"/>
        </w:rPr>
        <w:drawing>
          <wp:inline distT="0" distB="0" distL="0" distR="0" wp14:anchorId="2A047E44" wp14:editId="096CBA71">
            <wp:extent cx="4162425" cy="2796740"/>
            <wp:effectExtent l="0" t="0" r="0" b="3810"/>
            <wp:docPr id="7270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07" name="Picture 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074" cy="2798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F4FB7" w:rsidRPr="005F4FB7" w:rsidRDefault="005F4FB7" w:rsidP="00C660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</w:p>
    <w:p w:rsidR="005F4FB7" w:rsidRDefault="005F4FB7">
      <w:pPr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>
        <w:rPr>
          <w:rFonts w:ascii="Times New Roman" w:hAnsi="Times New Roman" w:cs="Gill Sans MT"/>
          <w:b/>
          <w:kern w:val="24"/>
          <w:sz w:val="20"/>
          <w:szCs w:val="52"/>
          <w:lang w:val="en-US"/>
        </w:rPr>
        <w:br w:type="page"/>
      </w:r>
    </w:p>
    <w:p w:rsidR="00C660BD" w:rsidRDefault="00C660BD" w:rsidP="00C660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5F4FB7">
        <w:rPr>
          <w:rFonts w:ascii="Times New Roman" w:hAnsi="Times New Roman" w:cs="Gill Sans MT"/>
          <w:b/>
          <w:kern w:val="24"/>
          <w:sz w:val="20"/>
          <w:szCs w:val="52"/>
          <w:lang w:val="en-US"/>
        </w:rPr>
        <w:lastRenderedPageBreak/>
        <w:t>Step 4 - Operations for library item</w:t>
      </w:r>
    </w:p>
    <w:p w:rsidR="005F4FB7" w:rsidRPr="005F4FB7" w:rsidRDefault="005F4FB7" w:rsidP="00C660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5F4FB7">
        <w:rPr>
          <w:rFonts w:ascii="Times New Roman" w:hAnsi="Times New Roman" w:cs="Gill Sans MT"/>
          <w:b/>
          <w:kern w:val="24"/>
          <w:sz w:val="20"/>
          <w:szCs w:val="52"/>
          <w:lang w:val="en-US"/>
        </w:rPr>
        <w:drawing>
          <wp:inline distT="0" distB="0" distL="0" distR="0" wp14:anchorId="0E32FF7B" wp14:editId="557FBFFD">
            <wp:extent cx="3543300" cy="3630329"/>
            <wp:effectExtent l="0" t="0" r="0" b="8255"/>
            <wp:docPr id="7373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31" name="Picture 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36303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F4FB7" w:rsidRDefault="005F4FB7" w:rsidP="00C660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52"/>
          <w:lang w:val="en-US"/>
        </w:rPr>
      </w:pPr>
    </w:p>
    <w:p w:rsidR="00C660BD" w:rsidRDefault="00C660BD" w:rsidP="005F4F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Gill Sans MT"/>
          <w:b/>
          <w:kern w:val="24"/>
          <w:sz w:val="24"/>
          <w:szCs w:val="52"/>
          <w:lang w:val="en-US"/>
        </w:rPr>
      </w:pPr>
      <w:r w:rsidRPr="005F4FB7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Formal methods</w:t>
      </w:r>
    </w:p>
    <w:p w:rsidR="005F4FB7" w:rsidRPr="005F4FB7" w:rsidRDefault="005F4FB7" w:rsidP="005F4F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Introduction</w:t>
      </w:r>
    </w:p>
    <w:p w:rsidR="00C660BD" w:rsidRPr="005F4FB7" w:rsidRDefault="00C660BD" w:rsidP="005F4FB7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</w:rPr>
      </w:pPr>
      <w:r w:rsidRPr="005F4FB7">
        <w:rPr>
          <w:rFonts w:ascii="Times New Roman" w:hAnsi="Times New Roman" w:cs="Gill Sans MT"/>
          <w:kern w:val="24"/>
          <w:sz w:val="20"/>
          <w:szCs w:val="52"/>
        </w:rPr>
        <w:t>Requirements specification techniques can be categorised on a “formality” spectrum</w:t>
      </w:r>
    </w:p>
    <w:p w:rsidR="00C660BD" w:rsidRPr="005F4FB7" w:rsidRDefault="00C660BD" w:rsidP="005F4FB7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</w:rPr>
      </w:pPr>
      <w:r w:rsidRPr="005F4FB7">
        <w:rPr>
          <w:rFonts w:ascii="Times New Roman" w:hAnsi="Times New Roman" w:cs="Gill Sans MT"/>
          <w:kern w:val="24"/>
          <w:sz w:val="20"/>
          <w:szCs w:val="52"/>
        </w:rPr>
        <w:t>Semi-formal and informal methods</w:t>
      </w:r>
    </w:p>
    <w:p w:rsidR="00C660BD" w:rsidRPr="005F4FB7" w:rsidRDefault="00C660BD" w:rsidP="005F4FB7">
      <w:pPr>
        <w:pStyle w:val="ListParagraph"/>
        <w:numPr>
          <w:ilvl w:val="1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6"/>
        </w:rPr>
      </w:pPr>
      <w:r w:rsidRPr="005F4FB7">
        <w:rPr>
          <w:rFonts w:ascii="Times New Roman" w:hAnsi="Times New Roman" w:cs="Gill Sans MT"/>
          <w:kern w:val="24"/>
          <w:sz w:val="20"/>
          <w:szCs w:val="46"/>
        </w:rPr>
        <w:t xml:space="preserve">Use natural language, diagrams, tables and simple notation </w:t>
      </w:r>
    </w:p>
    <w:p w:rsidR="00C660BD" w:rsidRPr="005F4FB7" w:rsidRDefault="00C660BD" w:rsidP="005F4FB7">
      <w:pPr>
        <w:pStyle w:val="ListParagraph"/>
        <w:numPr>
          <w:ilvl w:val="1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6"/>
        </w:rPr>
      </w:pPr>
      <w:r w:rsidRPr="005F4FB7">
        <w:rPr>
          <w:rFonts w:ascii="Times New Roman" w:hAnsi="Times New Roman" w:cs="Gill Sans MT"/>
          <w:kern w:val="24"/>
          <w:sz w:val="20"/>
          <w:szCs w:val="46"/>
        </w:rPr>
        <w:t xml:space="preserve">Include structured analysis and object-oriented analysis </w:t>
      </w:r>
    </w:p>
    <w:p w:rsidR="00C660BD" w:rsidRPr="005F4FB7" w:rsidRDefault="00C660BD" w:rsidP="005F4FB7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</w:rPr>
      </w:pPr>
      <w:r w:rsidRPr="005F4FB7">
        <w:rPr>
          <w:rFonts w:ascii="Times New Roman" w:hAnsi="Times New Roman" w:cs="Gill Sans MT"/>
          <w:kern w:val="24"/>
          <w:sz w:val="20"/>
          <w:szCs w:val="52"/>
        </w:rPr>
        <w:t>Formal methods include:</w:t>
      </w:r>
    </w:p>
    <w:p w:rsidR="00C660BD" w:rsidRPr="005F4FB7" w:rsidRDefault="00C660BD" w:rsidP="005F4FB7">
      <w:pPr>
        <w:pStyle w:val="ListParagraph"/>
        <w:numPr>
          <w:ilvl w:val="1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6"/>
        </w:rPr>
      </w:pPr>
      <w:r w:rsidRPr="005F4FB7">
        <w:rPr>
          <w:rFonts w:ascii="Times New Roman" w:hAnsi="Times New Roman" w:cs="Gill Sans MT"/>
          <w:kern w:val="24"/>
          <w:sz w:val="20"/>
          <w:szCs w:val="46"/>
        </w:rPr>
        <w:t>Based on mathematically formal syntax and semantics</w:t>
      </w:r>
    </w:p>
    <w:p w:rsidR="00C660BD" w:rsidRPr="005F4FB7" w:rsidRDefault="00C660BD" w:rsidP="005F4FB7">
      <w:pPr>
        <w:pStyle w:val="ListParagraph"/>
        <w:numPr>
          <w:ilvl w:val="1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6"/>
          <w:lang w:val="en-US"/>
        </w:rPr>
      </w:pPr>
      <w:r w:rsidRPr="005F4FB7">
        <w:rPr>
          <w:rFonts w:ascii="Times New Roman" w:hAnsi="Times New Roman" w:cs="Gill Sans MT"/>
          <w:kern w:val="24"/>
          <w:sz w:val="20"/>
          <w:szCs w:val="46"/>
        </w:rPr>
        <w:t xml:space="preserve">Include Z, B, VDM, LOTOS </w:t>
      </w:r>
    </w:p>
    <w:p w:rsidR="00C660BD" w:rsidRPr="005F4FB7" w:rsidRDefault="00C660BD" w:rsidP="005F4FB7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5F4FB7">
        <w:rPr>
          <w:rFonts w:ascii="Times New Roman" w:hAnsi="Times New Roman" w:cs="Gill Sans MT"/>
          <w:kern w:val="24"/>
          <w:sz w:val="20"/>
          <w:szCs w:val="52"/>
        </w:rPr>
        <w:t>Provide a means for achieving a high degree of confidence that a system will conform to its specification</w:t>
      </w:r>
    </w:p>
    <w:p w:rsidR="00C660BD" w:rsidRPr="005F4FB7" w:rsidRDefault="00C660BD" w:rsidP="005F4FB7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5F4FB7">
        <w:rPr>
          <w:rFonts w:ascii="Times New Roman" w:hAnsi="Times New Roman" w:cs="Gill Sans MT"/>
          <w:kern w:val="24"/>
          <w:sz w:val="20"/>
          <w:szCs w:val="52"/>
        </w:rPr>
        <w:t>Do not absolute guarantee of correctness</w:t>
      </w:r>
    </w:p>
    <w:p w:rsidR="00C660BD" w:rsidRPr="005F4FB7" w:rsidRDefault="00C660BD" w:rsidP="005F4FB7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5F4FB7">
        <w:rPr>
          <w:rFonts w:ascii="Times New Roman" w:hAnsi="Times New Roman" w:cs="Gill Sans MT"/>
          <w:kern w:val="24"/>
          <w:sz w:val="20"/>
          <w:szCs w:val="52"/>
        </w:rPr>
        <w:t>Have little directly to offer to the problems of managing software projects</w:t>
      </w:r>
    </w:p>
    <w:p w:rsidR="00C660BD" w:rsidRPr="005F4FB7" w:rsidRDefault="00C660BD" w:rsidP="005F4FB7">
      <w:pPr>
        <w:pStyle w:val="ListParagraph"/>
        <w:numPr>
          <w:ilvl w:val="1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  <w:lang w:val="en-US"/>
        </w:rPr>
      </w:pPr>
      <w:r w:rsidRPr="005F4FB7">
        <w:rPr>
          <w:rFonts w:ascii="Times New Roman" w:hAnsi="Times New Roman" w:cs="Gill Sans MT"/>
          <w:kern w:val="24"/>
          <w:sz w:val="20"/>
          <w:szCs w:val="46"/>
        </w:rPr>
        <w:t>However, benefits can be gained from gaining a clear understanding of the task at an early stage</w:t>
      </w:r>
    </w:p>
    <w:p w:rsidR="005F4FB7" w:rsidRDefault="005F4FB7" w:rsidP="00C660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5F4FB7" w:rsidRDefault="005F4FB7" w:rsidP="00C660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C660BD" w:rsidRPr="005F4FB7" w:rsidRDefault="00C660BD" w:rsidP="00C660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5F4FB7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Components of formal specification language</w:t>
      </w:r>
    </w:p>
    <w:p w:rsidR="00C660BD" w:rsidRPr="005F4FB7" w:rsidRDefault="00C660BD" w:rsidP="005F4FB7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5F4FB7">
        <w:rPr>
          <w:rFonts w:ascii="Times New Roman" w:hAnsi="Times New Roman" w:cs="Gill Sans MT"/>
          <w:kern w:val="24"/>
          <w:sz w:val="20"/>
          <w:szCs w:val="52"/>
        </w:rPr>
        <w:t>Syntax that defines the specific notation with which the specification is represented</w:t>
      </w:r>
    </w:p>
    <w:p w:rsidR="00C660BD" w:rsidRPr="005F4FB7" w:rsidRDefault="00C660BD" w:rsidP="005F4FB7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5F4FB7">
        <w:rPr>
          <w:rFonts w:ascii="Times New Roman" w:hAnsi="Times New Roman" w:cs="Gill Sans MT"/>
          <w:kern w:val="24"/>
          <w:sz w:val="20"/>
          <w:szCs w:val="52"/>
        </w:rPr>
        <w:t>Semantics that help to define a “universe of objects” that will be used to describe the system</w:t>
      </w:r>
    </w:p>
    <w:p w:rsidR="00C660BD" w:rsidRPr="005F4FB7" w:rsidRDefault="00C660BD" w:rsidP="005F4FB7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5F4FB7">
        <w:rPr>
          <w:rFonts w:ascii="Times New Roman" w:hAnsi="Times New Roman" w:cs="Gill Sans MT"/>
          <w:kern w:val="24"/>
          <w:sz w:val="20"/>
          <w:szCs w:val="52"/>
        </w:rPr>
        <w:t>Relations which define the rules that indicate which objects properly satisfy the specification</w:t>
      </w:r>
    </w:p>
    <w:p w:rsidR="005F4FB7" w:rsidRDefault="005F4FB7" w:rsidP="00C660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5F4FB7" w:rsidRDefault="005F4FB7" w:rsidP="00C660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C660BD" w:rsidRPr="005F4FB7" w:rsidRDefault="00C660BD" w:rsidP="00C660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5F4FB7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Formal methods not widespread</w:t>
      </w:r>
    </w:p>
    <w:p w:rsidR="00C660BD" w:rsidRPr="005F4FB7" w:rsidRDefault="00C660BD" w:rsidP="005F4FB7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5F4FB7">
        <w:rPr>
          <w:rFonts w:ascii="Times New Roman" w:hAnsi="Times New Roman" w:cs="Gill Sans MT"/>
          <w:kern w:val="24"/>
          <w:sz w:val="20"/>
          <w:szCs w:val="52"/>
        </w:rPr>
        <w:t>Formal methods are not widely used amongst software developers</w:t>
      </w:r>
    </w:p>
    <w:p w:rsidR="00C660BD" w:rsidRPr="005F4FB7" w:rsidRDefault="00C660BD" w:rsidP="005F4FB7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5F4FB7">
        <w:rPr>
          <w:rFonts w:ascii="Times New Roman" w:hAnsi="Times New Roman" w:cs="Gill Sans MT"/>
          <w:kern w:val="24"/>
          <w:sz w:val="20"/>
          <w:szCs w:val="52"/>
        </w:rPr>
        <w:t>Factors contributing to slow acceptance of formal methods:</w:t>
      </w:r>
    </w:p>
    <w:p w:rsidR="00C660BD" w:rsidRPr="005F4FB7" w:rsidRDefault="00C660BD" w:rsidP="005F4FB7">
      <w:pPr>
        <w:pStyle w:val="ListParagraph"/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5F4FB7">
        <w:rPr>
          <w:rFonts w:ascii="Times New Roman" w:hAnsi="Times New Roman" w:cs="Gill Sans MT"/>
          <w:kern w:val="24"/>
          <w:sz w:val="20"/>
          <w:szCs w:val="46"/>
        </w:rPr>
        <w:t>Difficulty in understanding the notations</w:t>
      </w:r>
    </w:p>
    <w:p w:rsidR="00C660BD" w:rsidRPr="005F4FB7" w:rsidRDefault="00C660BD" w:rsidP="005F4FB7">
      <w:pPr>
        <w:pStyle w:val="ListParagraph"/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5F4FB7">
        <w:rPr>
          <w:rFonts w:ascii="Times New Roman" w:hAnsi="Times New Roman" w:cs="Gill Sans MT"/>
          <w:kern w:val="24"/>
          <w:sz w:val="20"/>
          <w:szCs w:val="46"/>
        </w:rPr>
        <w:t>Difficulty in formalising certain aspects of requirements</w:t>
      </w:r>
    </w:p>
    <w:p w:rsidR="00C660BD" w:rsidRPr="005F4FB7" w:rsidRDefault="00C660BD" w:rsidP="005F4FB7">
      <w:pPr>
        <w:pStyle w:val="ListParagraph"/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  <w:lang w:val="en-US"/>
        </w:rPr>
      </w:pPr>
      <w:r w:rsidRPr="005F4FB7">
        <w:rPr>
          <w:rFonts w:ascii="Times New Roman" w:hAnsi="Times New Roman" w:cs="Gill Sans MT"/>
          <w:kern w:val="24"/>
          <w:sz w:val="20"/>
          <w:szCs w:val="46"/>
        </w:rPr>
        <w:t>Payoff is not obvious.</w:t>
      </w:r>
    </w:p>
    <w:p w:rsidR="00C660BD" w:rsidRPr="005F4FB7" w:rsidRDefault="00C660BD" w:rsidP="00C660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5F4FB7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lastRenderedPageBreak/>
        <w:t>Formal specification languages</w:t>
      </w:r>
    </w:p>
    <w:p w:rsidR="00C660BD" w:rsidRPr="00C660BD" w:rsidRDefault="00C660BD" w:rsidP="00C660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</w:rPr>
      </w:pPr>
      <w:r w:rsidRPr="00C660BD">
        <w:rPr>
          <w:rFonts w:ascii="Times New Roman" w:hAnsi="Times New Roman" w:cs="Gill Sans MT"/>
          <w:kern w:val="24"/>
          <w:sz w:val="20"/>
          <w:szCs w:val="52"/>
        </w:rPr>
        <w:t>The number of formal specification languages in use today can be broadly divided into two categories.</w:t>
      </w:r>
    </w:p>
    <w:p w:rsidR="00C660BD" w:rsidRPr="005F4FB7" w:rsidRDefault="00C660BD" w:rsidP="005F4FB7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</w:rPr>
      </w:pPr>
      <w:r w:rsidRPr="005F4FB7">
        <w:rPr>
          <w:rFonts w:ascii="Times New Roman" w:hAnsi="Times New Roman" w:cs="Gill Sans MT"/>
          <w:b/>
          <w:kern w:val="24"/>
          <w:sz w:val="20"/>
          <w:szCs w:val="52"/>
        </w:rPr>
        <w:t xml:space="preserve">Model-based notations </w:t>
      </w:r>
    </w:p>
    <w:p w:rsidR="00C660BD" w:rsidRPr="005F4FB7" w:rsidRDefault="00C660BD" w:rsidP="005F4FB7">
      <w:pPr>
        <w:pStyle w:val="ListParagraph"/>
        <w:numPr>
          <w:ilvl w:val="1"/>
          <w:numId w:val="2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5F4FB7">
        <w:rPr>
          <w:rFonts w:ascii="Times New Roman" w:hAnsi="Times New Roman" w:cs="Gill Sans MT"/>
          <w:kern w:val="24"/>
          <w:sz w:val="20"/>
          <w:szCs w:val="46"/>
        </w:rPr>
        <w:t>Z and Vienna Development Method (VDM)</w:t>
      </w:r>
    </w:p>
    <w:p w:rsidR="00C660BD" w:rsidRPr="005F4FB7" w:rsidRDefault="00C660BD" w:rsidP="005F4FB7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b/>
          <w:kern w:val="24"/>
          <w:sz w:val="20"/>
          <w:szCs w:val="52"/>
        </w:rPr>
      </w:pPr>
      <w:r w:rsidRPr="005F4FB7">
        <w:rPr>
          <w:rFonts w:ascii="Times New Roman" w:hAnsi="Times New Roman" w:cs="Gill Sans MT"/>
          <w:b/>
          <w:kern w:val="24"/>
          <w:sz w:val="20"/>
          <w:szCs w:val="52"/>
        </w:rPr>
        <w:t>Process algebras -based notations</w:t>
      </w:r>
    </w:p>
    <w:p w:rsidR="00C660BD" w:rsidRPr="005F4FB7" w:rsidRDefault="00C660BD" w:rsidP="005F4FB7">
      <w:pPr>
        <w:pStyle w:val="ListParagraph"/>
        <w:numPr>
          <w:ilvl w:val="1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6"/>
          <w:lang w:val="en-US"/>
        </w:rPr>
      </w:pPr>
      <w:r w:rsidRPr="005F4FB7">
        <w:rPr>
          <w:rFonts w:ascii="Times New Roman" w:hAnsi="Times New Roman" w:cs="Gill Sans MT"/>
          <w:kern w:val="24"/>
          <w:sz w:val="20"/>
          <w:szCs w:val="46"/>
        </w:rPr>
        <w:t>Communicating Sequential Processes (CSP), CCS and LOTOS</w:t>
      </w:r>
    </w:p>
    <w:p w:rsidR="005F4FB7" w:rsidRDefault="005F4FB7" w:rsidP="00C660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5F4FB7" w:rsidRDefault="005F4FB7" w:rsidP="00C660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C660BD" w:rsidRPr="005F4FB7" w:rsidRDefault="00C660BD" w:rsidP="00C660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52"/>
          <w:lang w:val="en-US"/>
        </w:rPr>
      </w:pPr>
      <w:r w:rsidRPr="005F4FB7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 xml:space="preserve">Advantages of formal methods </w:t>
      </w:r>
    </w:p>
    <w:p w:rsidR="00C660BD" w:rsidRPr="005F4FB7" w:rsidRDefault="00C660BD" w:rsidP="005F4FB7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</w:rPr>
      </w:pPr>
      <w:r w:rsidRPr="005F4FB7">
        <w:rPr>
          <w:rFonts w:ascii="Times New Roman" w:hAnsi="Times New Roman" w:cs="Gill Sans MT"/>
          <w:kern w:val="24"/>
          <w:sz w:val="20"/>
          <w:szCs w:val="52"/>
        </w:rPr>
        <w:t>Removes ambiguity</w:t>
      </w:r>
    </w:p>
    <w:p w:rsidR="00C660BD" w:rsidRPr="005F4FB7" w:rsidRDefault="00C660BD" w:rsidP="005F4FB7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</w:rPr>
      </w:pPr>
      <w:r w:rsidRPr="005F4FB7">
        <w:rPr>
          <w:rFonts w:ascii="Times New Roman" w:hAnsi="Times New Roman" w:cs="Gill Sans MT"/>
          <w:kern w:val="24"/>
          <w:sz w:val="20"/>
          <w:szCs w:val="52"/>
        </w:rPr>
        <w:t>Encourages greater rigor in the early stages of software engineering</w:t>
      </w:r>
    </w:p>
    <w:p w:rsidR="00C660BD" w:rsidRPr="005F4FB7" w:rsidRDefault="00C660BD" w:rsidP="005F4FB7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</w:rPr>
      </w:pPr>
      <w:r w:rsidRPr="005F4FB7">
        <w:rPr>
          <w:rFonts w:ascii="Times New Roman" w:hAnsi="Times New Roman" w:cs="Gill Sans MT"/>
          <w:kern w:val="24"/>
          <w:sz w:val="20"/>
          <w:szCs w:val="52"/>
        </w:rPr>
        <w:t>Possible to verify the correctness, incompleteness and inconsistency checking of the specification</w:t>
      </w:r>
    </w:p>
    <w:p w:rsidR="00C660BD" w:rsidRPr="00C660BD" w:rsidRDefault="00C660BD" w:rsidP="00C660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"/>
          <w:kern w:val="24"/>
          <w:sz w:val="20"/>
          <w:szCs w:val="52"/>
        </w:rPr>
      </w:pPr>
    </w:p>
    <w:p w:rsidR="00C660BD" w:rsidRPr="00C660BD" w:rsidRDefault="00C660BD" w:rsidP="00C660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C660BD" w:rsidRPr="005F4FB7" w:rsidRDefault="00C660BD" w:rsidP="00C660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52"/>
          <w:lang w:val="en-US"/>
        </w:rPr>
      </w:pPr>
      <w:r w:rsidRPr="005F4FB7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Disadvantages of formal methods</w:t>
      </w:r>
    </w:p>
    <w:p w:rsidR="00C660BD" w:rsidRPr="005F4FB7" w:rsidRDefault="00C660BD" w:rsidP="005F4FB7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5F4FB7">
        <w:rPr>
          <w:rFonts w:ascii="Times New Roman" w:hAnsi="Times New Roman" w:cs="Gill Sans MT"/>
          <w:kern w:val="24"/>
          <w:sz w:val="20"/>
          <w:szCs w:val="52"/>
        </w:rPr>
        <w:t>Difficult to represent behavioural aspects of problem</w:t>
      </w:r>
    </w:p>
    <w:p w:rsidR="00C660BD" w:rsidRPr="005F4FB7" w:rsidRDefault="00C660BD" w:rsidP="005F4FB7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5F4FB7">
        <w:rPr>
          <w:rFonts w:ascii="Times New Roman" w:hAnsi="Times New Roman" w:cs="Gill Sans MT"/>
          <w:kern w:val="24"/>
          <w:sz w:val="20"/>
          <w:szCs w:val="52"/>
        </w:rPr>
        <w:t>Some requirements can only be determined through empirical evaluation and prototyping</w:t>
      </w:r>
    </w:p>
    <w:p w:rsidR="00C660BD" w:rsidRPr="005F4FB7" w:rsidRDefault="00C660BD" w:rsidP="005F4FB7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5F4FB7">
        <w:rPr>
          <w:rFonts w:ascii="Times New Roman" w:hAnsi="Times New Roman" w:cs="Gill Sans MT"/>
          <w:kern w:val="24"/>
          <w:sz w:val="20"/>
          <w:szCs w:val="52"/>
        </w:rPr>
        <w:t>Do not address the problem of how the requirements are constructed</w:t>
      </w:r>
    </w:p>
    <w:p w:rsidR="00C660BD" w:rsidRPr="005F4FB7" w:rsidRDefault="00C660BD" w:rsidP="005F4FB7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5F4FB7">
        <w:rPr>
          <w:rFonts w:ascii="Times New Roman" w:hAnsi="Times New Roman" w:cs="Gill Sans MT"/>
          <w:kern w:val="24"/>
          <w:sz w:val="20"/>
          <w:szCs w:val="52"/>
        </w:rPr>
        <w:t>Lack of adequate tool support</w:t>
      </w:r>
    </w:p>
    <w:p w:rsidR="005F4FB7" w:rsidRDefault="005F4FB7" w:rsidP="005F4F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5F4FB7" w:rsidRDefault="005F4FB7" w:rsidP="005F4F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52"/>
          <w:lang w:val="en-US"/>
        </w:rPr>
      </w:pPr>
    </w:p>
    <w:p w:rsidR="00C660BD" w:rsidRPr="005F4FB7" w:rsidRDefault="00C660BD" w:rsidP="005F4F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5F4FB7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Z - A model based formal method</w:t>
      </w:r>
    </w:p>
    <w:p w:rsidR="00C660BD" w:rsidRPr="005F4FB7" w:rsidRDefault="00C660BD" w:rsidP="005F4FB7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5F4FB7">
        <w:rPr>
          <w:rFonts w:ascii="Times New Roman" w:hAnsi="Times New Roman" w:cs="Gill Sans MT"/>
          <w:kern w:val="24"/>
          <w:sz w:val="20"/>
          <w:szCs w:val="52"/>
        </w:rPr>
        <w:t>A Z specification is presented as a collection of schemas</w:t>
      </w:r>
    </w:p>
    <w:p w:rsidR="00C660BD" w:rsidRPr="005F4FB7" w:rsidRDefault="00C660BD" w:rsidP="005F4FB7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5F4FB7">
        <w:rPr>
          <w:rFonts w:ascii="Times New Roman" w:hAnsi="Times New Roman" w:cs="Gill Sans MT"/>
          <w:kern w:val="24"/>
          <w:sz w:val="20"/>
          <w:szCs w:val="52"/>
        </w:rPr>
        <w:t>A Schema comprises three main parts:</w:t>
      </w:r>
    </w:p>
    <w:p w:rsidR="00C660BD" w:rsidRPr="005F4FB7" w:rsidRDefault="00C660BD" w:rsidP="005F4FB7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5F4FB7">
        <w:rPr>
          <w:rFonts w:ascii="Times New Roman" w:hAnsi="Times New Roman" w:cs="Gill Sans MT"/>
          <w:kern w:val="24"/>
          <w:sz w:val="20"/>
          <w:szCs w:val="46"/>
        </w:rPr>
        <w:t>Name, Declarations and Predicates</w:t>
      </w:r>
    </w:p>
    <w:p w:rsidR="00C660BD" w:rsidRPr="005F4FB7" w:rsidRDefault="00C660BD" w:rsidP="005F4FB7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5F4FB7">
        <w:rPr>
          <w:rFonts w:ascii="Times New Roman" w:hAnsi="Times New Roman" w:cs="Gill Sans MT"/>
          <w:kern w:val="24"/>
          <w:sz w:val="20"/>
          <w:szCs w:val="52"/>
        </w:rPr>
        <w:t xml:space="preserve">Schema declarations set out the names and types of entities introduced in the schema </w:t>
      </w:r>
    </w:p>
    <w:p w:rsidR="00C660BD" w:rsidRPr="005F4FB7" w:rsidRDefault="00C660BD" w:rsidP="005F4FB7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5F4FB7">
        <w:rPr>
          <w:rFonts w:ascii="Times New Roman" w:hAnsi="Times New Roman" w:cs="Gill Sans MT"/>
          <w:kern w:val="24"/>
          <w:sz w:val="20"/>
          <w:szCs w:val="52"/>
        </w:rPr>
        <w:t>Schema predicate sets out the relationships between the entities in the declaration</w:t>
      </w:r>
    </w:p>
    <w:p w:rsidR="005F4FB7" w:rsidRDefault="005F4FB7" w:rsidP="00C660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5F4FB7" w:rsidRDefault="005F4FB7" w:rsidP="00C660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C660BD" w:rsidRPr="005F4FB7" w:rsidRDefault="00C660BD" w:rsidP="00C660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5F4FB7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 xml:space="preserve">Using Z </w:t>
      </w:r>
    </w:p>
    <w:p w:rsidR="00C660BD" w:rsidRPr="005F4FB7" w:rsidRDefault="00C660BD" w:rsidP="005F4FB7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8"/>
        </w:rPr>
      </w:pPr>
      <w:r w:rsidRPr="005F4FB7">
        <w:rPr>
          <w:rFonts w:ascii="Times New Roman" w:hAnsi="Times New Roman" w:cs="Gill Sans MT"/>
          <w:kern w:val="24"/>
          <w:sz w:val="20"/>
          <w:szCs w:val="48"/>
        </w:rPr>
        <w:t xml:space="preserve">Variable declarations are of the form </w:t>
      </w:r>
      <w:proofErr w:type="spellStart"/>
      <w:r w:rsidRPr="005F4FB7">
        <w:rPr>
          <w:rFonts w:ascii="Times New Roman" w:hAnsi="Times New Roman" w:cs="Gill Sans MT"/>
          <w:kern w:val="24"/>
          <w:sz w:val="20"/>
          <w:szCs w:val="48"/>
        </w:rPr>
        <w:t>identifier:type</w:t>
      </w:r>
      <w:proofErr w:type="spellEnd"/>
    </w:p>
    <w:p w:rsidR="00C660BD" w:rsidRPr="005F4FB7" w:rsidRDefault="00C660BD" w:rsidP="005F4FB7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8"/>
        </w:rPr>
      </w:pPr>
      <w:r w:rsidRPr="005F4FB7">
        <w:rPr>
          <w:rFonts w:ascii="Times New Roman" w:hAnsi="Times New Roman" w:cs="Gill Sans MT"/>
          <w:kern w:val="24"/>
          <w:sz w:val="20"/>
          <w:szCs w:val="48"/>
        </w:rPr>
        <w:t xml:space="preserve">Predicates give properties of, and relationships between the variables </w:t>
      </w:r>
    </w:p>
    <w:p w:rsidR="00C660BD" w:rsidRPr="005F4FB7" w:rsidRDefault="00C660BD" w:rsidP="005F4FB7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5F4FB7">
        <w:rPr>
          <w:rFonts w:ascii="Times New Roman" w:hAnsi="Times New Roman" w:cs="Gill Sans MT"/>
          <w:kern w:val="24"/>
          <w:sz w:val="20"/>
          <w:szCs w:val="48"/>
        </w:rPr>
        <w:t>A schema may be used to describe either a state or an operation</w:t>
      </w:r>
    </w:p>
    <w:p w:rsidR="00C660BD" w:rsidRPr="005F4FB7" w:rsidRDefault="00C660BD" w:rsidP="005F4FB7">
      <w:pPr>
        <w:pStyle w:val="ListParagraph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5F4FB7">
        <w:rPr>
          <w:rFonts w:ascii="Times New Roman" w:hAnsi="Times New Roman" w:cs="Gill Sans MT"/>
          <w:kern w:val="24"/>
          <w:sz w:val="20"/>
          <w:szCs w:val="46"/>
        </w:rPr>
        <w:t>To describe a state, the declared variables form the components of the state and the predicates give the invariant properties of the state</w:t>
      </w:r>
    </w:p>
    <w:p w:rsidR="00C660BD" w:rsidRPr="005F4FB7" w:rsidRDefault="00C660BD" w:rsidP="005F4FB7">
      <w:pPr>
        <w:pStyle w:val="ListParagraph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5F4FB7">
        <w:rPr>
          <w:rFonts w:ascii="Times New Roman" w:hAnsi="Times New Roman" w:cs="Gill Sans MT"/>
          <w:kern w:val="24"/>
          <w:sz w:val="20"/>
          <w:szCs w:val="46"/>
        </w:rPr>
        <w:t>For an operation, the declarations consist of the initial state components, the final components, the inputs and the outputs of the operation</w:t>
      </w:r>
    </w:p>
    <w:p w:rsidR="00C660BD" w:rsidRPr="005F4FB7" w:rsidRDefault="00C660BD" w:rsidP="005F4FB7">
      <w:pPr>
        <w:pStyle w:val="ListParagraph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  <w:lang w:val="en-US"/>
        </w:rPr>
      </w:pPr>
      <w:r w:rsidRPr="005F4FB7">
        <w:rPr>
          <w:rFonts w:ascii="Times New Roman" w:hAnsi="Times New Roman" w:cs="Gill Sans MT"/>
          <w:kern w:val="24"/>
          <w:sz w:val="20"/>
          <w:szCs w:val="46"/>
        </w:rPr>
        <w:t>For an operation, the predicate part describes the relation between the inputs, outputs, and initial and final states</w:t>
      </w:r>
    </w:p>
    <w:p w:rsidR="00C660BD" w:rsidRDefault="00C660BD" w:rsidP="00C660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52"/>
          <w:lang w:val="en-US"/>
        </w:rPr>
      </w:pPr>
      <w:r w:rsidRPr="005F4FB7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Z Schema</w:t>
      </w:r>
    </w:p>
    <w:p w:rsidR="005F4FB7" w:rsidRPr="005F4FB7" w:rsidRDefault="005F4FB7" w:rsidP="00C660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>
        <w:object w:dxaOrig="3226" w:dyaOrig="1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1.25pt;height:63.75pt" o:ole="" o:allowoverlap="f" fillcolor="#727ca3">
            <v:imagedata r:id="rId13" o:title=""/>
          </v:shape>
          <o:OLEObject Type="Embed" ProgID="Word.Document.8" ShapeID="_x0000_i1025" DrawAspect="Content" ObjectID="_1482146594" r:id="rId14">
            <o:FieldCodes>\s</o:FieldCodes>
          </o:OLEObject>
        </w:object>
      </w:r>
    </w:p>
    <w:p w:rsidR="005F4FB7" w:rsidRDefault="005F4FB7" w:rsidP="00C660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52"/>
          <w:lang w:val="en-US"/>
        </w:rPr>
      </w:pPr>
    </w:p>
    <w:p w:rsidR="005F4FB7" w:rsidRDefault="005F4FB7" w:rsidP="00C660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52"/>
          <w:lang w:val="en-US"/>
        </w:rPr>
      </w:pPr>
    </w:p>
    <w:p w:rsidR="00C660BD" w:rsidRPr="005F4FB7" w:rsidRDefault="00C660BD" w:rsidP="00C660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5F4FB7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Library example</w:t>
      </w:r>
    </w:p>
    <w:p w:rsidR="00C660BD" w:rsidRDefault="00C660BD" w:rsidP="005F4FB7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"/>
          <w:kern w:val="24"/>
          <w:sz w:val="20"/>
          <w:szCs w:val="48"/>
        </w:rPr>
      </w:pPr>
      <w:r w:rsidRPr="005F4FB7">
        <w:rPr>
          <w:rFonts w:ascii="Times New Roman" w:hAnsi="Times New Roman" w:cs="Times"/>
          <w:kern w:val="24"/>
          <w:sz w:val="20"/>
          <w:szCs w:val="48"/>
        </w:rPr>
        <w:t xml:space="preserve">The state space of the lending library can be defined </w:t>
      </w:r>
      <w:r w:rsidRPr="005F4FB7">
        <w:rPr>
          <w:rFonts w:ascii="Times New Roman" w:hAnsi="Times New Roman" w:cs="Times"/>
          <w:kern w:val="24"/>
          <w:sz w:val="20"/>
          <w:szCs w:val="48"/>
        </w:rPr>
        <w:tab/>
        <w:t>using the following schema:</w:t>
      </w:r>
    </w:p>
    <w:p w:rsidR="005F4FB7" w:rsidRPr="005F4FB7" w:rsidRDefault="005F4FB7" w:rsidP="005F4FB7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"/>
          <w:kern w:val="24"/>
          <w:sz w:val="20"/>
          <w:szCs w:val="48"/>
        </w:rPr>
      </w:pPr>
      <w:r>
        <w:object w:dxaOrig="8640" w:dyaOrig="1646">
          <v:shape id="_x0000_i1026" type="#_x0000_t75" style="width:6in;height:82.5pt" o:ole="" o:allowoverlap="f" fillcolor="#727ca3">
            <v:imagedata r:id="rId15" o:title=""/>
          </v:shape>
          <o:OLEObject Type="Embed" ProgID="Word.Document.8" ShapeID="_x0000_i1026" DrawAspect="Content" ObjectID="_1482146595" r:id="rId16">
            <o:FieldCodes>\s</o:FieldCodes>
          </o:OLEObject>
        </w:object>
      </w:r>
    </w:p>
    <w:p w:rsidR="00C660BD" w:rsidRPr="00C660BD" w:rsidRDefault="00C660BD" w:rsidP="00C660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8"/>
          <w:lang w:val="en-US"/>
        </w:rPr>
      </w:pPr>
    </w:p>
    <w:p w:rsidR="00C660BD" w:rsidRDefault="00C660BD" w:rsidP="00C660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52"/>
          <w:lang w:val="en-US"/>
        </w:rPr>
      </w:pPr>
      <w:r w:rsidRPr="005F4FB7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Schema for borrow operation</w:t>
      </w:r>
    </w:p>
    <w:p w:rsidR="005F4FB7" w:rsidRPr="005F4FB7" w:rsidRDefault="005F4FB7" w:rsidP="00C660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52"/>
          <w:lang w:val="en-US"/>
        </w:rPr>
      </w:pPr>
      <w:r>
        <w:object w:dxaOrig="8640" w:dyaOrig="2475">
          <v:shape id="_x0000_i1027" type="#_x0000_t75" style="width:6in;height:123.75pt" o:ole="" o:allowoverlap="f" fillcolor="#727ca3">
            <v:imagedata r:id="rId17" o:title=""/>
          </v:shape>
          <o:OLEObject Type="Embed" ProgID="Word.Document.8" ShapeID="_x0000_i1027" DrawAspect="Content" ObjectID="_1482146596" r:id="rId18">
            <o:FieldCodes>\s</o:FieldCodes>
          </o:OLEObject>
        </w:object>
      </w:r>
    </w:p>
    <w:p w:rsidR="005F4FB7" w:rsidRDefault="005F4FB7" w:rsidP="00C660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52"/>
          <w:lang w:val="en-US"/>
        </w:rPr>
      </w:pPr>
    </w:p>
    <w:p w:rsidR="005F4FB7" w:rsidRDefault="005F4FB7" w:rsidP="00C660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52"/>
          <w:lang w:val="en-US"/>
        </w:rPr>
      </w:pPr>
    </w:p>
    <w:p w:rsidR="00C660BD" w:rsidRDefault="00C660BD" w:rsidP="00C660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52"/>
          <w:lang w:val="en-US"/>
        </w:rPr>
      </w:pPr>
      <w:r w:rsidRPr="005F4FB7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 xml:space="preserve">Schema for </w:t>
      </w:r>
      <w:r w:rsidRPr="005F4FB7">
        <w:rPr>
          <w:rFonts w:ascii="Times New Roman" w:eastAsia="MS PGothic" w:hAnsi="Times New Roman" w:cs="Arial"/>
          <w:b/>
          <w:kern w:val="24"/>
          <w:sz w:val="24"/>
          <w:szCs w:val="52"/>
          <w:lang w:val="ja-JP"/>
        </w:rPr>
        <w:t>‘</w:t>
      </w:r>
      <w:r w:rsidRPr="005F4FB7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New</w:t>
      </w:r>
      <w:r w:rsidRPr="005F4FB7">
        <w:rPr>
          <w:rFonts w:ascii="Times New Roman" w:eastAsia="MS PGothic" w:hAnsi="Times New Roman" w:cs="Arial"/>
          <w:b/>
          <w:kern w:val="24"/>
          <w:sz w:val="24"/>
          <w:szCs w:val="52"/>
          <w:lang w:val="ja-JP"/>
        </w:rPr>
        <w:t>’</w:t>
      </w:r>
      <w:r w:rsidRPr="005F4FB7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 xml:space="preserve"> and </w:t>
      </w:r>
      <w:r w:rsidRPr="005F4FB7">
        <w:rPr>
          <w:rFonts w:ascii="Times New Roman" w:eastAsia="MS PGothic" w:hAnsi="Times New Roman" w:cs="Arial"/>
          <w:b/>
          <w:kern w:val="24"/>
          <w:sz w:val="24"/>
          <w:szCs w:val="52"/>
          <w:lang w:val="ja-JP"/>
        </w:rPr>
        <w:t>‘</w:t>
      </w:r>
      <w:r w:rsidRPr="005F4FB7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Return</w:t>
      </w:r>
      <w:r w:rsidRPr="005F4FB7">
        <w:rPr>
          <w:rFonts w:ascii="Times New Roman" w:eastAsia="MS PGothic" w:hAnsi="Times New Roman" w:cs="Arial"/>
          <w:b/>
          <w:kern w:val="24"/>
          <w:sz w:val="24"/>
          <w:szCs w:val="52"/>
          <w:lang w:val="ja-JP"/>
        </w:rPr>
        <w:t>’</w:t>
      </w:r>
      <w:r w:rsidRPr="005F4FB7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 xml:space="preserve"> operations</w:t>
      </w:r>
    </w:p>
    <w:p w:rsidR="005F4FB7" w:rsidRDefault="005F4FB7" w:rsidP="00C660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52"/>
          <w:lang w:val="en-US"/>
        </w:rPr>
      </w:pPr>
      <w:r>
        <w:object w:dxaOrig="8640" w:dyaOrig="4394">
          <v:shape id="_x0000_i1028" type="#_x0000_t75" style="width:6in;height:219.75pt" o:ole="" o:allowoverlap="f" fillcolor="#727ca3">
            <v:imagedata r:id="rId19" o:title=""/>
          </v:shape>
          <o:OLEObject Type="Embed" ProgID="Word.Document.8" ShapeID="_x0000_i1028" DrawAspect="Content" ObjectID="_1482146597" r:id="rId20">
            <o:FieldCodes>\s</o:FieldCodes>
          </o:OLEObject>
        </w:object>
      </w:r>
    </w:p>
    <w:p w:rsidR="005F4FB7" w:rsidRPr="005F4FB7" w:rsidRDefault="005F4FB7" w:rsidP="00C660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52"/>
          <w:lang w:val="en-US"/>
        </w:rPr>
      </w:pPr>
    </w:p>
    <w:p w:rsidR="00C660BD" w:rsidRPr="005F4FB7" w:rsidRDefault="00C660BD" w:rsidP="00C660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52"/>
          <w:lang w:val="en-US"/>
        </w:rPr>
      </w:pPr>
      <w:r w:rsidRPr="005F4FB7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Key points</w:t>
      </w:r>
    </w:p>
    <w:p w:rsidR="00C660BD" w:rsidRPr="005F4FB7" w:rsidRDefault="00C660BD" w:rsidP="005F4FB7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8"/>
        </w:rPr>
      </w:pPr>
      <w:r w:rsidRPr="005F4FB7">
        <w:rPr>
          <w:rFonts w:ascii="Times New Roman" w:hAnsi="Times New Roman" w:cs="Gill Sans MT"/>
          <w:kern w:val="24"/>
          <w:sz w:val="20"/>
          <w:szCs w:val="48"/>
        </w:rPr>
        <w:t>No ideal requirements method</w:t>
      </w:r>
    </w:p>
    <w:p w:rsidR="00C660BD" w:rsidRPr="005F4FB7" w:rsidRDefault="00C660BD" w:rsidP="005F4FB7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8"/>
        </w:rPr>
      </w:pPr>
      <w:r w:rsidRPr="005F4FB7">
        <w:rPr>
          <w:rFonts w:ascii="Times New Roman" w:hAnsi="Times New Roman" w:cs="Gill Sans MT"/>
          <w:kern w:val="24"/>
          <w:sz w:val="20"/>
          <w:szCs w:val="48"/>
        </w:rPr>
        <w:t>System models can be considerably enriched by combining different techniques</w:t>
      </w:r>
    </w:p>
    <w:p w:rsidR="00C660BD" w:rsidRPr="005F4FB7" w:rsidRDefault="00C660BD" w:rsidP="005F4FB7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8"/>
        </w:rPr>
      </w:pPr>
      <w:r w:rsidRPr="005F4FB7">
        <w:rPr>
          <w:rFonts w:ascii="Times New Roman" w:hAnsi="Times New Roman" w:cs="Gill Sans MT"/>
          <w:kern w:val="24"/>
          <w:sz w:val="20"/>
          <w:szCs w:val="48"/>
        </w:rPr>
        <w:t>Data-flow model is based on the notion that systems can be modelled as a set of interacting functions</w:t>
      </w:r>
    </w:p>
    <w:p w:rsidR="00C660BD" w:rsidRPr="005F4FB7" w:rsidRDefault="00C660BD" w:rsidP="005F4FB7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8"/>
        </w:rPr>
      </w:pPr>
      <w:r w:rsidRPr="005F4FB7">
        <w:rPr>
          <w:rFonts w:ascii="Times New Roman" w:hAnsi="Times New Roman" w:cs="Gill Sans MT"/>
          <w:kern w:val="24"/>
          <w:sz w:val="20"/>
          <w:szCs w:val="48"/>
        </w:rPr>
        <w:t>The object-oriented approach is based on the notion that systems can be modelled as a set of interacting objects</w:t>
      </w:r>
    </w:p>
    <w:p w:rsidR="00C660BD" w:rsidRPr="005F4FB7" w:rsidRDefault="00C660BD" w:rsidP="005F4FB7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5F4FB7">
        <w:rPr>
          <w:rFonts w:ascii="Times New Roman" w:hAnsi="Times New Roman" w:cs="Gill Sans MT"/>
          <w:kern w:val="24"/>
          <w:sz w:val="20"/>
          <w:szCs w:val="48"/>
        </w:rPr>
        <w:t>Formal methods are based on mathematical principles and are intended to achieve a high degree of confidence that a system will conform to its specifications</w:t>
      </w:r>
    </w:p>
    <w:p w:rsidR="00C660BD" w:rsidRPr="00C660BD" w:rsidRDefault="00C660BD" w:rsidP="00C660BD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  <w:kern w:val="24"/>
          <w:sz w:val="52"/>
          <w:szCs w:val="52"/>
          <w:lang w:val="en-US"/>
        </w:rPr>
      </w:pPr>
      <w:bookmarkStart w:id="0" w:name="_GoBack"/>
      <w:bookmarkEnd w:id="0"/>
    </w:p>
    <w:p w:rsidR="00190CAA" w:rsidRPr="00C660BD" w:rsidRDefault="005F4FB7" w:rsidP="00C660BD"/>
    <w:p w:rsidR="005F4FB7" w:rsidRPr="00C660BD" w:rsidRDefault="005F4FB7"/>
    <w:sectPr w:rsidR="005F4FB7" w:rsidRPr="00C660BD" w:rsidSect="00206CE4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5DE3AC2"/>
    <w:lvl w:ilvl="0">
      <w:numFmt w:val="bullet"/>
      <w:lvlText w:val="*"/>
      <w:lvlJc w:val="left"/>
    </w:lvl>
  </w:abstractNum>
  <w:abstractNum w:abstractNumId="1">
    <w:nsid w:val="0A7D0732"/>
    <w:multiLevelType w:val="hybridMultilevel"/>
    <w:tmpl w:val="97064EC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D76708"/>
    <w:multiLevelType w:val="hybridMultilevel"/>
    <w:tmpl w:val="CF42C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D2751E"/>
    <w:multiLevelType w:val="hybridMultilevel"/>
    <w:tmpl w:val="A8E633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4D710D"/>
    <w:multiLevelType w:val="hybridMultilevel"/>
    <w:tmpl w:val="986018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3F32B1"/>
    <w:multiLevelType w:val="hybridMultilevel"/>
    <w:tmpl w:val="6DE45A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3D4049"/>
    <w:multiLevelType w:val="hybridMultilevel"/>
    <w:tmpl w:val="E9DC6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BB78AD"/>
    <w:multiLevelType w:val="hybridMultilevel"/>
    <w:tmpl w:val="8D9AE1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D6D0DE6"/>
    <w:multiLevelType w:val="hybridMultilevel"/>
    <w:tmpl w:val="F4ECA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7706DD"/>
    <w:multiLevelType w:val="hybridMultilevel"/>
    <w:tmpl w:val="5802E10C"/>
    <w:lvl w:ilvl="0" w:tplc="695C591E">
      <w:start w:val="1"/>
      <w:numFmt w:val="lowerRoman"/>
      <w:lvlText w:val="(%1)"/>
      <w:lvlJc w:val="left"/>
      <w:pPr>
        <w:ind w:left="1512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0">
    <w:nsid w:val="225D116C"/>
    <w:multiLevelType w:val="hybridMultilevel"/>
    <w:tmpl w:val="8EF01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7B92D64"/>
    <w:multiLevelType w:val="hybridMultilevel"/>
    <w:tmpl w:val="1152C1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7938D5"/>
    <w:multiLevelType w:val="hybridMultilevel"/>
    <w:tmpl w:val="F32EC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1A2400D"/>
    <w:multiLevelType w:val="hybridMultilevel"/>
    <w:tmpl w:val="FA2635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382501F"/>
    <w:multiLevelType w:val="hybridMultilevel"/>
    <w:tmpl w:val="055AB6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D3021AA"/>
    <w:multiLevelType w:val="hybridMultilevel"/>
    <w:tmpl w:val="653666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95C0ADB"/>
    <w:multiLevelType w:val="hybridMultilevel"/>
    <w:tmpl w:val="4406ED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B7C174A"/>
    <w:multiLevelType w:val="hybridMultilevel"/>
    <w:tmpl w:val="68AE3D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DCB2C40"/>
    <w:multiLevelType w:val="hybridMultilevel"/>
    <w:tmpl w:val="B79683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0785E00"/>
    <w:multiLevelType w:val="hybridMultilevel"/>
    <w:tmpl w:val="EB9EC1C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047517E"/>
    <w:multiLevelType w:val="hybridMultilevel"/>
    <w:tmpl w:val="217E4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6924E06"/>
    <w:multiLevelType w:val="hybridMultilevel"/>
    <w:tmpl w:val="34BEC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40"/>
        </w:rPr>
      </w:lvl>
    </w:lvlOverride>
  </w:num>
  <w:num w:numId="2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36"/>
        </w:rPr>
      </w:lvl>
    </w:lvlOverride>
  </w:num>
  <w:num w:numId="3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35"/>
        </w:rPr>
      </w:lvl>
    </w:lvlOverride>
  </w:num>
  <w:num w:numId="4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30"/>
        </w:rPr>
      </w:lvl>
    </w:lvlOverride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35"/>
        </w:rPr>
      </w:lvl>
    </w:lvlOverride>
  </w:num>
  <w:num w:numId="6">
    <w:abstractNumId w:val="14"/>
  </w:num>
  <w:num w:numId="7">
    <w:abstractNumId w:val="9"/>
  </w:num>
  <w:num w:numId="8">
    <w:abstractNumId w:val="7"/>
  </w:num>
  <w:num w:numId="9">
    <w:abstractNumId w:val="16"/>
  </w:num>
  <w:num w:numId="10">
    <w:abstractNumId w:val="2"/>
  </w:num>
  <w:num w:numId="11">
    <w:abstractNumId w:val="17"/>
  </w:num>
  <w:num w:numId="12">
    <w:abstractNumId w:val="13"/>
  </w:num>
  <w:num w:numId="13">
    <w:abstractNumId w:val="18"/>
  </w:num>
  <w:num w:numId="14">
    <w:abstractNumId w:val="8"/>
  </w:num>
  <w:num w:numId="15">
    <w:abstractNumId w:val="15"/>
  </w:num>
  <w:num w:numId="16">
    <w:abstractNumId w:val="6"/>
  </w:num>
  <w:num w:numId="17">
    <w:abstractNumId w:val="12"/>
  </w:num>
  <w:num w:numId="18">
    <w:abstractNumId w:val="10"/>
  </w:num>
  <w:num w:numId="19">
    <w:abstractNumId w:val="19"/>
  </w:num>
  <w:num w:numId="20">
    <w:abstractNumId w:val="1"/>
  </w:num>
  <w:num w:numId="21">
    <w:abstractNumId w:val="3"/>
  </w:num>
  <w:num w:numId="22">
    <w:abstractNumId w:val="4"/>
  </w:num>
  <w:num w:numId="23">
    <w:abstractNumId w:val="11"/>
  </w:num>
  <w:num w:numId="24">
    <w:abstractNumId w:val="20"/>
  </w:num>
  <w:num w:numId="25">
    <w:abstractNumId w:val="5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0BD"/>
    <w:rsid w:val="00113A5B"/>
    <w:rsid w:val="002B4708"/>
    <w:rsid w:val="003C7BB5"/>
    <w:rsid w:val="004D7087"/>
    <w:rsid w:val="00555F9C"/>
    <w:rsid w:val="00590A35"/>
    <w:rsid w:val="005A0430"/>
    <w:rsid w:val="005F4FB7"/>
    <w:rsid w:val="006C0B5B"/>
    <w:rsid w:val="007F64CC"/>
    <w:rsid w:val="0082267E"/>
    <w:rsid w:val="00926063"/>
    <w:rsid w:val="00C13177"/>
    <w:rsid w:val="00C660BD"/>
    <w:rsid w:val="00D25C6E"/>
    <w:rsid w:val="00D439DC"/>
    <w:rsid w:val="00F14EB7"/>
    <w:rsid w:val="00FE1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60B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F4F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4FB7"/>
    <w:rPr>
      <w:rFonts w:ascii="Tahoma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60B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F4F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4FB7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emf"/><Relationship Id="rId18" Type="http://schemas.openxmlformats.org/officeDocument/2006/relationships/oleObject" Target="embeddings/Microsoft_Word_97_-_2003_Document3.doc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0.emf"/><Relationship Id="rId2" Type="http://schemas.openxmlformats.org/officeDocument/2006/relationships/styles" Target="styles.xml"/><Relationship Id="rId16" Type="http://schemas.openxmlformats.org/officeDocument/2006/relationships/oleObject" Target="embeddings/Microsoft_Word_97_-_2003_Document2.doc"/><Relationship Id="rId20" Type="http://schemas.openxmlformats.org/officeDocument/2006/relationships/oleObject" Target="embeddings/Microsoft_Word_97_-_2003_Document4.doc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9.emf"/><Relationship Id="rId10" Type="http://schemas.openxmlformats.org/officeDocument/2006/relationships/image" Target="media/image5.png"/><Relationship Id="rId19" Type="http://schemas.openxmlformats.org/officeDocument/2006/relationships/image" Target="media/image11.emf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oleObject" Target="embeddings/Microsoft_Word_97_-_2003_Document1.doc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8</Pages>
  <Words>1188</Words>
  <Characters>6778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Naveed</dc:creator>
  <cp:lastModifiedBy>Naveed</cp:lastModifiedBy>
  <cp:revision>2</cp:revision>
  <dcterms:created xsi:type="dcterms:W3CDTF">2015-01-06T16:20:00Z</dcterms:created>
  <dcterms:modified xsi:type="dcterms:W3CDTF">2015-01-07T09:37:00Z</dcterms:modified>
</cp:coreProperties>
</file>