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BF6" w:rsidRPr="001D6605" w:rsidRDefault="000D4BF6" w:rsidP="001D6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iCs/>
          <w:kern w:val="24"/>
          <w:sz w:val="24"/>
          <w:szCs w:val="64"/>
          <w:lang w:val="en-US"/>
        </w:rPr>
      </w:pPr>
      <w:r w:rsidRPr="001D6605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Elaboration Process</w:t>
      </w:r>
    </w:p>
    <w:p w:rsidR="000D4BF6" w:rsidRPr="001D6605" w:rsidRDefault="000D4BF6" w:rsidP="000D4B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kern w:val="24"/>
          <w:sz w:val="24"/>
          <w:szCs w:val="48"/>
          <w:lang w:val="en-US"/>
        </w:rPr>
      </w:pPr>
      <w:r w:rsidRPr="001D6605">
        <w:rPr>
          <w:rFonts w:ascii="Times New Roman" w:hAnsi="Times New Roman" w:cs="Bookman Old Style"/>
          <w:b/>
          <w:kern w:val="24"/>
          <w:sz w:val="24"/>
          <w:szCs w:val="48"/>
          <w:lang w:val="en-US"/>
        </w:rPr>
        <w:t>Lecture-16</w:t>
      </w:r>
    </w:p>
    <w:p w:rsidR="000D4BF6" w:rsidRPr="001D6605" w:rsidRDefault="000D4BF6" w:rsidP="000D4B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1D6605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Flow-Oriented Modeling</w:t>
      </w:r>
    </w:p>
    <w:p w:rsidR="001D6605" w:rsidRDefault="001D6605" w:rsidP="000D4B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</w:p>
    <w:p w:rsidR="000D4BF6" w:rsidRDefault="000D4BF6" w:rsidP="000D4B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1D6605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Data Flow Diagram</w:t>
      </w:r>
    </w:p>
    <w:p w:rsidR="001D6605" w:rsidRDefault="001D6605" w:rsidP="000D4B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1D6605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drawing>
          <wp:inline distT="0" distB="0" distL="0" distR="0" wp14:anchorId="1EFBA95E" wp14:editId="379D4A6C">
            <wp:extent cx="4562475" cy="2918815"/>
            <wp:effectExtent l="19050" t="19050" r="47625" b="53340"/>
            <wp:docPr id="40962" name="Picture 2" descr="DFD_Level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62" name="Picture 2" descr="DFD_Level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8" cy="2920851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:rsidR="001D6605" w:rsidRPr="001D6605" w:rsidRDefault="001D6605" w:rsidP="000D4B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</w:p>
    <w:p w:rsidR="000D4BF6" w:rsidRDefault="000D4BF6" w:rsidP="000D4B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1D6605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Control Flow Diagram</w:t>
      </w:r>
    </w:p>
    <w:p w:rsidR="001D6605" w:rsidRPr="001D6605" w:rsidRDefault="001D6605" w:rsidP="000D4B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1D6605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drawing>
          <wp:inline distT="0" distB="0" distL="0" distR="0" wp14:anchorId="6D56C937" wp14:editId="35722956">
            <wp:extent cx="5041310" cy="3171825"/>
            <wp:effectExtent l="19050" t="19050" r="64135" b="47625"/>
            <wp:docPr id="41986" name="Picture 2" descr="Control_Flow_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6" name="Picture 2" descr="Control_Flow_Diagra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310" cy="31718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:rsidR="001D6605" w:rsidRDefault="001D6605" w:rsidP="000D4B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0D4BF6" w:rsidRPr="001D6605" w:rsidRDefault="000D4BF6" w:rsidP="000D4B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1D6605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Processing narrative</w:t>
      </w:r>
    </w:p>
    <w:p w:rsidR="000D4BF6" w:rsidRPr="001D6605" w:rsidRDefault="000D4BF6" w:rsidP="001D660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6"/>
          <w:lang w:val="en-US"/>
        </w:rPr>
      </w:pP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t xml:space="preserve">When a sensor event is </w:t>
      </w:r>
      <w:r w:rsidRPr="001D6605">
        <w:rPr>
          <w:rFonts w:ascii="Times New Roman" w:hAnsi="Times New Roman" w:cs="Times New Roman"/>
          <w:b/>
          <w:kern w:val="24"/>
          <w:sz w:val="20"/>
          <w:szCs w:val="36"/>
          <w:lang w:val="en-US"/>
        </w:rPr>
        <w:t>recognized</w:t>
      </w: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t xml:space="preserve">, the software </w:t>
      </w:r>
      <w:r w:rsidRPr="001D6605">
        <w:rPr>
          <w:rFonts w:ascii="Times New Roman" w:hAnsi="Times New Roman" w:cs="Times New Roman"/>
          <w:b/>
          <w:kern w:val="24"/>
          <w:sz w:val="20"/>
          <w:szCs w:val="36"/>
          <w:lang w:val="en-US"/>
        </w:rPr>
        <w:t>invokes</w:t>
      </w: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t xml:space="preserve"> an audible alarm attached to the system. After a delay time that is </w:t>
      </w:r>
      <w:r w:rsidRPr="001D6605">
        <w:rPr>
          <w:rFonts w:ascii="Times New Roman" w:hAnsi="Times New Roman" w:cs="Times New Roman"/>
          <w:b/>
          <w:kern w:val="24"/>
          <w:sz w:val="20"/>
          <w:szCs w:val="36"/>
          <w:lang w:val="en-US"/>
        </w:rPr>
        <w:t>specified</w:t>
      </w: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t xml:space="preserve"> by the homeowner during system configuration activities, the software </w:t>
      </w:r>
      <w:r w:rsidRPr="001D6605">
        <w:rPr>
          <w:rFonts w:ascii="Times New Roman" w:hAnsi="Times New Roman" w:cs="Times New Roman"/>
          <w:b/>
          <w:iCs/>
          <w:kern w:val="24"/>
          <w:sz w:val="20"/>
          <w:szCs w:val="36"/>
          <w:lang w:val="en-US"/>
        </w:rPr>
        <w:t>dials</w:t>
      </w: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t xml:space="preserve"> a telephone number of a </w:t>
      </w:r>
      <w:r w:rsidRPr="001D6605">
        <w:rPr>
          <w:rFonts w:ascii="Times New Roman" w:hAnsi="Times New Roman" w:cs="Times New Roman"/>
          <w:b/>
          <w:kern w:val="24"/>
          <w:sz w:val="20"/>
          <w:szCs w:val="36"/>
          <w:lang w:val="en-US"/>
        </w:rPr>
        <w:t>monitoring</w:t>
      </w: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t xml:space="preserve"> service, </w:t>
      </w:r>
      <w:r w:rsidRPr="001D6605">
        <w:rPr>
          <w:rFonts w:ascii="Times New Roman" w:hAnsi="Times New Roman" w:cs="Times New Roman"/>
          <w:b/>
          <w:kern w:val="24"/>
          <w:sz w:val="20"/>
          <w:szCs w:val="36"/>
          <w:lang w:val="en-US"/>
        </w:rPr>
        <w:t>provides</w:t>
      </w: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t xml:space="preserve"> information about the location, reporting the nature of </w:t>
      </w: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lastRenderedPageBreak/>
        <w:t xml:space="preserve">the event that has been </w:t>
      </w:r>
      <w:r w:rsidRPr="001D6605">
        <w:rPr>
          <w:rFonts w:ascii="Times New Roman" w:hAnsi="Times New Roman" w:cs="Times New Roman"/>
          <w:b/>
          <w:kern w:val="24"/>
          <w:sz w:val="20"/>
          <w:szCs w:val="36"/>
          <w:lang w:val="en-US"/>
        </w:rPr>
        <w:t>detected</w:t>
      </w: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t xml:space="preserve">. The telephone number will be </w:t>
      </w:r>
      <w:r w:rsidRPr="001D6605">
        <w:rPr>
          <w:rFonts w:ascii="Times New Roman" w:hAnsi="Times New Roman" w:cs="Times New Roman"/>
          <w:b/>
          <w:kern w:val="24"/>
          <w:sz w:val="20"/>
          <w:szCs w:val="36"/>
          <w:lang w:val="en-US"/>
        </w:rPr>
        <w:t>redialed</w:t>
      </w: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t xml:space="preserve"> every 20 seconds until a telephone connection is </w:t>
      </w:r>
      <w:r w:rsidRPr="001D6605">
        <w:rPr>
          <w:rFonts w:ascii="Times New Roman" w:hAnsi="Times New Roman" w:cs="Times New Roman"/>
          <w:b/>
          <w:kern w:val="24"/>
          <w:sz w:val="20"/>
          <w:szCs w:val="36"/>
          <w:lang w:val="en-US"/>
        </w:rPr>
        <w:t>obtained</w:t>
      </w:r>
      <w:r w:rsidRPr="001D6605">
        <w:rPr>
          <w:rFonts w:ascii="Times New Roman" w:hAnsi="Times New Roman" w:cs="Times New Roman"/>
          <w:kern w:val="24"/>
          <w:sz w:val="20"/>
          <w:szCs w:val="36"/>
          <w:lang w:val="en-US"/>
        </w:rPr>
        <w:t>.</w:t>
      </w:r>
    </w:p>
    <w:p w:rsidR="000D4BF6" w:rsidRPr="000D4BF6" w:rsidRDefault="000D4BF6" w:rsidP="00D722CD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bookmarkStart w:id="0" w:name="_GoBack"/>
      <w:bookmarkEnd w:id="0"/>
    </w:p>
    <w:p w:rsidR="00190CAA" w:rsidRPr="000D4BF6" w:rsidRDefault="00D722CD">
      <w:pPr>
        <w:rPr>
          <w:rFonts w:ascii="Times New Roman" w:hAnsi="Times New Roman"/>
          <w:sz w:val="20"/>
        </w:rPr>
      </w:pPr>
    </w:p>
    <w:sectPr w:rsidR="00190CAA" w:rsidRPr="000D4BF6" w:rsidSect="0043024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A3CE1"/>
    <w:multiLevelType w:val="hybridMultilevel"/>
    <w:tmpl w:val="8FD2D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BF6"/>
    <w:rsid w:val="000D4BF6"/>
    <w:rsid w:val="00113A5B"/>
    <w:rsid w:val="001D6605"/>
    <w:rsid w:val="002B4708"/>
    <w:rsid w:val="003C7BB5"/>
    <w:rsid w:val="004D7087"/>
    <w:rsid w:val="00555F9C"/>
    <w:rsid w:val="00590A35"/>
    <w:rsid w:val="005A0430"/>
    <w:rsid w:val="006C0B5B"/>
    <w:rsid w:val="007F64CC"/>
    <w:rsid w:val="0082267E"/>
    <w:rsid w:val="00926063"/>
    <w:rsid w:val="00C13177"/>
    <w:rsid w:val="00D25C6E"/>
    <w:rsid w:val="00D439DC"/>
    <w:rsid w:val="00D722CD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605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D66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605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D6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3</cp:revision>
  <dcterms:created xsi:type="dcterms:W3CDTF">2015-01-06T16:02:00Z</dcterms:created>
  <dcterms:modified xsi:type="dcterms:W3CDTF">2015-01-07T07:56:00Z</dcterms:modified>
</cp:coreProperties>
</file>