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62D" w:rsidRDefault="009D662D" w:rsidP="00464685">
      <w:pPr>
        <w:autoSpaceDE w:val="0"/>
        <w:autoSpaceDN w:val="0"/>
        <w:adjustRightInd w:val="0"/>
        <w:spacing w:after="0" w:line="360" w:lineRule="auto"/>
        <w:rPr>
          <w:rFonts w:ascii="Times New Roman" w:hAnsi="Times New Roman" w:cs="Times New Roman"/>
          <w:b/>
          <w:bCs/>
          <w:sz w:val="32"/>
          <w:szCs w:val="32"/>
        </w:rPr>
      </w:pPr>
      <w:r w:rsidRPr="00464685">
        <w:rPr>
          <w:rFonts w:ascii="Times New Roman" w:hAnsi="Times New Roman" w:cs="Times New Roman"/>
          <w:b/>
          <w:bCs/>
          <w:sz w:val="32"/>
          <w:szCs w:val="32"/>
        </w:rPr>
        <w:t>Logics</w:t>
      </w:r>
    </w:p>
    <w:p w:rsidR="00464685" w:rsidRPr="00464685" w:rsidRDefault="00464685" w:rsidP="00464685">
      <w:pPr>
        <w:autoSpaceDE w:val="0"/>
        <w:autoSpaceDN w:val="0"/>
        <w:adjustRightInd w:val="0"/>
        <w:spacing w:after="0" w:line="360" w:lineRule="auto"/>
        <w:rPr>
          <w:rFonts w:ascii="Times New Roman" w:hAnsi="Times New Roman" w:cs="Times New Roman"/>
          <w:b/>
          <w:bCs/>
          <w:sz w:val="32"/>
          <w:szCs w:val="32"/>
        </w:rPr>
      </w:pPr>
    </w:p>
    <w:p w:rsidR="009D662D" w:rsidRPr="00464685" w:rsidRDefault="009D662D" w:rsidP="00464685">
      <w:pPr>
        <w:autoSpaceDE w:val="0"/>
        <w:autoSpaceDN w:val="0"/>
        <w:adjustRightInd w:val="0"/>
        <w:spacing w:after="0" w:line="360" w:lineRule="auto"/>
        <w:rPr>
          <w:rFonts w:ascii="Times New Roman" w:hAnsi="Times New Roman" w:cs="Times New Roman"/>
          <w:sz w:val="24"/>
          <w:szCs w:val="24"/>
        </w:rPr>
      </w:pPr>
      <w:r w:rsidRPr="00464685">
        <w:rPr>
          <w:rFonts w:ascii="Times New Roman" w:hAnsi="Times New Roman" w:cs="Times New Roman"/>
          <w:sz w:val="24"/>
          <w:szCs w:val="24"/>
        </w:rPr>
        <w:t xml:space="preserve">To summarize, we can say that </w:t>
      </w:r>
      <w:proofErr w:type="gramStart"/>
      <w:r w:rsidRPr="00464685">
        <w:rPr>
          <w:rFonts w:ascii="Times New Roman" w:hAnsi="Times New Roman" w:cs="Times New Roman"/>
          <w:sz w:val="24"/>
          <w:szCs w:val="24"/>
        </w:rPr>
        <w:t>a logic</w:t>
      </w:r>
      <w:proofErr w:type="gramEnd"/>
      <w:r w:rsidRPr="00464685">
        <w:rPr>
          <w:rFonts w:ascii="Times New Roman" w:hAnsi="Times New Roman" w:cs="Times New Roman"/>
          <w:sz w:val="24"/>
          <w:szCs w:val="24"/>
        </w:rPr>
        <w:t xml:space="preserve"> consists of the following:</w:t>
      </w:r>
    </w:p>
    <w:p w:rsidR="009D662D" w:rsidRPr="00464685" w:rsidRDefault="009D662D" w:rsidP="00464685">
      <w:pPr>
        <w:autoSpaceDE w:val="0"/>
        <w:autoSpaceDN w:val="0"/>
        <w:adjustRightInd w:val="0"/>
        <w:spacing w:after="0" w:line="360" w:lineRule="auto"/>
        <w:rPr>
          <w:rFonts w:ascii="Times New Roman" w:hAnsi="Times New Roman" w:cs="Times New Roman"/>
          <w:sz w:val="24"/>
          <w:szCs w:val="24"/>
        </w:rPr>
      </w:pPr>
      <w:r w:rsidRPr="00464685">
        <w:rPr>
          <w:rFonts w:ascii="Times New Roman" w:hAnsi="Times New Roman" w:cs="Times New Roman"/>
          <w:sz w:val="24"/>
          <w:szCs w:val="24"/>
        </w:rPr>
        <w:t>1. A formal system for describing states of affairs, consisting of</w:t>
      </w:r>
    </w:p>
    <w:p w:rsidR="009D662D" w:rsidRPr="00464685" w:rsidRDefault="009D662D" w:rsidP="00464685">
      <w:pPr>
        <w:autoSpaceDE w:val="0"/>
        <w:autoSpaceDN w:val="0"/>
        <w:adjustRightInd w:val="0"/>
        <w:spacing w:after="0" w:line="360" w:lineRule="auto"/>
        <w:rPr>
          <w:rFonts w:ascii="Times New Roman" w:hAnsi="Times New Roman" w:cs="Times New Roman"/>
          <w:sz w:val="24"/>
          <w:szCs w:val="24"/>
        </w:rPr>
      </w:pPr>
    </w:p>
    <w:p w:rsidR="009D662D" w:rsidRPr="00464685" w:rsidRDefault="009D662D" w:rsidP="00464685">
      <w:pPr>
        <w:autoSpaceDE w:val="0"/>
        <w:autoSpaceDN w:val="0"/>
        <w:adjustRightInd w:val="0"/>
        <w:spacing w:after="0" w:line="360" w:lineRule="auto"/>
        <w:rPr>
          <w:rFonts w:ascii="Times New Roman" w:hAnsi="Times New Roman" w:cs="Times New Roman"/>
          <w:sz w:val="24"/>
          <w:szCs w:val="24"/>
        </w:rPr>
      </w:pPr>
      <w:r w:rsidRPr="00464685">
        <w:rPr>
          <w:rFonts w:ascii="Times New Roman" w:hAnsi="Times New Roman" w:cs="Times New Roman"/>
          <w:sz w:val="24"/>
          <w:szCs w:val="24"/>
        </w:rPr>
        <w:t xml:space="preserve">(a) </w:t>
      </w:r>
      <w:proofErr w:type="gramStart"/>
      <w:r w:rsidRPr="00464685">
        <w:rPr>
          <w:rFonts w:ascii="Times New Roman" w:hAnsi="Times New Roman" w:cs="Times New Roman"/>
          <w:sz w:val="24"/>
          <w:szCs w:val="24"/>
        </w:rPr>
        <w:t>the</w:t>
      </w:r>
      <w:proofErr w:type="gramEnd"/>
      <w:r w:rsidRPr="00464685">
        <w:rPr>
          <w:rFonts w:ascii="Times New Roman" w:hAnsi="Times New Roman" w:cs="Times New Roman"/>
          <w:sz w:val="24"/>
          <w:szCs w:val="24"/>
        </w:rPr>
        <w:t xml:space="preserve"> </w:t>
      </w:r>
      <w:r w:rsidRPr="00464685">
        <w:rPr>
          <w:rFonts w:ascii="Times New Roman" w:hAnsi="Times New Roman" w:cs="Times New Roman"/>
          <w:b/>
          <w:bCs/>
          <w:sz w:val="24"/>
          <w:szCs w:val="24"/>
        </w:rPr>
        <w:t xml:space="preserve">syntax </w:t>
      </w:r>
      <w:r w:rsidRPr="00464685">
        <w:rPr>
          <w:rFonts w:ascii="Times New Roman" w:hAnsi="Times New Roman" w:cs="Times New Roman"/>
          <w:sz w:val="24"/>
          <w:szCs w:val="24"/>
        </w:rPr>
        <w:t>of the language, which describes how to make sentences, and</w:t>
      </w:r>
    </w:p>
    <w:p w:rsidR="009D662D" w:rsidRPr="00464685" w:rsidRDefault="009D662D" w:rsidP="00464685">
      <w:pPr>
        <w:autoSpaceDE w:val="0"/>
        <w:autoSpaceDN w:val="0"/>
        <w:adjustRightInd w:val="0"/>
        <w:spacing w:after="0" w:line="360" w:lineRule="auto"/>
        <w:rPr>
          <w:rFonts w:ascii="Times New Roman" w:hAnsi="Times New Roman" w:cs="Times New Roman"/>
          <w:sz w:val="24"/>
          <w:szCs w:val="24"/>
        </w:rPr>
      </w:pPr>
      <w:r w:rsidRPr="00464685">
        <w:rPr>
          <w:rFonts w:ascii="Times New Roman" w:hAnsi="Times New Roman" w:cs="Times New Roman"/>
          <w:sz w:val="24"/>
          <w:szCs w:val="24"/>
        </w:rPr>
        <w:t xml:space="preserve">(b) </w:t>
      </w:r>
      <w:proofErr w:type="gramStart"/>
      <w:r w:rsidRPr="00464685">
        <w:rPr>
          <w:rFonts w:ascii="Times New Roman" w:hAnsi="Times New Roman" w:cs="Times New Roman"/>
          <w:sz w:val="24"/>
          <w:szCs w:val="24"/>
        </w:rPr>
        <w:t>the</w:t>
      </w:r>
      <w:proofErr w:type="gramEnd"/>
      <w:r w:rsidRPr="00464685">
        <w:rPr>
          <w:rFonts w:ascii="Times New Roman" w:hAnsi="Times New Roman" w:cs="Times New Roman"/>
          <w:sz w:val="24"/>
          <w:szCs w:val="24"/>
        </w:rPr>
        <w:t xml:space="preserve"> </w:t>
      </w:r>
      <w:r w:rsidRPr="00464685">
        <w:rPr>
          <w:rFonts w:ascii="Times New Roman" w:hAnsi="Times New Roman" w:cs="Times New Roman"/>
          <w:b/>
          <w:bCs/>
          <w:sz w:val="24"/>
          <w:szCs w:val="24"/>
        </w:rPr>
        <w:t xml:space="preserve">semantics </w:t>
      </w:r>
      <w:r w:rsidRPr="00464685">
        <w:rPr>
          <w:rFonts w:ascii="Times New Roman" w:hAnsi="Times New Roman" w:cs="Times New Roman"/>
          <w:sz w:val="24"/>
          <w:szCs w:val="24"/>
        </w:rPr>
        <w:t>of the language, which states the systematic constraints on how sentences relate to states of affairs.</w:t>
      </w:r>
    </w:p>
    <w:p w:rsidR="009D662D" w:rsidRPr="00464685" w:rsidRDefault="009D662D" w:rsidP="00464685">
      <w:pPr>
        <w:autoSpaceDE w:val="0"/>
        <w:autoSpaceDN w:val="0"/>
        <w:adjustRightInd w:val="0"/>
        <w:spacing w:after="0" w:line="360" w:lineRule="auto"/>
        <w:rPr>
          <w:rFonts w:ascii="Times New Roman" w:hAnsi="Times New Roman" w:cs="Times New Roman"/>
          <w:b/>
          <w:bCs/>
          <w:sz w:val="24"/>
          <w:szCs w:val="24"/>
        </w:rPr>
      </w:pPr>
    </w:p>
    <w:p w:rsidR="009D662D" w:rsidRPr="00464685" w:rsidRDefault="009D662D" w:rsidP="00464685">
      <w:pPr>
        <w:autoSpaceDE w:val="0"/>
        <w:autoSpaceDN w:val="0"/>
        <w:adjustRightInd w:val="0"/>
        <w:spacing w:after="0" w:line="360" w:lineRule="auto"/>
        <w:rPr>
          <w:rFonts w:ascii="Times New Roman" w:hAnsi="Times New Roman" w:cs="Times New Roman"/>
          <w:sz w:val="24"/>
          <w:szCs w:val="24"/>
        </w:rPr>
      </w:pPr>
      <w:r w:rsidRPr="00464685">
        <w:rPr>
          <w:rFonts w:ascii="Times New Roman" w:hAnsi="Times New Roman" w:cs="Times New Roman"/>
          <w:b/>
          <w:bCs/>
          <w:sz w:val="24"/>
          <w:szCs w:val="24"/>
        </w:rPr>
        <w:t>2. The proof theory</w:t>
      </w:r>
      <w:r w:rsidRPr="00464685">
        <w:rPr>
          <w:rFonts w:ascii="Times New Roman" w:hAnsi="Times New Roman" w:cs="Times New Roman"/>
          <w:sz w:val="24"/>
          <w:szCs w:val="24"/>
        </w:rPr>
        <w:t>—a set of rules for deducing the entailments of a set of sentences.</w:t>
      </w:r>
    </w:p>
    <w:p w:rsidR="009D662D" w:rsidRPr="00464685" w:rsidRDefault="009D662D" w:rsidP="00464685">
      <w:pPr>
        <w:autoSpaceDE w:val="0"/>
        <w:autoSpaceDN w:val="0"/>
        <w:adjustRightInd w:val="0"/>
        <w:spacing w:after="0" w:line="360" w:lineRule="auto"/>
        <w:rPr>
          <w:rFonts w:ascii="Times New Roman" w:hAnsi="Times New Roman" w:cs="Times New Roman"/>
          <w:sz w:val="24"/>
          <w:szCs w:val="24"/>
        </w:rPr>
      </w:pPr>
      <w:r w:rsidRPr="00464685">
        <w:rPr>
          <w:rFonts w:ascii="Times New Roman" w:hAnsi="Times New Roman" w:cs="Times New Roman"/>
          <w:sz w:val="24"/>
          <w:szCs w:val="24"/>
        </w:rPr>
        <w:t xml:space="preserve">We will concentrate on two kinds of logic: propositional or Boolean </w:t>
      </w:r>
      <w:proofErr w:type="gramStart"/>
      <w:r w:rsidRPr="00464685">
        <w:rPr>
          <w:rFonts w:ascii="Times New Roman" w:hAnsi="Times New Roman" w:cs="Times New Roman"/>
          <w:sz w:val="24"/>
          <w:szCs w:val="24"/>
        </w:rPr>
        <w:t>logic,</w:t>
      </w:r>
      <w:proofErr w:type="gramEnd"/>
      <w:r w:rsidRPr="00464685">
        <w:rPr>
          <w:rFonts w:ascii="Times New Roman" w:hAnsi="Times New Roman" w:cs="Times New Roman"/>
          <w:sz w:val="24"/>
          <w:szCs w:val="24"/>
        </w:rPr>
        <w:t xml:space="preserve"> and first-order logic (more precisely, first-order predicate calculus with equality).</w:t>
      </w:r>
    </w:p>
    <w:p w:rsidR="009D662D" w:rsidRPr="00464685" w:rsidRDefault="009D662D" w:rsidP="00464685">
      <w:pPr>
        <w:autoSpaceDE w:val="0"/>
        <w:autoSpaceDN w:val="0"/>
        <w:adjustRightInd w:val="0"/>
        <w:spacing w:after="0" w:line="360" w:lineRule="auto"/>
        <w:rPr>
          <w:rFonts w:ascii="Times New Roman" w:hAnsi="Times New Roman" w:cs="Times New Roman"/>
          <w:sz w:val="24"/>
          <w:szCs w:val="24"/>
        </w:rPr>
      </w:pPr>
    </w:p>
    <w:p w:rsidR="009D662D" w:rsidRPr="00464685" w:rsidRDefault="009D662D" w:rsidP="00464685">
      <w:pPr>
        <w:autoSpaceDE w:val="0"/>
        <w:autoSpaceDN w:val="0"/>
        <w:adjustRightInd w:val="0"/>
        <w:spacing w:after="0" w:line="360" w:lineRule="auto"/>
        <w:rPr>
          <w:rFonts w:ascii="Times New Roman" w:hAnsi="Times New Roman" w:cs="Times New Roman"/>
          <w:i/>
          <w:iCs/>
          <w:sz w:val="24"/>
          <w:szCs w:val="24"/>
        </w:rPr>
      </w:pPr>
      <w:r w:rsidRPr="00464685">
        <w:rPr>
          <w:rFonts w:ascii="Times New Roman" w:hAnsi="Times New Roman" w:cs="Times New Roman"/>
          <w:sz w:val="24"/>
          <w:szCs w:val="24"/>
        </w:rPr>
        <w:t xml:space="preserve">In </w:t>
      </w:r>
      <w:r w:rsidRPr="00464685">
        <w:rPr>
          <w:rFonts w:ascii="Times New Roman" w:hAnsi="Times New Roman" w:cs="Times New Roman"/>
          <w:b/>
          <w:bCs/>
          <w:sz w:val="24"/>
          <w:szCs w:val="24"/>
        </w:rPr>
        <w:t xml:space="preserve">propositional logic, </w:t>
      </w:r>
      <w:r w:rsidRPr="00464685">
        <w:rPr>
          <w:rFonts w:ascii="Times New Roman" w:hAnsi="Times New Roman" w:cs="Times New Roman"/>
          <w:sz w:val="24"/>
          <w:szCs w:val="24"/>
        </w:rPr>
        <w:t xml:space="preserve">symbols represent whole propositions (facts); for example, </w:t>
      </w:r>
      <w:r w:rsidRPr="00464685">
        <w:rPr>
          <w:rFonts w:ascii="Times New Roman" w:hAnsi="Times New Roman" w:cs="Times New Roman"/>
          <w:i/>
          <w:iCs/>
          <w:sz w:val="24"/>
          <w:szCs w:val="24"/>
        </w:rPr>
        <w:t xml:space="preserve">D </w:t>
      </w:r>
      <w:r w:rsidRPr="00464685">
        <w:rPr>
          <w:rFonts w:ascii="Times New Roman" w:hAnsi="Times New Roman" w:cs="Times New Roman"/>
          <w:sz w:val="24"/>
          <w:szCs w:val="24"/>
        </w:rPr>
        <w:t xml:space="preserve">might have the interpretation "the </w:t>
      </w:r>
      <w:proofErr w:type="spellStart"/>
      <w:r w:rsidRPr="00464685">
        <w:rPr>
          <w:rFonts w:ascii="Times New Roman" w:hAnsi="Times New Roman" w:cs="Times New Roman"/>
          <w:sz w:val="24"/>
          <w:szCs w:val="24"/>
        </w:rPr>
        <w:t>wumpus</w:t>
      </w:r>
      <w:proofErr w:type="spellEnd"/>
      <w:r w:rsidRPr="00464685">
        <w:rPr>
          <w:rFonts w:ascii="Times New Roman" w:hAnsi="Times New Roman" w:cs="Times New Roman"/>
          <w:sz w:val="24"/>
          <w:szCs w:val="24"/>
        </w:rPr>
        <w:t xml:space="preserve"> is dead." which may or may not be a true proposition.</w:t>
      </w:r>
      <w:r w:rsidRPr="00464685">
        <w:rPr>
          <w:rFonts w:ascii="Times New Roman" w:hAnsi="Times New Roman" w:cs="Times New Roman"/>
          <w:i/>
          <w:iCs/>
          <w:sz w:val="24"/>
          <w:szCs w:val="24"/>
        </w:rPr>
        <w:t xml:space="preserve"> </w:t>
      </w:r>
      <w:r w:rsidRPr="00464685">
        <w:rPr>
          <w:rFonts w:ascii="Times New Roman" w:hAnsi="Times New Roman" w:cs="Times New Roman"/>
          <w:sz w:val="24"/>
          <w:szCs w:val="24"/>
        </w:rPr>
        <w:t xml:space="preserve">Proposition symbols can be combined using </w:t>
      </w:r>
      <w:r w:rsidRPr="00464685">
        <w:rPr>
          <w:rFonts w:ascii="Times New Roman" w:hAnsi="Times New Roman" w:cs="Times New Roman"/>
          <w:b/>
          <w:bCs/>
          <w:sz w:val="24"/>
          <w:szCs w:val="24"/>
        </w:rPr>
        <w:t xml:space="preserve">Boolean connectives </w:t>
      </w:r>
      <w:r w:rsidRPr="00464685">
        <w:rPr>
          <w:rFonts w:ascii="Times New Roman" w:hAnsi="Times New Roman" w:cs="Times New Roman"/>
          <w:sz w:val="24"/>
          <w:szCs w:val="24"/>
        </w:rPr>
        <w:t>to generate sentences with more</w:t>
      </w:r>
      <w:r w:rsidRPr="00464685">
        <w:rPr>
          <w:rFonts w:ascii="Times New Roman" w:hAnsi="Times New Roman" w:cs="Times New Roman"/>
          <w:i/>
          <w:iCs/>
          <w:sz w:val="24"/>
          <w:szCs w:val="24"/>
        </w:rPr>
        <w:t xml:space="preserve"> </w:t>
      </w:r>
      <w:r w:rsidRPr="00464685">
        <w:rPr>
          <w:rFonts w:ascii="Times New Roman" w:hAnsi="Times New Roman" w:cs="Times New Roman"/>
          <w:sz w:val="24"/>
          <w:szCs w:val="24"/>
        </w:rPr>
        <w:t xml:space="preserve">complex meanings. Such </w:t>
      </w:r>
      <w:proofErr w:type="gramStart"/>
      <w:r w:rsidRPr="00464685">
        <w:rPr>
          <w:rFonts w:ascii="Times New Roman" w:hAnsi="Times New Roman" w:cs="Times New Roman"/>
          <w:sz w:val="24"/>
          <w:szCs w:val="24"/>
        </w:rPr>
        <w:t>a logic</w:t>
      </w:r>
      <w:proofErr w:type="gramEnd"/>
      <w:r w:rsidRPr="00464685">
        <w:rPr>
          <w:rFonts w:ascii="Times New Roman" w:hAnsi="Times New Roman" w:cs="Times New Roman"/>
          <w:sz w:val="24"/>
          <w:szCs w:val="24"/>
        </w:rPr>
        <w:t xml:space="preserve"> makes very little commitment to how things are represented, so</w:t>
      </w:r>
      <w:r w:rsidRPr="00464685">
        <w:rPr>
          <w:rFonts w:ascii="Times New Roman" w:hAnsi="Times New Roman" w:cs="Times New Roman"/>
          <w:i/>
          <w:iCs/>
          <w:sz w:val="24"/>
          <w:szCs w:val="24"/>
        </w:rPr>
        <w:t xml:space="preserve"> </w:t>
      </w:r>
      <w:r w:rsidRPr="00464685">
        <w:rPr>
          <w:rFonts w:ascii="Times New Roman" w:hAnsi="Times New Roman" w:cs="Times New Roman"/>
          <w:sz w:val="24"/>
          <w:szCs w:val="24"/>
        </w:rPr>
        <w:t>it is not surprising that it does not give us much mileage as a representation language.</w:t>
      </w:r>
    </w:p>
    <w:p w:rsidR="009D662D" w:rsidRPr="00464685" w:rsidRDefault="009D662D" w:rsidP="00464685">
      <w:pPr>
        <w:autoSpaceDE w:val="0"/>
        <w:autoSpaceDN w:val="0"/>
        <w:adjustRightInd w:val="0"/>
        <w:spacing w:after="0" w:line="360" w:lineRule="auto"/>
        <w:rPr>
          <w:rFonts w:ascii="Times New Roman" w:hAnsi="Times New Roman" w:cs="Times New Roman"/>
          <w:sz w:val="24"/>
          <w:szCs w:val="24"/>
        </w:rPr>
      </w:pPr>
    </w:p>
    <w:p w:rsidR="009D662D" w:rsidRPr="00464685" w:rsidRDefault="009D662D" w:rsidP="00464685">
      <w:pPr>
        <w:autoSpaceDE w:val="0"/>
        <w:autoSpaceDN w:val="0"/>
        <w:adjustRightInd w:val="0"/>
        <w:spacing w:after="0" w:line="360" w:lineRule="auto"/>
        <w:rPr>
          <w:rFonts w:ascii="Times New Roman" w:hAnsi="Times New Roman" w:cs="Times New Roman"/>
          <w:b/>
          <w:bCs/>
          <w:sz w:val="24"/>
          <w:szCs w:val="24"/>
        </w:rPr>
      </w:pPr>
      <w:r w:rsidRPr="00464685">
        <w:rPr>
          <w:rFonts w:ascii="Times New Roman" w:hAnsi="Times New Roman" w:cs="Times New Roman"/>
          <w:sz w:val="24"/>
          <w:szCs w:val="24"/>
        </w:rPr>
        <w:t xml:space="preserve">First-order logic commits to the representation of worlds in terms </w:t>
      </w:r>
      <w:r w:rsidRPr="00464685">
        <w:rPr>
          <w:rFonts w:ascii="Times New Roman" w:hAnsi="Times New Roman" w:cs="Times New Roman"/>
          <w:b/>
          <w:bCs/>
          <w:sz w:val="24"/>
          <w:szCs w:val="24"/>
        </w:rPr>
        <w:t xml:space="preserve">of objects </w:t>
      </w:r>
      <w:r w:rsidRPr="00464685">
        <w:rPr>
          <w:rFonts w:ascii="Times New Roman" w:hAnsi="Times New Roman" w:cs="Times New Roman"/>
          <w:sz w:val="24"/>
          <w:szCs w:val="24"/>
        </w:rPr>
        <w:t xml:space="preserve">and </w:t>
      </w:r>
      <w:r w:rsidRPr="00464685">
        <w:rPr>
          <w:rFonts w:ascii="Times New Roman" w:hAnsi="Times New Roman" w:cs="Times New Roman"/>
          <w:b/>
          <w:bCs/>
          <w:sz w:val="24"/>
          <w:szCs w:val="24"/>
        </w:rPr>
        <w:t xml:space="preserve">predicates </w:t>
      </w:r>
      <w:r w:rsidRPr="00464685">
        <w:rPr>
          <w:rFonts w:ascii="Times New Roman" w:hAnsi="Times New Roman" w:cs="Times New Roman"/>
          <w:sz w:val="24"/>
          <w:szCs w:val="24"/>
        </w:rPr>
        <w:t xml:space="preserve">on objects (i.e., properties of objects or relations between objects), as well as using </w:t>
      </w:r>
      <w:r w:rsidRPr="00464685">
        <w:rPr>
          <w:rFonts w:ascii="Times New Roman" w:hAnsi="Times New Roman" w:cs="Times New Roman"/>
          <w:b/>
          <w:bCs/>
          <w:sz w:val="24"/>
          <w:szCs w:val="24"/>
        </w:rPr>
        <w:t xml:space="preserve">connectives </w:t>
      </w:r>
      <w:r w:rsidRPr="00464685">
        <w:rPr>
          <w:rFonts w:ascii="Times New Roman" w:hAnsi="Times New Roman" w:cs="Times New Roman"/>
          <w:sz w:val="24"/>
          <w:szCs w:val="24"/>
        </w:rPr>
        <w:t xml:space="preserve">and </w:t>
      </w:r>
      <w:r w:rsidRPr="00464685">
        <w:rPr>
          <w:rFonts w:ascii="Times New Roman" w:hAnsi="Times New Roman" w:cs="Times New Roman"/>
          <w:b/>
          <w:bCs/>
          <w:sz w:val="24"/>
          <w:szCs w:val="24"/>
        </w:rPr>
        <w:t xml:space="preserve">quantifiers, </w:t>
      </w:r>
      <w:r w:rsidRPr="00464685">
        <w:rPr>
          <w:rFonts w:ascii="Times New Roman" w:hAnsi="Times New Roman" w:cs="Times New Roman"/>
          <w:sz w:val="24"/>
          <w:szCs w:val="24"/>
        </w:rPr>
        <w:t>which allow sentences to be written about everything in the universe at once.</w:t>
      </w:r>
    </w:p>
    <w:p w:rsidR="009D662D" w:rsidRPr="00464685" w:rsidRDefault="009D662D" w:rsidP="00464685">
      <w:pPr>
        <w:autoSpaceDE w:val="0"/>
        <w:autoSpaceDN w:val="0"/>
        <w:adjustRightInd w:val="0"/>
        <w:spacing w:after="0" w:line="360" w:lineRule="auto"/>
        <w:rPr>
          <w:rFonts w:ascii="Times New Roman" w:hAnsi="Times New Roman" w:cs="Times New Roman"/>
          <w:sz w:val="24"/>
          <w:szCs w:val="24"/>
        </w:rPr>
      </w:pPr>
    </w:p>
    <w:p w:rsidR="009D662D" w:rsidRPr="00464685" w:rsidRDefault="009D662D" w:rsidP="00464685">
      <w:pPr>
        <w:autoSpaceDE w:val="0"/>
        <w:autoSpaceDN w:val="0"/>
        <w:adjustRightInd w:val="0"/>
        <w:spacing w:after="0" w:line="360" w:lineRule="auto"/>
        <w:rPr>
          <w:rFonts w:ascii="Times New Roman" w:hAnsi="Times New Roman" w:cs="Times New Roman"/>
          <w:sz w:val="24"/>
          <w:szCs w:val="24"/>
        </w:rPr>
      </w:pPr>
      <w:r w:rsidRPr="00464685">
        <w:rPr>
          <w:rFonts w:ascii="Times New Roman" w:hAnsi="Times New Roman" w:cs="Times New Roman"/>
          <w:sz w:val="24"/>
          <w:szCs w:val="24"/>
        </w:rPr>
        <w:t>First-order logic seems to be able to capture a good deal of what we know about the world, and has been studied for about a hundred years. We will spend therefore a good deal of time looking at how to do representation and deduction using it.</w:t>
      </w:r>
    </w:p>
    <w:p w:rsidR="009D662D" w:rsidRPr="00464685" w:rsidRDefault="009D662D" w:rsidP="00464685">
      <w:pPr>
        <w:autoSpaceDE w:val="0"/>
        <w:autoSpaceDN w:val="0"/>
        <w:adjustRightInd w:val="0"/>
        <w:spacing w:after="0" w:line="360" w:lineRule="auto"/>
        <w:rPr>
          <w:rFonts w:ascii="Times New Roman" w:hAnsi="Times New Roman" w:cs="Times New Roman"/>
          <w:sz w:val="24"/>
          <w:szCs w:val="24"/>
        </w:rPr>
      </w:pPr>
    </w:p>
    <w:p w:rsidR="009D662D" w:rsidRPr="00464685" w:rsidRDefault="009D662D" w:rsidP="00464685">
      <w:pPr>
        <w:autoSpaceDE w:val="0"/>
        <w:autoSpaceDN w:val="0"/>
        <w:adjustRightInd w:val="0"/>
        <w:spacing w:after="0" w:line="360" w:lineRule="auto"/>
        <w:rPr>
          <w:rFonts w:ascii="Times New Roman" w:hAnsi="Times New Roman" w:cs="Times New Roman"/>
          <w:sz w:val="24"/>
          <w:szCs w:val="24"/>
        </w:rPr>
      </w:pPr>
      <w:r w:rsidRPr="00464685">
        <w:rPr>
          <w:rFonts w:ascii="Times New Roman" w:hAnsi="Times New Roman" w:cs="Times New Roman"/>
          <w:sz w:val="24"/>
          <w:szCs w:val="24"/>
        </w:rPr>
        <w:t xml:space="preserve">It is illuminating to consider logics in the light of their ontological and epistemological commitments. </w:t>
      </w:r>
      <w:r w:rsidRPr="00464685">
        <w:rPr>
          <w:rFonts w:ascii="Times New Roman" w:hAnsi="Times New Roman" w:cs="Times New Roman"/>
          <w:b/>
          <w:bCs/>
          <w:sz w:val="24"/>
          <w:szCs w:val="24"/>
        </w:rPr>
        <w:t xml:space="preserve">Ontological commitments </w:t>
      </w:r>
      <w:r w:rsidRPr="00464685">
        <w:rPr>
          <w:rFonts w:ascii="Times New Roman" w:hAnsi="Times New Roman" w:cs="Times New Roman"/>
          <w:sz w:val="24"/>
          <w:szCs w:val="24"/>
        </w:rPr>
        <w:t xml:space="preserve">have to do with the nature of </w:t>
      </w:r>
      <w:r w:rsidRPr="00464685">
        <w:rPr>
          <w:rFonts w:ascii="Times New Roman" w:hAnsi="Times New Roman" w:cs="Times New Roman"/>
          <w:i/>
          <w:iCs/>
          <w:sz w:val="24"/>
          <w:szCs w:val="24"/>
        </w:rPr>
        <w:t xml:space="preserve">reality. </w:t>
      </w:r>
      <w:r w:rsidRPr="00464685">
        <w:rPr>
          <w:rFonts w:ascii="Times New Roman" w:hAnsi="Times New Roman" w:cs="Times New Roman"/>
          <w:sz w:val="24"/>
          <w:szCs w:val="24"/>
        </w:rPr>
        <w:t xml:space="preserve">For example, propositional logic assumes that there are facts that either hold or do not in the world. Each fact </w:t>
      </w:r>
      <w:r w:rsidRPr="00464685">
        <w:rPr>
          <w:rFonts w:ascii="Times New Roman" w:hAnsi="Times New Roman" w:cs="Times New Roman"/>
          <w:sz w:val="24"/>
          <w:szCs w:val="24"/>
        </w:rPr>
        <w:lastRenderedPageBreak/>
        <w:t xml:space="preserve">can be in one of two states: true or false. First-order logic assumes more: namely, that the world consists of objects with certain relations between them that do or do not hold. Special-purpose logics make still further ontological commitments; for example, </w:t>
      </w:r>
      <w:r w:rsidRPr="00464685">
        <w:rPr>
          <w:rFonts w:ascii="Times New Roman" w:hAnsi="Times New Roman" w:cs="Times New Roman"/>
          <w:b/>
          <w:bCs/>
          <w:sz w:val="24"/>
          <w:szCs w:val="24"/>
        </w:rPr>
        <w:t xml:space="preserve">temporal logic </w:t>
      </w:r>
      <w:r w:rsidRPr="00464685">
        <w:rPr>
          <w:rFonts w:ascii="Times New Roman" w:hAnsi="Times New Roman" w:cs="Times New Roman"/>
          <w:sz w:val="24"/>
          <w:szCs w:val="24"/>
        </w:rPr>
        <w:t>assumes that the world is ordered by a set of time points or intervals, and includes built-in mechanisms for reasoning about time.</w:t>
      </w:r>
    </w:p>
    <w:p w:rsidR="006E204C" w:rsidRPr="00464685" w:rsidRDefault="006E204C" w:rsidP="00464685">
      <w:pPr>
        <w:autoSpaceDE w:val="0"/>
        <w:autoSpaceDN w:val="0"/>
        <w:adjustRightInd w:val="0"/>
        <w:spacing w:after="0" w:line="360" w:lineRule="auto"/>
        <w:rPr>
          <w:rFonts w:ascii="Times New Roman" w:hAnsi="Times New Roman" w:cs="Times New Roman"/>
          <w:b/>
          <w:bCs/>
          <w:sz w:val="24"/>
          <w:szCs w:val="24"/>
        </w:rPr>
      </w:pPr>
    </w:p>
    <w:p w:rsidR="006E204C" w:rsidRPr="00464685" w:rsidRDefault="009D662D" w:rsidP="00464685">
      <w:pPr>
        <w:autoSpaceDE w:val="0"/>
        <w:autoSpaceDN w:val="0"/>
        <w:adjustRightInd w:val="0"/>
        <w:spacing w:after="0" w:line="360" w:lineRule="auto"/>
        <w:rPr>
          <w:rFonts w:ascii="Times New Roman" w:hAnsi="Times New Roman" w:cs="Times New Roman"/>
          <w:sz w:val="24"/>
          <w:szCs w:val="24"/>
        </w:rPr>
      </w:pPr>
      <w:r w:rsidRPr="00464685">
        <w:rPr>
          <w:rFonts w:ascii="Times New Roman" w:hAnsi="Times New Roman" w:cs="Times New Roman"/>
          <w:b/>
          <w:bCs/>
          <w:sz w:val="24"/>
          <w:szCs w:val="24"/>
        </w:rPr>
        <w:t xml:space="preserve">Epistemological commitments </w:t>
      </w:r>
      <w:r w:rsidRPr="00464685">
        <w:rPr>
          <w:rFonts w:ascii="Times New Roman" w:hAnsi="Times New Roman" w:cs="Times New Roman"/>
          <w:sz w:val="24"/>
          <w:szCs w:val="24"/>
        </w:rPr>
        <w:t xml:space="preserve">have to do with the possible states of </w:t>
      </w:r>
      <w:r w:rsidRPr="00464685">
        <w:rPr>
          <w:rFonts w:ascii="Times New Roman" w:hAnsi="Times New Roman" w:cs="Times New Roman"/>
          <w:i/>
          <w:iCs/>
          <w:sz w:val="24"/>
          <w:szCs w:val="24"/>
        </w:rPr>
        <w:t xml:space="preserve">knowledge </w:t>
      </w:r>
      <w:r w:rsidRPr="00464685">
        <w:rPr>
          <w:rFonts w:ascii="Times New Roman" w:hAnsi="Times New Roman" w:cs="Times New Roman"/>
          <w:sz w:val="24"/>
          <w:szCs w:val="24"/>
        </w:rPr>
        <w:t>an agent</w:t>
      </w:r>
      <w:r w:rsidR="006E204C" w:rsidRPr="00464685">
        <w:rPr>
          <w:rFonts w:ascii="Times New Roman" w:hAnsi="Times New Roman" w:cs="Times New Roman"/>
          <w:sz w:val="24"/>
          <w:szCs w:val="24"/>
        </w:rPr>
        <w:t xml:space="preserve"> </w:t>
      </w:r>
      <w:r w:rsidRPr="00464685">
        <w:rPr>
          <w:rFonts w:ascii="Times New Roman" w:hAnsi="Times New Roman" w:cs="Times New Roman"/>
          <w:sz w:val="24"/>
          <w:szCs w:val="24"/>
        </w:rPr>
        <w:t>can have using various types of logic. In both propositional and first-order logic, a sentence</w:t>
      </w:r>
      <w:r w:rsidR="006E204C" w:rsidRPr="00464685">
        <w:rPr>
          <w:rFonts w:ascii="Times New Roman" w:hAnsi="Times New Roman" w:cs="Times New Roman"/>
          <w:sz w:val="24"/>
          <w:szCs w:val="24"/>
        </w:rPr>
        <w:t xml:space="preserve"> </w:t>
      </w:r>
      <w:r w:rsidRPr="00464685">
        <w:rPr>
          <w:rFonts w:ascii="Times New Roman" w:hAnsi="Times New Roman" w:cs="Times New Roman"/>
          <w:sz w:val="24"/>
          <w:szCs w:val="24"/>
        </w:rPr>
        <w:t xml:space="preserve">represents a fact and the agent </w:t>
      </w:r>
      <w:proofErr w:type="gramStart"/>
      <w:r w:rsidRPr="00464685">
        <w:rPr>
          <w:rFonts w:ascii="Times New Roman" w:hAnsi="Times New Roman" w:cs="Times New Roman"/>
          <w:sz w:val="24"/>
          <w:szCs w:val="24"/>
        </w:rPr>
        <w:t>either believes</w:t>
      </w:r>
      <w:proofErr w:type="gramEnd"/>
      <w:r w:rsidRPr="00464685">
        <w:rPr>
          <w:rFonts w:ascii="Times New Roman" w:hAnsi="Times New Roman" w:cs="Times New Roman"/>
          <w:sz w:val="24"/>
          <w:szCs w:val="24"/>
        </w:rPr>
        <w:t xml:space="preserve"> the sentence to be true, believes it to be false,</w:t>
      </w:r>
      <w:r w:rsidR="006E204C" w:rsidRPr="00464685">
        <w:rPr>
          <w:rFonts w:ascii="Times New Roman" w:hAnsi="Times New Roman" w:cs="Times New Roman"/>
          <w:sz w:val="24"/>
          <w:szCs w:val="24"/>
        </w:rPr>
        <w:t xml:space="preserve"> </w:t>
      </w:r>
      <w:r w:rsidRPr="00464685">
        <w:rPr>
          <w:rFonts w:ascii="Times New Roman" w:hAnsi="Times New Roman" w:cs="Times New Roman"/>
          <w:sz w:val="24"/>
          <w:szCs w:val="24"/>
        </w:rPr>
        <w:t>or is unable to conclude either way. These logics therefore have three possible states of belief</w:t>
      </w:r>
      <w:r w:rsidR="006E204C" w:rsidRPr="00464685">
        <w:rPr>
          <w:rFonts w:ascii="Times New Roman" w:hAnsi="Times New Roman" w:cs="Times New Roman"/>
          <w:sz w:val="24"/>
          <w:szCs w:val="24"/>
        </w:rPr>
        <w:t xml:space="preserve"> </w:t>
      </w:r>
      <w:r w:rsidRPr="00464685">
        <w:rPr>
          <w:rFonts w:ascii="Times New Roman" w:hAnsi="Times New Roman" w:cs="Times New Roman"/>
          <w:sz w:val="24"/>
          <w:szCs w:val="24"/>
        </w:rPr>
        <w:t>regarding any sentence. Systems using probability theory, on the other hand, can have any</w:t>
      </w:r>
      <w:r w:rsidR="006E204C" w:rsidRPr="00464685">
        <w:rPr>
          <w:rFonts w:ascii="Times New Roman" w:hAnsi="Times New Roman" w:cs="Times New Roman"/>
          <w:sz w:val="24"/>
          <w:szCs w:val="24"/>
        </w:rPr>
        <w:t xml:space="preserve"> </w:t>
      </w:r>
      <w:r w:rsidRPr="00464685">
        <w:rPr>
          <w:rFonts w:ascii="Times New Roman" w:hAnsi="Times New Roman" w:cs="Times New Roman"/>
          <w:i/>
          <w:iCs/>
          <w:sz w:val="24"/>
          <w:szCs w:val="24"/>
        </w:rPr>
        <w:t xml:space="preserve">degree </w:t>
      </w:r>
      <w:r w:rsidRPr="00464685">
        <w:rPr>
          <w:rFonts w:ascii="Times New Roman" w:hAnsi="Times New Roman" w:cs="Times New Roman"/>
          <w:sz w:val="24"/>
          <w:szCs w:val="24"/>
        </w:rPr>
        <w:t>of belief, ranging from 0 (total disbelief) to 1 (total belief). For example, a probabilistic</w:t>
      </w:r>
      <w:r w:rsidR="006E204C" w:rsidRPr="00464685">
        <w:rPr>
          <w:rFonts w:ascii="Times New Roman" w:hAnsi="Times New Roman" w:cs="Times New Roman"/>
          <w:sz w:val="24"/>
          <w:szCs w:val="24"/>
        </w:rPr>
        <w:t xml:space="preserve"> </w:t>
      </w:r>
      <w:proofErr w:type="spellStart"/>
      <w:r w:rsidR="006E204C" w:rsidRPr="00464685">
        <w:rPr>
          <w:rFonts w:ascii="Times New Roman" w:hAnsi="Times New Roman" w:cs="Times New Roman"/>
          <w:sz w:val="24"/>
          <w:szCs w:val="24"/>
        </w:rPr>
        <w:t>wumpus</w:t>
      </w:r>
      <w:proofErr w:type="spellEnd"/>
      <w:r w:rsidR="006E204C" w:rsidRPr="00464685">
        <w:rPr>
          <w:rFonts w:ascii="Times New Roman" w:hAnsi="Times New Roman" w:cs="Times New Roman"/>
          <w:sz w:val="24"/>
          <w:szCs w:val="24"/>
        </w:rPr>
        <w:t xml:space="preserve">-world agent might believe that the </w:t>
      </w:r>
      <w:proofErr w:type="spellStart"/>
      <w:r w:rsidR="006E204C" w:rsidRPr="00464685">
        <w:rPr>
          <w:rFonts w:ascii="Times New Roman" w:hAnsi="Times New Roman" w:cs="Times New Roman"/>
          <w:sz w:val="24"/>
          <w:szCs w:val="24"/>
        </w:rPr>
        <w:t>wumpus</w:t>
      </w:r>
      <w:proofErr w:type="spellEnd"/>
      <w:r w:rsidR="006E204C" w:rsidRPr="00464685">
        <w:rPr>
          <w:rFonts w:ascii="Times New Roman" w:hAnsi="Times New Roman" w:cs="Times New Roman"/>
          <w:sz w:val="24"/>
          <w:szCs w:val="24"/>
        </w:rPr>
        <w:t xml:space="preserve"> is in [1</w:t>
      </w:r>
      <w:proofErr w:type="gramStart"/>
      <w:r w:rsidR="006E204C" w:rsidRPr="00464685">
        <w:rPr>
          <w:rFonts w:ascii="Times New Roman" w:hAnsi="Times New Roman" w:cs="Times New Roman"/>
          <w:sz w:val="24"/>
          <w:szCs w:val="24"/>
        </w:rPr>
        <w:t>,3</w:t>
      </w:r>
      <w:proofErr w:type="gramEnd"/>
      <w:r w:rsidR="006E204C" w:rsidRPr="00464685">
        <w:rPr>
          <w:rFonts w:ascii="Times New Roman" w:hAnsi="Times New Roman" w:cs="Times New Roman"/>
          <w:sz w:val="24"/>
          <w:szCs w:val="24"/>
        </w:rPr>
        <w:t>] with probability 0.75. Systems</w:t>
      </w:r>
    </w:p>
    <w:p w:rsidR="00A31CF0" w:rsidRPr="00464685" w:rsidRDefault="00A31CF0" w:rsidP="00464685">
      <w:pPr>
        <w:autoSpaceDE w:val="0"/>
        <w:autoSpaceDN w:val="0"/>
        <w:adjustRightInd w:val="0"/>
        <w:spacing w:after="0" w:line="360" w:lineRule="auto"/>
        <w:rPr>
          <w:rFonts w:ascii="Times New Roman" w:hAnsi="Times New Roman" w:cs="Times New Roman"/>
          <w:sz w:val="24"/>
          <w:szCs w:val="24"/>
        </w:rPr>
      </w:pPr>
    </w:p>
    <w:p w:rsidR="00291187" w:rsidRPr="00464685" w:rsidRDefault="006E204C" w:rsidP="00464685">
      <w:pPr>
        <w:autoSpaceDE w:val="0"/>
        <w:autoSpaceDN w:val="0"/>
        <w:adjustRightInd w:val="0"/>
        <w:spacing w:after="0" w:line="360" w:lineRule="auto"/>
        <w:rPr>
          <w:rFonts w:ascii="Times New Roman" w:hAnsi="Times New Roman" w:cs="Times New Roman"/>
          <w:sz w:val="24"/>
          <w:szCs w:val="24"/>
        </w:rPr>
      </w:pPr>
      <w:r w:rsidRPr="00464685">
        <w:rPr>
          <w:rFonts w:ascii="Times New Roman" w:hAnsi="Times New Roman" w:cs="Times New Roman"/>
          <w:sz w:val="24"/>
          <w:szCs w:val="24"/>
        </w:rPr>
        <w:t xml:space="preserve">FUZZY LOGIC based on </w:t>
      </w:r>
      <w:r w:rsidRPr="00464685">
        <w:rPr>
          <w:rFonts w:ascii="Times New Roman" w:hAnsi="Times New Roman" w:cs="Times New Roman"/>
          <w:b/>
          <w:bCs/>
          <w:sz w:val="24"/>
          <w:szCs w:val="24"/>
        </w:rPr>
        <w:t xml:space="preserve">fuzzy logic </w:t>
      </w:r>
      <w:r w:rsidRPr="00464685">
        <w:rPr>
          <w:rFonts w:ascii="Times New Roman" w:hAnsi="Times New Roman" w:cs="Times New Roman"/>
          <w:sz w:val="24"/>
          <w:szCs w:val="24"/>
        </w:rPr>
        <w:t xml:space="preserve">can have degrees of belief in a sentence, and also allow </w:t>
      </w:r>
      <w:r w:rsidRPr="00464685">
        <w:rPr>
          <w:rFonts w:ascii="Times New Roman" w:hAnsi="Times New Roman" w:cs="Times New Roman"/>
          <w:i/>
          <w:iCs/>
          <w:sz w:val="24"/>
          <w:szCs w:val="24"/>
        </w:rPr>
        <w:t>degrees of truth:</w:t>
      </w:r>
      <w:r w:rsidR="00A31CF0" w:rsidRPr="00464685">
        <w:rPr>
          <w:rFonts w:ascii="Times New Roman" w:hAnsi="Times New Roman" w:cs="Times New Roman"/>
          <w:i/>
          <w:iCs/>
          <w:sz w:val="24"/>
          <w:szCs w:val="24"/>
        </w:rPr>
        <w:t xml:space="preserve"> </w:t>
      </w:r>
      <w:r w:rsidRPr="00464685">
        <w:rPr>
          <w:rFonts w:ascii="Times New Roman" w:hAnsi="Times New Roman" w:cs="Times New Roman"/>
          <w:sz w:val="24"/>
          <w:szCs w:val="24"/>
        </w:rPr>
        <w:t>a fact need not be true or false in the world, but can be true to a certain degree. For example,</w:t>
      </w:r>
      <w:r w:rsidR="00A31CF0" w:rsidRPr="00464685">
        <w:rPr>
          <w:rFonts w:ascii="Times New Roman" w:hAnsi="Times New Roman" w:cs="Times New Roman"/>
          <w:i/>
          <w:iCs/>
          <w:sz w:val="24"/>
          <w:szCs w:val="24"/>
        </w:rPr>
        <w:t xml:space="preserve"> </w:t>
      </w:r>
      <w:r w:rsidRPr="00464685">
        <w:rPr>
          <w:rFonts w:ascii="Times New Roman" w:hAnsi="Times New Roman" w:cs="Times New Roman"/>
          <w:sz w:val="24"/>
          <w:szCs w:val="24"/>
        </w:rPr>
        <w:t xml:space="preserve">"Vienna is a large city" might be true only to degree 0.6. </w:t>
      </w:r>
    </w:p>
    <w:p w:rsidR="00291187" w:rsidRPr="00464685" w:rsidRDefault="00291187" w:rsidP="00464685">
      <w:pPr>
        <w:autoSpaceDE w:val="0"/>
        <w:autoSpaceDN w:val="0"/>
        <w:adjustRightInd w:val="0"/>
        <w:spacing w:after="0" w:line="360" w:lineRule="auto"/>
        <w:rPr>
          <w:rFonts w:ascii="Times New Roman" w:hAnsi="Times New Roman" w:cs="Times New Roman"/>
          <w:sz w:val="24"/>
          <w:szCs w:val="24"/>
        </w:rPr>
      </w:pPr>
    </w:p>
    <w:p w:rsidR="00291187" w:rsidRPr="00464685" w:rsidRDefault="00291187" w:rsidP="00464685">
      <w:pPr>
        <w:autoSpaceDE w:val="0"/>
        <w:autoSpaceDN w:val="0"/>
        <w:adjustRightInd w:val="0"/>
        <w:spacing w:after="0" w:line="360" w:lineRule="auto"/>
        <w:rPr>
          <w:rFonts w:ascii="Times New Roman" w:hAnsi="Times New Roman" w:cs="Times New Roman"/>
          <w:sz w:val="24"/>
          <w:szCs w:val="24"/>
        </w:rPr>
      </w:pPr>
      <w:r w:rsidRPr="00464685">
        <w:rPr>
          <w:rFonts w:ascii="Times New Roman" w:hAnsi="Times New Roman" w:cs="Times New Roman"/>
          <w:sz w:val="24"/>
          <w:szCs w:val="24"/>
        </w:rPr>
        <w:t>PROPOSITIONAL LOGIC: A VERY SIMPLE LOGIC</w:t>
      </w:r>
    </w:p>
    <w:p w:rsidR="00291187" w:rsidRPr="00464685" w:rsidRDefault="00291187" w:rsidP="00464685">
      <w:pPr>
        <w:autoSpaceDE w:val="0"/>
        <w:autoSpaceDN w:val="0"/>
        <w:adjustRightInd w:val="0"/>
        <w:spacing w:after="0" w:line="360" w:lineRule="auto"/>
        <w:rPr>
          <w:rFonts w:ascii="Times New Roman" w:hAnsi="Times New Roman" w:cs="Times New Roman"/>
          <w:sz w:val="24"/>
          <w:szCs w:val="24"/>
        </w:rPr>
      </w:pPr>
    </w:p>
    <w:p w:rsidR="00291187" w:rsidRPr="00464685" w:rsidRDefault="00291187" w:rsidP="00464685">
      <w:pPr>
        <w:autoSpaceDE w:val="0"/>
        <w:autoSpaceDN w:val="0"/>
        <w:adjustRightInd w:val="0"/>
        <w:spacing w:after="0" w:line="360" w:lineRule="auto"/>
        <w:rPr>
          <w:rFonts w:ascii="Times New Roman" w:hAnsi="Times New Roman" w:cs="Times New Roman"/>
          <w:sz w:val="24"/>
          <w:szCs w:val="24"/>
        </w:rPr>
      </w:pPr>
      <w:r w:rsidRPr="00464685">
        <w:rPr>
          <w:rFonts w:ascii="Times New Roman" w:hAnsi="Times New Roman" w:cs="Times New Roman"/>
          <w:sz w:val="24"/>
          <w:szCs w:val="24"/>
        </w:rPr>
        <w:t>Despite its limited expressiveness, prepositional logic serves to illustrate many of the concepts of logic just as well as first-order logic. We will describe its syntax, semantics, and associated inference procedures.</w:t>
      </w:r>
    </w:p>
    <w:p w:rsidR="00291187" w:rsidRPr="00464685" w:rsidRDefault="00291187" w:rsidP="00464685">
      <w:pPr>
        <w:autoSpaceDE w:val="0"/>
        <w:autoSpaceDN w:val="0"/>
        <w:adjustRightInd w:val="0"/>
        <w:spacing w:after="0" w:line="360" w:lineRule="auto"/>
        <w:rPr>
          <w:rFonts w:ascii="Times New Roman" w:hAnsi="Times New Roman" w:cs="Times New Roman"/>
          <w:b/>
          <w:bCs/>
          <w:sz w:val="24"/>
          <w:szCs w:val="24"/>
        </w:rPr>
      </w:pPr>
    </w:p>
    <w:p w:rsidR="00291187" w:rsidRPr="00464685" w:rsidRDefault="00291187" w:rsidP="00464685">
      <w:pPr>
        <w:autoSpaceDE w:val="0"/>
        <w:autoSpaceDN w:val="0"/>
        <w:adjustRightInd w:val="0"/>
        <w:spacing w:after="0" w:line="360" w:lineRule="auto"/>
        <w:rPr>
          <w:rFonts w:ascii="Times New Roman" w:hAnsi="Times New Roman" w:cs="Times New Roman"/>
          <w:b/>
          <w:bCs/>
          <w:sz w:val="24"/>
          <w:szCs w:val="24"/>
        </w:rPr>
      </w:pPr>
      <w:r w:rsidRPr="00464685">
        <w:rPr>
          <w:rFonts w:ascii="Times New Roman" w:hAnsi="Times New Roman" w:cs="Times New Roman"/>
          <w:b/>
          <w:bCs/>
          <w:sz w:val="24"/>
          <w:szCs w:val="24"/>
        </w:rPr>
        <w:t>Syntax</w:t>
      </w:r>
    </w:p>
    <w:p w:rsidR="00291187" w:rsidRPr="00464685" w:rsidRDefault="00291187" w:rsidP="00464685">
      <w:pPr>
        <w:autoSpaceDE w:val="0"/>
        <w:autoSpaceDN w:val="0"/>
        <w:adjustRightInd w:val="0"/>
        <w:spacing w:after="0" w:line="360" w:lineRule="auto"/>
        <w:rPr>
          <w:rFonts w:ascii="Times New Roman" w:hAnsi="Times New Roman" w:cs="Times New Roman"/>
          <w:b/>
          <w:bCs/>
          <w:sz w:val="24"/>
          <w:szCs w:val="24"/>
        </w:rPr>
      </w:pPr>
    </w:p>
    <w:p w:rsidR="00E04913" w:rsidRPr="00464685" w:rsidRDefault="00291187" w:rsidP="00464685">
      <w:pPr>
        <w:autoSpaceDE w:val="0"/>
        <w:autoSpaceDN w:val="0"/>
        <w:adjustRightInd w:val="0"/>
        <w:spacing w:after="0" w:line="360" w:lineRule="auto"/>
        <w:rPr>
          <w:rFonts w:ascii="Times New Roman" w:hAnsi="Times New Roman" w:cs="Times New Roman"/>
          <w:sz w:val="24"/>
          <w:szCs w:val="24"/>
        </w:rPr>
      </w:pPr>
      <w:r w:rsidRPr="00464685">
        <w:rPr>
          <w:rFonts w:ascii="Times New Roman" w:hAnsi="Times New Roman" w:cs="Times New Roman"/>
          <w:b/>
          <w:bCs/>
          <w:sz w:val="24"/>
          <w:szCs w:val="24"/>
        </w:rPr>
        <w:t xml:space="preserve">The syntax </w:t>
      </w:r>
      <w:r w:rsidRPr="00464685">
        <w:rPr>
          <w:rFonts w:ascii="Times New Roman" w:hAnsi="Times New Roman" w:cs="Times New Roman"/>
          <w:sz w:val="24"/>
          <w:szCs w:val="24"/>
        </w:rPr>
        <w:t xml:space="preserve">of prepositional logic is simple. The symbols of prepositional logic are the logical constants </w:t>
      </w:r>
      <w:r w:rsidRPr="00464685">
        <w:rPr>
          <w:rFonts w:ascii="Times New Roman" w:hAnsi="Times New Roman" w:cs="Times New Roman"/>
          <w:i/>
          <w:iCs/>
          <w:sz w:val="24"/>
          <w:szCs w:val="24"/>
        </w:rPr>
        <w:t xml:space="preserve">True </w:t>
      </w:r>
      <w:r w:rsidRPr="00464685">
        <w:rPr>
          <w:rFonts w:ascii="Times New Roman" w:hAnsi="Times New Roman" w:cs="Times New Roman"/>
          <w:sz w:val="24"/>
          <w:szCs w:val="24"/>
        </w:rPr>
        <w:t xml:space="preserve">and </w:t>
      </w:r>
      <w:r w:rsidRPr="00464685">
        <w:rPr>
          <w:rFonts w:ascii="Times New Roman" w:hAnsi="Times New Roman" w:cs="Times New Roman"/>
          <w:i/>
          <w:iCs/>
          <w:sz w:val="24"/>
          <w:szCs w:val="24"/>
        </w:rPr>
        <w:t xml:space="preserve">False, </w:t>
      </w:r>
      <w:r w:rsidRPr="00464685">
        <w:rPr>
          <w:rFonts w:ascii="Times New Roman" w:hAnsi="Times New Roman" w:cs="Times New Roman"/>
          <w:sz w:val="24"/>
          <w:szCs w:val="24"/>
        </w:rPr>
        <w:t xml:space="preserve">proposition symbols such as </w:t>
      </w:r>
      <w:r w:rsidRPr="00464685">
        <w:rPr>
          <w:rFonts w:ascii="Times New Roman" w:hAnsi="Times New Roman" w:cs="Times New Roman"/>
          <w:i/>
          <w:iCs/>
          <w:sz w:val="24"/>
          <w:szCs w:val="24"/>
        </w:rPr>
        <w:t xml:space="preserve">P </w:t>
      </w:r>
      <w:r w:rsidRPr="00464685">
        <w:rPr>
          <w:rFonts w:ascii="Times New Roman" w:hAnsi="Times New Roman" w:cs="Times New Roman"/>
          <w:sz w:val="24"/>
          <w:szCs w:val="24"/>
        </w:rPr>
        <w:t xml:space="preserve">and </w:t>
      </w:r>
      <w:r w:rsidRPr="00464685">
        <w:rPr>
          <w:rFonts w:ascii="Times New Roman" w:hAnsi="Times New Roman" w:cs="Times New Roman"/>
          <w:i/>
          <w:iCs/>
          <w:sz w:val="24"/>
          <w:szCs w:val="24"/>
        </w:rPr>
        <w:t xml:space="preserve">Q, </w:t>
      </w:r>
      <w:r w:rsidRPr="00464685">
        <w:rPr>
          <w:rFonts w:ascii="Times New Roman" w:hAnsi="Times New Roman" w:cs="Times New Roman"/>
          <w:sz w:val="24"/>
          <w:szCs w:val="24"/>
        </w:rPr>
        <w:t xml:space="preserve">the logical connectives A, V, </w:t>
      </w:r>
      <w:r w:rsidRPr="00464685">
        <w:rPr>
          <w:rFonts w:ascii="Times New Roman" w:hAnsi="Times New Roman" w:cs="Times New Roman"/>
          <w:i/>
          <w:iCs/>
          <w:sz w:val="24"/>
          <w:szCs w:val="24"/>
        </w:rPr>
        <w:t>•&amp;,</w:t>
      </w:r>
      <w:r w:rsidR="00E04913" w:rsidRPr="00464685">
        <w:rPr>
          <w:rFonts w:ascii="Times New Roman" w:hAnsi="Times New Roman" w:cs="Times New Roman"/>
          <w:sz w:val="24"/>
          <w:szCs w:val="24"/>
        </w:rPr>
        <w:t xml:space="preserve"> </w:t>
      </w:r>
      <w:r w:rsidRPr="00464685">
        <w:rPr>
          <w:rFonts w:ascii="Times New Roman" w:hAnsi="Times New Roman" w:cs="Times New Roman"/>
          <w:sz w:val="24"/>
          <w:szCs w:val="24"/>
        </w:rPr>
        <w:t>=&gt;, and -</w:t>
      </w:r>
      <w:proofErr w:type="spellStart"/>
      <w:r w:rsidRPr="00464685">
        <w:rPr>
          <w:rFonts w:ascii="Times New Roman" w:hAnsi="Times New Roman" w:cs="Times New Roman"/>
          <w:sz w:val="24"/>
          <w:szCs w:val="24"/>
        </w:rPr>
        <w:t>i</w:t>
      </w:r>
      <w:proofErr w:type="spellEnd"/>
      <w:r w:rsidRPr="00464685">
        <w:rPr>
          <w:rFonts w:ascii="Times New Roman" w:hAnsi="Times New Roman" w:cs="Times New Roman"/>
          <w:sz w:val="24"/>
          <w:szCs w:val="24"/>
        </w:rPr>
        <w:t xml:space="preserve">, and parentheses, (). </w:t>
      </w:r>
    </w:p>
    <w:p w:rsidR="00E04913" w:rsidRPr="00464685" w:rsidRDefault="00E04913" w:rsidP="00464685">
      <w:pPr>
        <w:autoSpaceDE w:val="0"/>
        <w:autoSpaceDN w:val="0"/>
        <w:adjustRightInd w:val="0"/>
        <w:spacing w:after="0" w:line="360" w:lineRule="auto"/>
        <w:rPr>
          <w:rFonts w:ascii="Times New Roman" w:hAnsi="Times New Roman" w:cs="Times New Roman"/>
          <w:sz w:val="24"/>
          <w:szCs w:val="24"/>
        </w:rPr>
      </w:pPr>
    </w:p>
    <w:p w:rsidR="00291187" w:rsidRPr="00464685" w:rsidRDefault="00291187" w:rsidP="00464685">
      <w:pPr>
        <w:autoSpaceDE w:val="0"/>
        <w:autoSpaceDN w:val="0"/>
        <w:adjustRightInd w:val="0"/>
        <w:spacing w:after="0" w:line="360" w:lineRule="auto"/>
        <w:rPr>
          <w:rFonts w:ascii="Times New Roman" w:hAnsi="Times New Roman" w:cs="Times New Roman"/>
          <w:sz w:val="24"/>
          <w:szCs w:val="24"/>
        </w:rPr>
      </w:pPr>
      <w:r w:rsidRPr="00464685">
        <w:rPr>
          <w:rFonts w:ascii="Times New Roman" w:hAnsi="Times New Roman" w:cs="Times New Roman"/>
          <w:sz w:val="24"/>
          <w:szCs w:val="24"/>
        </w:rPr>
        <w:t>All sentences are made by putting these symbols together using</w:t>
      </w:r>
      <w:r w:rsidR="00E04913" w:rsidRPr="00464685">
        <w:rPr>
          <w:rFonts w:ascii="Times New Roman" w:hAnsi="Times New Roman" w:cs="Times New Roman"/>
          <w:sz w:val="24"/>
          <w:szCs w:val="24"/>
        </w:rPr>
        <w:t xml:space="preserve"> </w:t>
      </w:r>
      <w:r w:rsidRPr="00464685">
        <w:rPr>
          <w:rFonts w:ascii="Times New Roman" w:hAnsi="Times New Roman" w:cs="Times New Roman"/>
          <w:sz w:val="24"/>
          <w:szCs w:val="24"/>
        </w:rPr>
        <w:t>the following rules:</w:t>
      </w:r>
    </w:p>
    <w:p w:rsidR="00E04913" w:rsidRPr="00464685" w:rsidRDefault="00E04913" w:rsidP="00464685">
      <w:pPr>
        <w:autoSpaceDE w:val="0"/>
        <w:autoSpaceDN w:val="0"/>
        <w:adjustRightInd w:val="0"/>
        <w:spacing w:after="0" w:line="360" w:lineRule="auto"/>
        <w:rPr>
          <w:rFonts w:ascii="Times New Roman" w:hAnsi="Times New Roman" w:cs="Times New Roman"/>
          <w:sz w:val="24"/>
          <w:szCs w:val="24"/>
        </w:rPr>
      </w:pPr>
    </w:p>
    <w:p w:rsidR="00291187" w:rsidRPr="00464685" w:rsidRDefault="00291187" w:rsidP="00464685">
      <w:pPr>
        <w:autoSpaceDE w:val="0"/>
        <w:autoSpaceDN w:val="0"/>
        <w:adjustRightInd w:val="0"/>
        <w:spacing w:after="0" w:line="360" w:lineRule="auto"/>
        <w:rPr>
          <w:rFonts w:ascii="Times New Roman" w:hAnsi="Times New Roman" w:cs="Times New Roman"/>
          <w:sz w:val="24"/>
          <w:szCs w:val="24"/>
        </w:rPr>
      </w:pPr>
      <w:r w:rsidRPr="00464685">
        <w:rPr>
          <w:rFonts w:ascii="Times New Roman" w:hAnsi="Times New Roman" w:cs="Times New Roman"/>
          <w:sz w:val="24"/>
          <w:szCs w:val="24"/>
        </w:rPr>
        <w:t xml:space="preserve">• The logical constants </w:t>
      </w:r>
      <w:r w:rsidRPr="00464685">
        <w:rPr>
          <w:rFonts w:ascii="Times New Roman" w:hAnsi="Times New Roman" w:cs="Times New Roman"/>
          <w:i/>
          <w:iCs/>
          <w:sz w:val="24"/>
          <w:szCs w:val="24"/>
        </w:rPr>
        <w:t xml:space="preserve">True </w:t>
      </w:r>
      <w:r w:rsidRPr="00464685">
        <w:rPr>
          <w:rFonts w:ascii="Times New Roman" w:hAnsi="Times New Roman" w:cs="Times New Roman"/>
          <w:sz w:val="24"/>
          <w:szCs w:val="24"/>
        </w:rPr>
        <w:t xml:space="preserve">and </w:t>
      </w:r>
      <w:r w:rsidRPr="00464685">
        <w:rPr>
          <w:rFonts w:ascii="Times New Roman" w:hAnsi="Times New Roman" w:cs="Times New Roman"/>
          <w:i/>
          <w:iCs/>
          <w:sz w:val="24"/>
          <w:szCs w:val="24"/>
        </w:rPr>
        <w:t xml:space="preserve">False </w:t>
      </w:r>
      <w:r w:rsidRPr="00464685">
        <w:rPr>
          <w:rFonts w:ascii="Times New Roman" w:hAnsi="Times New Roman" w:cs="Times New Roman"/>
          <w:sz w:val="24"/>
          <w:szCs w:val="24"/>
        </w:rPr>
        <w:t>are sentences by themselves.</w:t>
      </w:r>
    </w:p>
    <w:p w:rsidR="00291187" w:rsidRPr="00464685" w:rsidRDefault="00291187" w:rsidP="00464685">
      <w:pPr>
        <w:autoSpaceDE w:val="0"/>
        <w:autoSpaceDN w:val="0"/>
        <w:adjustRightInd w:val="0"/>
        <w:spacing w:after="0" w:line="360" w:lineRule="auto"/>
        <w:rPr>
          <w:rFonts w:ascii="Times New Roman" w:hAnsi="Times New Roman" w:cs="Times New Roman"/>
          <w:sz w:val="24"/>
          <w:szCs w:val="24"/>
        </w:rPr>
      </w:pPr>
      <w:r w:rsidRPr="00464685">
        <w:rPr>
          <w:rFonts w:ascii="Times New Roman" w:hAnsi="Times New Roman" w:cs="Times New Roman"/>
          <w:sz w:val="24"/>
          <w:szCs w:val="24"/>
        </w:rPr>
        <w:t xml:space="preserve">• A prepositional symbol such as </w:t>
      </w:r>
      <w:r w:rsidRPr="00464685">
        <w:rPr>
          <w:rFonts w:ascii="Times New Roman" w:hAnsi="Times New Roman" w:cs="Times New Roman"/>
          <w:i/>
          <w:iCs/>
          <w:sz w:val="24"/>
          <w:szCs w:val="24"/>
        </w:rPr>
        <w:t xml:space="preserve">P </w:t>
      </w:r>
      <w:r w:rsidRPr="00464685">
        <w:rPr>
          <w:rFonts w:ascii="Times New Roman" w:hAnsi="Times New Roman" w:cs="Times New Roman"/>
          <w:sz w:val="24"/>
          <w:szCs w:val="24"/>
        </w:rPr>
        <w:t xml:space="preserve">or </w:t>
      </w:r>
      <w:r w:rsidRPr="00464685">
        <w:rPr>
          <w:rFonts w:ascii="Times New Roman" w:hAnsi="Times New Roman" w:cs="Times New Roman"/>
          <w:i/>
          <w:iCs/>
          <w:sz w:val="24"/>
          <w:szCs w:val="24"/>
        </w:rPr>
        <w:t xml:space="preserve">Q </w:t>
      </w:r>
      <w:r w:rsidRPr="00464685">
        <w:rPr>
          <w:rFonts w:ascii="Times New Roman" w:hAnsi="Times New Roman" w:cs="Times New Roman"/>
          <w:sz w:val="24"/>
          <w:szCs w:val="24"/>
        </w:rPr>
        <w:t>is a sentence by itself.</w:t>
      </w:r>
    </w:p>
    <w:p w:rsidR="00291187" w:rsidRPr="00464685" w:rsidRDefault="00291187" w:rsidP="00464685">
      <w:pPr>
        <w:autoSpaceDE w:val="0"/>
        <w:autoSpaceDN w:val="0"/>
        <w:adjustRightInd w:val="0"/>
        <w:spacing w:after="0" w:line="360" w:lineRule="auto"/>
        <w:rPr>
          <w:rFonts w:ascii="Times New Roman" w:hAnsi="Times New Roman" w:cs="Times New Roman"/>
          <w:sz w:val="24"/>
          <w:szCs w:val="24"/>
        </w:rPr>
      </w:pPr>
      <w:r w:rsidRPr="00464685">
        <w:rPr>
          <w:rFonts w:ascii="Times New Roman" w:hAnsi="Times New Roman" w:cs="Times New Roman"/>
          <w:sz w:val="24"/>
          <w:szCs w:val="24"/>
        </w:rPr>
        <w:t>• Wrapping parentheses around a sentence yields a sentence, for example, (P A Q).</w:t>
      </w:r>
    </w:p>
    <w:p w:rsidR="00291187" w:rsidRPr="00464685" w:rsidRDefault="00291187" w:rsidP="00464685">
      <w:pPr>
        <w:autoSpaceDE w:val="0"/>
        <w:autoSpaceDN w:val="0"/>
        <w:adjustRightInd w:val="0"/>
        <w:spacing w:after="0" w:line="360" w:lineRule="auto"/>
        <w:rPr>
          <w:rFonts w:ascii="Times New Roman" w:hAnsi="Times New Roman" w:cs="Times New Roman"/>
          <w:sz w:val="24"/>
          <w:szCs w:val="24"/>
        </w:rPr>
      </w:pPr>
      <w:r w:rsidRPr="00464685">
        <w:rPr>
          <w:rFonts w:ascii="Times New Roman" w:hAnsi="Times New Roman" w:cs="Times New Roman"/>
          <w:sz w:val="24"/>
          <w:szCs w:val="24"/>
        </w:rPr>
        <w:t>• A sentence can be formed by combining simpler sentences with one of the five logical</w:t>
      </w:r>
      <w:r w:rsidR="00E04913" w:rsidRPr="00464685">
        <w:rPr>
          <w:rFonts w:ascii="Times New Roman" w:hAnsi="Times New Roman" w:cs="Times New Roman"/>
          <w:sz w:val="24"/>
          <w:szCs w:val="24"/>
        </w:rPr>
        <w:t xml:space="preserve"> </w:t>
      </w:r>
      <w:r w:rsidRPr="00464685">
        <w:rPr>
          <w:rFonts w:ascii="Times New Roman" w:hAnsi="Times New Roman" w:cs="Times New Roman"/>
          <w:sz w:val="24"/>
          <w:szCs w:val="24"/>
        </w:rPr>
        <w:t>connectives:</w:t>
      </w:r>
    </w:p>
    <w:p w:rsidR="00E04913" w:rsidRPr="00464685" w:rsidRDefault="00E04913" w:rsidP="00464685">
      <w:pPr>
        <w:autoSpaceDE w:val="0"/>
        <w:autoSpaceDN w:val="0"/>
        <w:adjustRightInd w:val="0"/>
        <w:spacing w:after="0" w:line="360" w:lineRule="auto"/>
        <w:rPr>
          <w:rFonts w:ascii="Times New Roman" w:hAnsi="Times New Roman" w:cs="Times New Roman"/>
          <w:sz w:val="24"/>
          <w:szCs w:val="24"/>
        </w:rPr>
      </w:pPr>
    </w:p>
    <w:p w:rsidR="00014047" w:rsidRPr="00464685" w:rsidRDefault="00291187" w:rsidP="00464685">
      <w:pPr>
        <w:autoSpaceDE w:val="0"/>
        <w:autoSpaceDN w:val="0"/>
        <w:adjustRightInd w:val="0"/>
        <w:spacing w:after="0" w:line="360" w:lineRule="auto"/>
        <w:rPr>
          <w:rFonts w:ascii="Times New Roman" w:hAnsi="Times New Roman" w:cs="Times New Roman"/>
          <w:sz w:val="24"/>
          <w:szCs w:val="24"/>
        </w:rPr>
      </w:pPr>
      <w:proofErr w:type="gramStart"/>
      <w:r w:rsidRPr="00464685">
        <w:rPr>
          <w:rFonts w:ascii="Times New Roman" w:hAnsi="Times New Roman" w:cs="Times New Roman"/>
          <w:sz w:val="24"/>
          <w:szCs w:val="24"/>
        </w:rPr>
        <w:t>A (and).</w:t>
      </w:r>
      <w:proofErr w:type="gramEnd"/>
      <w:r w:rsidRPr="00464685">
        <w:rPr>
          <w:rFonts w:ascii="Times New Roman" w:hAnsi="Times New Roman" w:cs="Times New Roman"/>
          <w:sz w:val="24"/>
          <w:szCs w:val="24"/>
        </w:rPr>
        <w:t xml:space="preserve"> A sentence whose main connective is A, such as </w:t>
      </w:r>
      <w:r w:rsidRPr="00464685">
        <w:rPr>
          <w:rFonts w:ascii="Times New Roman" w:hAnsi="Times New Roman" w:cs="Times New Roman"/>
          <w:i/>
          <w:iCs/>
          <w:sz w:val="24"/>
          <w:szCs w:val="24"/>
        </w:rPr>
        <w:t xml:space="preserve">P </w:t>
      </w:r>
      <w:r w:rsidRPr="00464685">
        <w:rPr>
          <w:rFonts w:ascii="Times New Roman" w:hAnsi="Times New Roman" w:cs="Times New Roman"/>
          <w:sz w:val="24"/>
          <w:szCs w:val="24"/>
        </w:rPr>
        <w:t xml:space="preserve">A </w:t>
      </w:r>
      <w:r w:rsidRPr="00464685">
        <w:rPr>
          <w:rFonts w:ascii="Times New Roman" w:hAnsi="Times New Roman" w:cs="Times New Roman"/>
          <w:i/>
          <w:iCs/>
          <w:sz w:val="24"/>
          <w:szCs w:val="24"/>
        </w:rPr>
        <w:t xml:space="preserve">(Q </w:t>
      </w:r>
      <w:r w:rsidRPr="00464685">
        <w:rPr>
          <w:rFonts w:ascii="Times New Roman" w:hAnsi="Times New Roman" w:cs="Times New Roman"/>
          <w:sz w:val="24"/>
          <w:szCs w:val="24"/>
        </w:rPr>
        <w:t xml:space="preserve">V </w:t>
      </w:r>
      <w:r w:rsidRPr="00464685">
        <w:rPr>
          <w:rFonts w:ascii="Times New Roman" w:hAnsi="Times New Roman" w:cs="Times New Roman"/>
          <w:i/>
          <w:iCs/>
          <w:sz w:val="24"/>
          <w:szCs w:val="24"/>
        </w:rPr>
        <w:t xml:space="preserve">R), </w:t>
      </w:r>
      <w:r w:rsidRPr="00464685">
        <w:rPr>
          <w:rFonts w:ascii="Times New Roman" w:hAnsi="Times New Roman" w:cs="Times New Roman"/>
          <w:sz w:val="24"/>
          <w:szCs w:val="24"/>
        </w:rPr>
        <w:t>is called a</w:t>
      </w:r>
      <w:r w:rsidR="00E04913" w:rsidRPr="00464685">
        <w:rPr>
          <w:rFonts w:ascii="Times New Roman" w:hAnsi="Times New Roman" w:cs="Times New Roman"/>
          <w:sz w:val="24"/>
          <w:szCs w:val="24"/>
        </w:rPr>
        <w:t xml:space="preserve"> </w:t>
      </w:r>
      <w:r w:rsidRPr="00464685">
        <w:rPr>
          <w:rFonts w:ascii="Times New Roman" w:hAnsi="Times New Roman" w:cs="Times New Roman"/>
          <w:b/>
          <w:bCs/>
          <w:sz w:val="24"/>
          <w:szCs w:val="24"/>
        </w:rPr>
        <w:t xml:space="preserve">conjunction (logic); </w:t>
      </w:r>
      <w:proofErr w:type="spellStart"/>
      <w:r w:rsidRPr="00464685">
        <w:rPr>
          <w:rFonts w:ascii="Times New Roman" w:hAnsi="Times New Roman" w:cs="Times New Roman"/>
          <w:sz w:val="24"/>
          <w:szCs w:val="24"/>
        </w:rPr>
        <w:t>itsparts</w:t>
      </w:r>
      <w:proofErr w:type="spellEnd"/>
      <w:r w:rsidRPr="00464685">
        <w:rPr>
          <w:rFonts w:ascii="Times New Roman" w:hAnsi="Times New Roman" w:cs="Times New Roman"/>
          <w:sz w:val="24"/>
          <w:szCs w:val="24"/>
        </w:rPr>
        <w:t xml:space="preserve"> are the </w:t>
      </w:r>
      <w:r w:rsidRPr="00464685">
        <w:rPr>
          <w:rFonts w:ascii="Times New Roman" w:hAnsi="Times New Roman" w:cs="Times New Roman"/>
          <w:b/>
          <w:bCs/>
          <w:sz w:val="24"/>
          <w:szCs w:val="24"/>
        </w:rPr>
        <w:t xml:space="preserve">conjuncts. </w:t>
      </w:r>
      <w:r w:rsidRPr="00464685">
        <w:rPr>
          <w:rFonts w:ascii="Times New Roman" w:hAnsi="Times New Roman" w:cs="Times New Roman"/>
          <w:sz w:val="24"/>
          <w:szCs w:val="24"/>
        </w:rPr>
        <w:t xml:space="preserve">(The </w:t>
      </w:r>
      <w:r w:rsidR="00E04913" w:rsidRPr="00464685">
        <w:rPr>
          <w:rFonts w:ascii="Times New Roman" w:hAnsi="Times New Roman" w:cs="Times New Roman"/>
          <w:sz w:val="24"/>
          <w:szCs w:val="24"/>
        </w:rPr>
        <w:t xml:space="preserve">A looks like an "A" for "And.") </w:t>
      </w:r>
    </w:p>
    <w:p w:rsidR="00291187" w:rsidRPr="00464685" w:rsidRDefault="00291187" w:rsidP="00464685">
      <w:pPr>
        <w:autoSpaceDE w:val="0"/>
        <w:autoSpaceDN w:val="0"/>
        <w:adjustRightInd w:val="0"/>
        <w:spacing w:after="0" w:line="360" w:lineRule="auto"/>
        <w:rPr>
          <w:rFonts w:ascii="Times New Roman" w:hAnsi="Times New Roman" w:cs="Times New Roman"/>
          <w:sz w:val="24"/>
          <w:szCs w:val="24"/>
        </w:rPr>
      </w:pPr>
      <w:proofErr w:type="gramStart"/>
      <w:r w:rsidRPr="00464685">
        <w:rPr>
          <w:rFonts w:ascii="Times New Roman" w:hAnsi="Times New Roman" w:cs="Times New Roman"/>
          <w:sz w:val="24"/>
          <w:szCs w:val="24"/>
        </w:rPr>
        <w:t>V (or).</w:t>
      </w:r>
      <w:proofErr w:type="gramEnd"/>
      <w:r w:rsidRPr="00464685">
        <w:rPr>
          <w:rFonts w:ascii="Times New Roman" w:hAnsi="Times New Roman" w:cs="Times New Roman"/>
          <w:sz w:val="24"/>
          <w:szCs w:val="24"/>
        </w:rPr>
        <w:t xml:space="preserve"> A sentence using V, such as A V (P A </w:t>
      </w:r>
      <w:r w:rsidRPr="00464685">
        <w:rPr>
          <w:rFonts w:ascii="Times New Roman" w:hAnsi="Times New Roman" w:cs="Times New Roman"/>
          <w:i/>
          <w:iCs/>
          <w:sz w:val="24"/>
          <w:szCs w:val="24"/>
        </w:rPr>
        <w:t xml:space="preserve">Q), </w:t>
      </w:r>
      <w:r w:rsidRPr="00464685">
        <w:rPr>
          <w:rFonts w:ascii="Times New Roman" w:hAnsi="Times New Roman" w:cs="Times New Roman"/>
          <w:sz w:val="24"/>
          <w:szCs w:val="24"/>
        </w:rPr>
        <w:t xml:space="preserve">is a </w:t>
      </w:r>
      <w:r w:rsidRPr="00464685">
        <w:rPr>
          <w:rFonts w:ascii="Times New Roman" w:hAnsi="Times New Roman" w:cs="Times New Roman"/>
          <w:b/>
          <w:bCs/>
          <w:sz w:val="24"/>
          <w:szCs w:val="24"/>
        </w:rPr>
        <w:t xml:space="preserve">disjunction </w:t>
      </w:r>
      <w:r w:rsidRPr="00464685">
        <w:rPr>
          <w:rFonts w:ascii="Times New Roman" w:hAnsi="Times New Roman" w:cs="Times New Roman"/>
          <w:sz w:val="24"/>
          <w:szCs w:val="24"/>
        </w:rPr>
        <w:t xml:space="preserve">of the </w:t>
      </w:r>
      <w:proofErr w:type="spellStart"/>
      <w:r w:rsidRPr="00464685">
        <w:rPr>
          <w:rFonts w:ascii="Times New Roman" w:hAnsi="Times New Roman" w:cs="Times New Roman"/>
          <w:b/>
          <w:bCs/>
          <w:sz w:val="24"/>
          <w:szCs w:val="24"/>
        </w:rPr>
        <w:t>disjuncts</w:t>
      </w:r>
      <w:proofErr w:type="spellEnd"/>
      <w:r w:rsidRPr="00464685">
        <w:rPr>
          <w:rFonts w:ascii="Times New Roman" w:hAnsi="Times New Roman" w:cs="Times New Roman"/>
          <w:b/>
          <w:bCs/>
          <w:sz w:val="24"/>
          <w:szCs w:val="24"/>
        </w:rPr>
        <w:t xml:space="preserve"> </w:t>
      </w:r>
      <w:r w:rsidRPr="00464685">
        <w:rPr>
          <w:rFonts w:ascii="Times New Roman" w:hAnsi="Times New Roman" w:cs="Times New Roman"/>
          <w:b/>
          <w:bCs/>
          <w:i/>
          <w:iCs/>
          <w:sz w:val="24"/>
          <w:szCs w:val="24"/>
        </w:rPr>
        <w:t>A</w:t>
      </w:r>
      <w:r w:rsidR="00E04913" w:rsidRPr="00464685">
        <w:rPr>
          <w:rFonts w:ascii="Times New Roman" w:hAnsi="Times New Roman" w:cs="Times New Roman"/>
          <w:sz w:val="24"/>
          <w:szCs w:val="24"/>
        </w:rPr>
        <w:t xml:space="preserve"> </w:t>
      </w:r>
      <w:r w:rsidRPr="00464685">
        <w:rPr>
          <w:rFonts w:ascii="Times New Roman" w:hAnsi="Times New Roman" w:cs="Times New Roman"/>
          <w:sz w:val="24"/>
          <w:szCs w:val="24"/>
        </w:rPr>
        <w:t xml:space="preserve">and </w:t>
      </w:r>
      <w:r w:rsidRPr="00464685">
        <w:rPr>
          <w:rFonts w:ascii="Times New Roman" w:hAnsi="Times New Roman" w:cs="Times New Roman"/>
          <w:i/>
          <w:iCs/>
          <w:sz w:val="24"/>
          <w:szCs w:val="24"/>
        </w:rPr>
        <w:t xml:space="preserve">(P </w:t>
      </w:r>
      <w:r w:rsidRPr="00464685">
        <w:rPr>
          <w:rFonts w:ascii="Times New Roman" w:hAnsi="Times New Roman" w:cs="Times New Roman"/>
          <w:sz w:val="24"/>
          <w:szCs w:val="24"/>
        </w:rPr>
        <w:t xml:space="preserve">A </w:t>
      </w:r>
      <w:r w:rsidRPr="00464685">
        <w:rPr>
          <w:rFonts w:ascii="Times New Roman" w:hAnsi="Times New Roman" w:cs="Times New Roman"/>
          <w:i/>
          <w:iCs/>
          <w:sz w:val="24"/>
          <w:szCs w:val="24"/>
        </w:rPr>
        <w:t xml:space="preserve">Q). </w:t>
      </w:r>
      <w:r w:rsidRPr="00464685">
        <w:rPr>
          <w:rFonts w:ascii="Times New Roman" w:hAnsi="Times New Roman" w:cs="Times New Roman"/>
          <w:sz w:val="24"/>
          <w:szCs w:val="24"/>
        </w:rPr>
        <w:t>(Historically, the V comes from the Latin "</w:t>
      </w:r>
      <w:proofErr w:type="spellStart"/>
      <w:r w:rsidRPr="00464685">
        <w:rPr>
          <w:rFonts w:ascii="Times New Roman" w:hAnsi="Times New Roman" w:cs="Times New Roman"/>
          <w:sz w:val="24"/>
          <w:szCs w:val="24"/>
        </w:rPr>
        <w:t>vel</w:t>
      </w:r>
      <w:proofErr w:type="spellEnd"/>
      <w:r w:rsidRPr="00464685">
        <w:rPr>
          <w:rFonts w:ascii="Times New Roman" w:hAnsi="Times New Roman" w:cs="Times New Roman"/>
          <w:sz w:val="24"/>
          <w:szCs w:val="24"/>
        </w:rPr>
        <w:t>," which means "or." For</w:t>
      </w:r>
      <w:r w:rsidR="00E04913" w:rsidRPr="00464685">
        <w:rPr>
          <w:rFonts w:ascii="Times New Roman" w:hAnsi="Times New Roman" w:cs="Times New Roman"/>
          <w:sz w:val="24"/>
          <w:szCs w:val="24"/>
        </w:rPr>
        <w:t xml:space="preserve"> </w:t>
      </w:r>
      <w:r w:rsidRPr="00464685">
        <w:rPr>
          <w:rFonts w:ascii="Times New Roman" w:hAnsi="Times New Roman" w:cs="Times New Roman"/>
          <w:sz w:val="24"/>
          <w:szCs w:val="24"/>
        </w:rPr>
        <w:t>most people, it is easier to remember as an upside-down and.)</w:t>
      </w:r>
    </w:p>
    <w:p w:rsidR="00014047" w:rsidRPr="00464685" w:rsidRDefault="00014047" w:rsidP="00464685">
      <w:pPr>
        <w:autoSpaceDE w:val="0"/>
        <w:autoSpaceDN w:val="0"/>
        <w:adjustRightInd w:val="0"/>
        <w:spacing w:after="0" w:line="360" w:lineRule="auto"/>
        <w:rPr>
          <w:rFonts w:ascii="Times New Roman" w:hAnsi="Times New Roman" w:cs="Times New Roman"/>
          <w:sz w:val="24"/>
          <w:szCs w:val="24"/>
        </w:rPr>
      </w:pPr>
      <w:r w:rsidRPr="00464685">
        <w:rPr>
          <w:rFonts w:ascii="Times New Roman" w:hAnsi="Times New Roman" w:cs="Times New Roman"/>
          <w:sz w:val="24"/>
          <w:szCs w:val="24"/>
        </w:rPr>
        <w:t xml:space="preserve">=&gt; (implies). A sentence such as (PA </w:t>
      </w:r>
      <w:r w:rsidRPr="00464685">
        <w:rPr>
          <w:rFonts w:ascii="Times New Roman" w:hAnsi="Times New Roman" w:cs="Times New Roman"/>
          <w:i/>
          <w:iCs/>
          <w:sz w:val="24"/>
          <w:szCs w:val="24"/>
        </w:rPr>
        <w:t xml:space="preserve">Q) </w:t>
      </w:r>
      <w:r w:rsidRPr="00464685">
        <w:rPr>
          <w:rFonts w:ascii="Times New Roman" w:hAnsi="Times New Roman" w:cs="Times New Roman"/>
          <w:sz w:val="24"/>
          <w:szCs w:val="24"/>
        </w:rPr>
        <w:t xml:space="preserve">=&gt;• </w:t>
      </w:r>
      <w:r w:rsidRPr="00464685">
        <w:rPr>
          <w:rFonts w:ascii="Times New Roman" w:hAnsi="Times New Roman" w:cs="Times New Roman"/>
          <w:i/>
          <w:iCs/>
          <w:sz w:val="24"/>
          <w:szCs w:val="24"/>
        </w:rPr>
        <w:t xml:space="preserve">R </w:t>
      </w:r>
      <w:r w:rsidRPr="00464685">
        <w:rPr>
          <w:rFonts w:ascii="Times New Roman" w:hAnsi="Times New Roman" w:cs="Times New Roman"/>
          <w:sz w:val="24"/>
          <w:szCs w:val="24"/>
        </w:rPr>
        <w:t xml:space="preserve">is called </w:t>
      </w:r>
      <w:proofErr w:type="spellStart"/>
      <w:r w:rsidRPr="00464685">
        <w:rPr>
          <w:rFonts w:ascii="Times New Roman" w:hAnsi="Times New Roman" w:cs="Times New Roman"/>
          <w:sz w:val="24"/>
          <w:szCs w:val="24"/>
        </w:rPr>
        <w:t>an</w:t>
      </w:r>
      <w:r w:rsidRPr="00464685">
        <w:rPr>
          <w:rFonts w:ascii="Times New Roman" w:hAnsi="Times New Roman" w:cs="Times New Roman"/>
          <w:b/>
          <w:bCs/>
          <w:sz w:val="24"/>
          <w:szCs w:val="24"/>
        </w:rPr>
        <w:t>i</w:t>
      </w:r>
      <w:proofErr w:type="spellEnd"/>
      <w:r w:rsidRPr="00464685">
        <w:rPr>
          <w:rFonts w:ascii="Times New Roman" w:hAnsi="Times New Roman" w:cs="Times New Roman"/>
          <w:b/>
          <w:bCs/>
          <w:sz w:val="24"/>
          <w:szCs w:val="24"/>
        </w:rPr>
        <w:t xml:space="preserve"> implication </w:t>
      </w:r>
      <w:r w:rsidRPr="00464685">
        <w:rPr>
          <w:rFonts w:ascii="Times New Roman" w:hAnsi="Times New Roman" w:cs="Times New Roman"/>
          <w:sz w:val="24"/>
          <w:szCs w:val="24"/>
        </w:rPr>
        <w:t>(or conditional).</w:t>
      </w:r>
    </w:p>
    <w:p w:rsidR="00014047" w:rsidRPr="00464685" w:rsidRDefault="00014047" w:rsidP="00464685">
      <w:pPr>
        <w:autoSpaceDE w:val="0"/>
        <w:autoSpaceDN w:val="0"/>
        <w:adjustRightInd w:val="0"/>
        <w:spacing w:after="0" w:line="360" w:lineRule="auto"/>
        <w:rPr>
          <w:rFonts w:ascii="Times New Roman" w:hAnsi="Times New Roman" w:cs="Times New Roman"/>
          <w:sz w:val="24"/>
          <w:szCs w:val="24"/>
        </w:rPr>
      </w:pPr>
      <w:r w:rsidRPr="00464685">
        <w:rPr>
          <w:rFonts w:ascii="Times New Roman" w:hAnsi="Times New Roman" w:cs="Times New Roman"/>
          <w:sz w:val="24"/>
          <w:szCs w:val="24"/>
        </w:rPr>
        <w:t xml:space="preserve">PREMISE </w:t>
      </w:r>
      <w:proofErr w:type="gramStart"/>
      <w:r w:rsidRPr="00464685">
        <w:rPr>
          <w:rFonts w:ascii="Times New Roman" w:hAnsi="Times New Roman" w:cs="Times New Roman"/>
          <w:sz w:val="24"/>
          <w:szCs w:val="24"/>
        </w:rPr>
        <w:t>Its</w:t>
      </w:r>
      <w:proofErr w:type="gramEnd"/>
      <w:r w:rsidRPr="00464685">
        <w:rPr>
          <w:rFonts w:ascii="Times New Roman" w:hAnsi="Times New Roman" w:cs="Times New Roman"/>
          <w:sz w:val="24"/>
          <w:szCs w:val="24"/>
        </w:rPr>
        <w:t xml:space="preserve"> </w:t>
      </w:r>
      <w:r w:rsidRPr="00464685">
        <w:rPr>
          <w:rFonts w:ascii="Times New Roman" w:hAnsi="Times New Roman" w:cs="Times New Roman"/>
          <w:b/>
          <w:bCs/>
          <w:sz w:val="24"/>
          <w:szCs w:val="24"/>
        </w:rPr>
        <w:t xml:space="preserve">premise or antecedent is </w:t>
      </w:r>
      <w:r w:rsidRPr="00464685">
        <w:rPr>
          <w:rFonts w:ascii="Times New Roman" w:hAnsi="Times New Roman" w:cs="Times New Roman"/>
          <w:b/>
          <w:bCs/>
          <w:i/>
          <w:iCs/>
          <w:sz w:val="24"/>
          <w:szCs w:val="24"/>
        </w:rPr>
        <w:t xml:space="preserve">P </w:t>
      </w:r>
      <w:r w:rsidRPr="00464685">
        <w:rPr>
          <w:rFonts w:ascii="Times New Roman" w:hAnsi="Times New Roman" w:cs="Times New Roman"/>
          <w:b/>
          <w:bCs/>
          <w:sz w:val="24"/>
          <w:szCs w:val="24"/>
        </w:rPr>
        <w:t xml:space="preserve">A </w:t>
      </w:r>
      <w:r w:rsidRPr="00464685">
        <w:rPr>
          <w:rFonts w:ascii="Times New Roman" w:hAnsi="Times New Roman" w:cs="Times New Roman"/>
          <w:b/>
          <w:bCs/>
          <w:i/>
          <w:iCs/>
          <w:sz w:val="24"/>
          <w:szCs w:val="24"/>
        </w:rPr>
        <w:t xml:space="preserve">Q, </w:t>
      </w:r>
      <w:r w:rsidRPr="00464685">
        <w:rPr>
          <w:rFonts w:ascii="Times New Roman" w:hAnsi="Times New Roman" w:cs="Times New Roman"/>
          <w:b/>
          <w:bCs/>
          <w:sz w:val="24"/>
          <w:szCs w:val="24"/>
        </w:rPr>
        <w:t xml:space="preserve">and </w:t>
      </w:r>
      <w:r w:rsidRPr="00464685">
        <w:rPr>
          <w:rFonts w:ascii="Times New Roman" w:hAnsi="Times New Roman" w:cs="Times New Roman"/>
          <w:sz w:val="24"/>
          <w:szCs w:val="24"/>
        </w:rPr>
        <w:t xml:space="preserve">its </w:t>
      </w:r>
      <w:r w:rsidRPr="00464685">
        <w:rPr>
          <w:rFonts w:ascii="Times New Roman" w:hAnsi="Times New Roman" w:cs="Times New Roman"/>
          <w:b/>
          <w:bCs/>
          <w:sz w:val="24"/>
          <w:szCs w:val="24"/>
        </w:rPr>
        <w:t xml:space="preserve">conclusion or consequent is </w:t>
      </w:r>
      <w:r w:rsidRPr="00464685">
        <w:rPr>
          <w:rFonts w:ascii="Times New Roman" w:hAnsi="Times New Roman" w:cs="Times New Roman"/>
          <w:i/>
          <w:iCs/>
          <w:sz w:val="24"/>
          <w:szCs w:val="24"/>
        </w:rPr>
        <w:t xml:space="preserve">R. </w:t>
      </w:r>
      <w:r w:rsidRPr="00464685">
        <w:rPr>
          <w:rFonts w:ascii="Times New Roman" w:hAnsi="Times New Roman" w:cs="Times New Roman"/>
          <w:sz w:val="24"/>
          <w:szCs w:val="24"/>
        </w:rPr>
        <w:t xml:space="preserve">Implications are also known as </w:t>
      </w:r>
      <w:r w:rsidRPr="00464685">
        <w:rPr>
          <w:rFonts w:ascii="Times New Roman" w:hAnsi="Times New Roman" w:cs="Times New Roman"/>
          <w:b/>
          <w:bCs/>
          <w:sz w:val="24"/>
          <w:szCs w:val="24"/>
        </w:rPr>
        <w:t xml:space="preserve">rules or if-then </w:t>
      </w:r>
      <w:r w:rsidRPr="00464685">
        <w:rPr>
          <w:rFonts w:ascii="Times New Roman" w:hAnsi="Times New Roman" w:cs="Times New Roman"/>
          <w:sz w:val="24"/>
          <w:szCs w:val="24"/>
        </w:rPr>
        <w:t>statements. The implication symbol is sometimes written in other books as D or —.</w:t>
      </w:r>
    </w:p>
    <w:p w:rsidR="00014047" w:rsidRPr="00464685" w:rsidRDefault="00014047" w:rsidP="00464685">
      <w:pPr>
        <w:autoSpaceDE w:val="0"/>
        <w:autoSpaceDN w:val="0"/>
        <w:adjustRightInd w:val="0"/>
        <w:spacing w:after="0" w:line="360" w:lineRule="auto"/>
        <w:rPr>
          <w:rFonts w:ascii="Times New Roman" w:hAnsi="Times New Roman" w:cs="Times New Roman"/>
          <w:sz w:val="24"/>
          <w:szCs w:val="24"/>
        </w:rPr>
      </w:pPr>
    </w:p>
    <w:p w:rsidR="00014047" w:rsidRPr="00464685" w:rsidRDefault="00014047" w:rsidP="00464685">
      <w:pPr>
        <w:autoSpaceDE w:val="0"/>
        <w:autoSpaceDN w:val="0"/>
        <w:adjustRightInd w:val="0"/>
        <w:spacing w:after="0" w:line="360" w:lineRule="auto"/>
        <w:rPr>
          <w:rFonts w:ascii="Times New Roman" w:hAnsi="Times New Roman" w:cs="Times New Roman"/>
          <w:sz w:val="24"/>
          <w:szCs w:val="24"/>
        </w:rPr>
      </w:pPr>
      <w:proofErr w:type="gramStart"/>
      <w:r w:rsidRPr="00464685">
        <w:rPr>
          <w:rFonts w:ascii="Times New Roman" w:hAnsi="Times New Roman" w:cs="Times New Roman"/>
          <w:sz w:val="24"/>
          <w:szCs w:val="24"/>
        </w:rPr>
        <w:t>EQUIVALENCE &lt;&gt; (equivalent).</w:t>
      </w:r>
      <w:proofErr w:type="gramEnd"/>
      <w:r w:rsidRPr="00464685">
        <w:rPr>
          <w:rFonts w:ascii="Times New Roman" w:hAnsi="Times New Roman" w:cs="Times New Roman"/>
          <w:sz w:val="24"/>
          <w:szCs w:val="24"/>
        </w:rPr>
        <w:t xml:space="preserve"> The sentence </w:t>
      </w:r>
      <w:r w:rsidRPr="00464685">
        <w:rPr>
          <w:rFonts w:ascii="Times New Roman" w:hAnsi="Times New Roman" w:cs="Times New Roman"/>
          <w:i/>
          <w:iCs/>
          <w:sz w:val="24"/>
          <w:szCs w:val="24"/>
        </w:rPr>
        <w:t xml:space="preserve">(P </w:t>
      </w:r>
      <w:r w:rsidRPr="00464685">
        <w:rPr>
          <w:rFonts w:ascii="Times New Roman" w:hAnsi="Times New Roman" w:cs="Times New Roman"/>
          <w:sz w:val="24"/>
          <w:szCs w:val="24"/>
        </w:rPr>
        <w:t xml:space="preserve">A </w:t>
      </w:r>
      <w:r w:rsidRPr="00464685">
        <w:rPr>
          <w:rFonts w:ascii="Times New Roman" w:hAnsi="Times New Roman" w:cs="Times New Roman"/>
          <w:i/>
          <w:iCs/>
          <w:sz w:val="24"/>
          <w:szCs w:val="24"/>
        </w:rPr>
        <w:t xml:space="preserve">Q) &amp; (Q </w:t>
      </w:r>
      <w:r w:rsidRPr="00464685">
        <w:rPr>
          <w:rFonts w:ascii="Times New Roman" w:hAnsi="Times New Roman" w:cs="Times New Roman"/>
          <w:sz w:val="24"/>
          <w:szCs w:val="24"/>
        </w:rPr>
        <w:t xml:space="preserve">A </w:t>
      </w:r>
      <w:r w:rsidRPr="00464685">
        <w:rPr>
          <w:rFonts w:ascii="Times New Roman" w:hAnsi="Times New Roman" w:cs="Times New Roman"/>
          <w:i/>
          <w:iCs/>
          <w:sz w:val="24"/>
          <w:szCs w:val="24"/>
        </w:rPr>
        <w:t xml:space="preserve">P) </w:t>
      </w:r>
      <w:r w:rsidRPr="00464685">
        <w:rPr>
          <w:rFonts w:ascii="Times New Roman" w:hAnsi="Times New Roman" w:cs="Times New Roman"/>
          <w:sz w:val="24"/>
          <w:szCs w:val="24"/>
        </w:rPr>
        <w:t xml:space="preserve">is an </w:t>
      </w:r>
      <w:r w:rsidRPr="00464685">
        <w:rPr>
          <w:rFonts w:ascii="Times New Roman" w:hAnsi="Times New Roman" w:cs="Times New Roman"/>
          <w:b/>
          <w:bCs/>
          <w:sz w:val="24"/>
          <w:szCs w:val="24"/>
        </w:rPr>
        <w:t xml:space="preserve">equivalence </w:t>
      </w:r>
      <w:r w:rsidRPr="00464685">
        <w:rPr>
          <w:rFonts w:ascii="Times New Roman" w:hAnsi="Times New Roman" w:cs="Times New Roman"/>
          <w:sz w:val="24"/>
          <w:szCs w:val="24"/>
        </w:rPr>
        <w:t xml:space="preserve">(also called a </w:t>
      </w:r>
      <w:proofErr w:type="spellStart"/>
      <w:r w:rsidRPr="00464685">
        <w:rPr>
          <w:rFonts w:ascii="Times New Roman" w:hAnsi="Times New Roman" w:cs="Times New Roman"/>
          <w:b/>
          <w:bCs/>
          <w:sz w:val="24"/>
          <w:szCs w:val="24"/>
        </w:rPr>
        <w:t>biconditional</w:t>
      </w:r>
      <w:proofErr w:type="spellEnd"/>
      <w:r w:rsidRPr="00464685">
        <w:rPr>
          <w:rFonts w:ascii="Times New Roman" w:hAnsi="Times New Roman" w:cs="Times New Roman"/>
          <w:b/>
          <w:bCs/>
          <w:sz w:val="24"/>
          <w:szCs w:val="24"/>
        </w:rPr>
        <w:t>).</w:t>
      </w:r>
    </w:p>
    <w:p w:rsidR="000E7F2F" w:rsidRPr="00464685" w:rsidRDefault="000E7F2F" w:rsidP="00464685">
      <w:pPr>
        <w:autoSpaceDE w:val="0"/>
        <w:autoSpaceDN w:val="0"/>
        <w:adjustRightInd w:val="0"/>
        <w:spacing w:after="0" w:line="360" w:lineRule="auto"/>
        <w:rPr>
          <w:rFonts w:ascii="Times New Roman" w:hAnsi="Times New Roman" w:cs="Times New Roman"/>
          <w:sz w:val="24"/>
          <w:szCs w:val="24"/>
        </w:rPr>
      </w:pPr>
    </w:p>
    <w:p w:rsidR="00014047" w:rsidRPr="00464685" w:rsidRDefault="00014047" w:rsidP="00464685">
      <w:pPr>
        <w:autoSpaceDE w:val="0"/>
        <w:autoSpaceDN w:val="0"/>
        <w:adjustRightInd w:val="0"/>
        <w:spacing w:after="0" w:line="360" w:lineRule="auto"/>
        <w:rPr>
          <w:rFonts w:ascii="Times New Roman" w:hAnsi="Times New Roman" w:cs="Times New Roman"/>
          <w:sz w:val="24"/>
          <w:szCs w:val="24"/>
        </w:rPr>
      </w:pPr>
      <w:r w:rsidRPr="00464685">
        <w:rPr>
          <w:rFonts w:ascii="Times New Roman" w:hAnsi="Times New Roman" w:cs="Times New Roman"/>
          <w:sz w:val="24"/>
          <w:szCs w:val="24"/>
        </w:rPr>
        <w:t xml:space="preserve">-NEGATION -1 (not). A sentence such as </w:t>
      </w:r>
      <w:r w:rsidRPr="00464685">
        <w:rPr>
          <w:rFonts w:ascii="Times New Roman" w:hAnsi="Times New Roman" w:cs="Times New Roman"/>
          <w:i/>
          <w:iCs/>
          <w:sz w:val="24"/>
          <w:szCs w:val="24"/>
        </w:rPr>
        <w:t xml:space="preserve">-&lt;P </w:t>
      </w:r>
      <w:r w:rsidRPr="00464685">
        <w:rPr>
          <w:rFonts w:ascii="Times New Roman" w:hAnsi="Times New Roman" w:cs="Times New Roman"/>
          <w:sz w:val="24"/>
          <w:szCs w:val="24"/>
        </w:rPr>
        <w:t xml:space="preserve">is called the </w:t>
      </w:r>
      <w:r w:rsidRPr="00464685">
        <w:rPr>
          <w:rFonts w:ascii="Times New Roman" w:hAnsi="Times New Roman" w:cs="Times New Roman"/>
          <w:b/>
          <w:bCs/>
          <w:sz w:val="24"/>
          <w:szCs w:val="24"/>
        </w:rPr>
        <w:t xml:space="preserve">negation </w:t>
      </w:r>
      <w:r w:rsidRPr="00464685">
        <w:rPr>
          <w:rFonts w:ascii="Times New Roman" w:hAnsi="Times New Roman" w:cs="Times New Roman"/>
          <w:sz w:val="24"/>
          <w:szCs w:val="24"/>
        </w:rPr>
        <w:t>of P. All the other connectives</w:t>
      </w:r>
      <w:r w:rsidR="005C69C3">
        <w:rPr>
          <w:rFonts w:ascii="Times New Roman" w:hAnsi="Times New Roman" w:cs="Times New Roman"/>
          <w:sz w:val="24"/>
          <w:szCs w:val="24"/>
        </w:rPr>
        <w:t xml:space="preserve"> </w:t>
      </w:r>
      <w:r w:rsidRPr="00464685">
        <w:rPr>
          <w:rFonts w:ascii="Times New Roman" w:hAnsi="Times New Roman" w:cs="Times New Roman"/>
          <w:sz w:val="24"/>
          <w:szCs w:val="24"/>
        </w:rPr>
        <w:t>combine two sentences into one; -&gt; is the only connective that operates on a single</w:t>
      </w:r>
    </w:p>
    <w:p w:rsidR="00014047" w:rsidRPr="00464685" w:rsidRDefault="00014047" w:rsidP="00464685">
      <w:pPr>
        <w:autoSpaceDE w:val="0"/>
        <w:autoSpaceDN w:val="0"/>
        <w:adjustRightInd w:val="0"/>
        <w:spacing w:after="0" w:line="360" w:lineRule="auto"/>
        <w:rPr>
          <w:rFonts w:ascii="Times New Roman" w:hAnsi="Times New Roman" w:cs="Times New Roman"/>
          <w:sz w:val="24"/>
          <w:szCs w:val="24"/>
        </w:rPr>
      </w:pPr>
      <w:proofErr w:type="gramStart"/>
      <w:r w:rsidRPr="00464685">
        <w:rPr>
          <w:rFonts w:ascii="Times New Roman" w:hAnsi="Times New Roman" w:cs="Times New Roman"/>
          <w:sz w:val="24"/>
          <w:szCs w:val="24"/>
        </w:rPr>
        <w:t>sentence</w:t>
      </w:r>
      <w:proofErr w:type="gramEnd"/>
      <w:r w:rsidRPr="00464685">
        <w:rPr>
          <w:rFonts w:ascii="Times New Roman" w:hAnsi="Times New Roman" w:cs="Times New Roman"/>
          <w:sz w:val="24"/>
          <w:szCs w:val="24"/>
        </w:rPr>
        <w:t>.</w:t>
      </w:r>
    </w:p>
    <w:p w:rsidR="000E7F2F" w:rsidRPr="00464685" w:rsidRDefault="000E7F2F" w:rsidP="00464685">
      <w:pPr>
        <w:autoSpaceDE w:val="0"/>
        <w:autoSpaceDN w:val="0"/>
        <w:adjustRightInd w:val="0"/>
        <w:spacing w:after="0" w:line="360" w:lineRule="auto"/>
        <w:rPr>
          <w:rFonts w:ascii="Times New Roman" w:hAnsi="Times New Roman" w:cs="Times New Roman"/>
          <w:sz w:val="24"/>
          <w:szCs w:val="24"/>
        </w:rPr>
      </w:pPr>
    </w:p>
    <w:p w:rsidR="00014047" w:rsidRPr="00464685" w:rsidRDefault="00014047" w:rsidP="00464685">
      <w:pPr>
        <w:autoSpaceDE w:val="0"/>
        <w:autoSpaceDN w:val="0"/>
        <w:adjustRightInd w:val="0"/>
        <w:spacing w:after="0" w:line="360" w:lineRule="auto"/>
        <w:rPr>
          <w:rFonts w:ascii="Times New Roman" w:hAnsi="Times New Roman" w:cs="Times New Roman"/>
          <w:sz w:val="24"/>
          <w:szCs w:val="24"/>
        </w:rPr>
      </w:pPr>
      <w:proofErr w:type="gramStart"/>
      <w:r w:rsidRPr="00464685">
        <w:rPr>
          <w:rFonts w:ascii="Times New Roman" w:hAnsi="Times New Roman" w:cs="Times New Roman"/>
          <w:sz w:val="24"/>
          <w:szCs w:val="24"/>
        </w:rPr>
        <w:t xml:space="preserve">ATOMIC SENTENCES </w:t>
      </w:r>
      <w:proofErr w:type="spellStart"/>
      <w:r w:rsidRPr="00464685">
        <w:rPr>
          <w:rFonts w:ascii="Times New Roman" w:hAnsi="Times New Roman" w:cs="Times New Roman"/>
          <w:sz w:val="24"/>
          <w:szCs w:val="24"/>
        </w:rPr>
        <w:t>miliar</w:t>
      </w:r>
      <w:proofErr w:type="spellEnd"/>
      <w:r w:rsidRPr="00464685">
        <w:rPr>
          <w:rFonts w:ascii="Times New Roman" w:hAnsi="Times New Roman" w:cs="Times New Roman"/>
          <w:sz w:val="24"/>
          <w:szCs w:val="24"/>
        </w:rPr>
        <w:t xml:space="preserve"> with the BNF notation.</w:t>
      </w:r>
      <w:proofErr w:type="gramEnd"/>
      <w:r w:rsidRPr="00464685">
        <w:rPr>
          <w:rFonts w:ascii="Times New Roman" w:hAnsi="Times New Roman" w:cs="Times New Roman"/>
          <w:sz w:val="24"/>
          <w:szCs w:val="24"/>
        </w:rPr>
        <w:t xml:space="preserve"> The grammar introduces </w:t>
      </w:r>
      <w:r w:rsidRPr="00464685">
        <w:rPr>
          <w:rFonts w:ascii="Times New Roman" w:hAnsi="Times New Roman" w:cs="Times New Roman"/>
          <w:b/>
          <w:bCs/>
          <w:sz w:val="24"/>
          <w:szCs w:val="24"/>
        </w:rPr>
        <w:t xml:space="preserve">atomic sentences, </w:t>
      </w:r>
      <w:r w:rsidR="000E7F2F" w:rsidRPr="00464685">
        <w:rPr>
          <w:rFonts w:ascii="Times New Roman" w:hAnsi="Times New Roman" w:cs="Times New Roman"/>
          <w:sz w:val="24"/>
          <w:szCs w:val="24"/>
        </w:rPr>
        <w:t xml:space="preserve">which in propositional </w:t>
      </w:r>
      <w:r w:rsidRPr="00464685">
        <w:rPr>
          <w:rFonts w:ascii="Times New Roman" w:hAnsi="Times New Roman" w:cs="Times New Roman"/>
          <w:sz w:val="24"/>
          <w:szCs w:val="24"/>
        </w:rPr>
        <w:t xml:space="preserve">SENTENCES logic consist of a single symbol (e.g., </w:t>
      </w:r>
      <w:r w:rsidRPr="00464685">
        <w:rPr>
          <w:rFonts w:ascii="Times New Roman" w:hAnsi="Times New Roman" w:cs="Times New Roman"/>
          <w:i/>
          <w:iCs/>
          <w:sz w:val="24"/>
          <w:szCs w:val="24"/>
        </w:rPr>
        <w:t xml:space="preserve">P), </w:t>
      </w:r>
      <w:r w:rsidRPr="00464685">
        <w:rPr>
          <w:rFonts w:ascii="Times New Roman" w:hAnsi="Times New Roman" w:cs="Times New Roman"/>
          <w:sz w:val="24"/>
          <w:szCs w:val="24"/>
        </w:rPr>
        <w:t xml:space="preserve">and </w:t>
      </w:r>
      <w:r w:rsidRPr="00464685">
        <w:rPr>
          <w:rFonts w:ascii="Times New Roman" w:hAnsi="Times New Roman" w:cs="Times New Roman"/>
          <w:b/>
          <w:bCs/>
          <w:sz w:val="24"/>
          <w:szCs w:val="24"/>
        </w:rPr>
        <w:t xml:space="preserve">complex sentences, </w:t>
      </w:r>
      <w:r w:rsidR="000E7F2F" w:rsidRPr="00464685">
        <w:rPr>
          <w:rFonts w:ascii="Times New Roman" w:hAnsi="Times New Roman" w:cs="Times New Roman"/>
          <w:sz w:val="24"/>
          <w:szCs w:val="24"/>
        </w:rPr>
        <w:t xml:space="preserve">which contain connectives or </w:t>
      </w:r>
      <w:r w:rsidRPr="00464685">
        <w:rPr>
          <w:rFonts w:ascii="Times New Roman" w:hAnsi="Times New Roman" w:cs="Times New Roman"/>
          <w:sz w:val="24"/>
          <w:szCs w:val="24"/>
        </w:rPr>
        <w:t xml:space="preserve">LITERAL parentheses (e.g., </w:t>
      </w:r>
      <w:r w:rsidRPr="00464685">
        <w:rPr>
          <w:rFonts w:ascii="Times New Roman" w:hAnsi="Times New Roman" w:cs="Times New Roman"/>
          <w:i/>
          <w:iCs/>
          <w:sz w:val="24"/>
          <w:szCs w:val="24"/>
        </w:rPr>
        <w:t xml:space="preserve">P </w:t>
      </w:r>
      <w:r w:rsidRPr="00464685">
        <w:rPr>
          <w:rFonts w:ascii="Times New Roman" w:hAnsi="Times New Roman" w:cs="Times New Roman"/>
          <w:sz w:val="24"/>
          <w:szCs w:val="24"/>
        </w:rPr>
        <w:t xml:space="preserve">A </w:t>
      </w:r>
      <w:r w:rsidRPr="00464685">
        <w:rPr>
          <w:rFonts w:ascii="Times New Roman" w:hAnsi="Times New Roman" w:cs="Times New Roman"/>
          <w:i/>
          <w:iCs/>
          <w:sz w:val="24"/>
          <w:szCs w:val="24"/>
        </w:rPr>
        <w:t xml:space="preserve">Q). </w:t>
      </w:r>
      <w:r w:rsidRPr="00464685">
        <w:rPr>
          <w:rFonts w:ascii="Times New Roman" w:hAnsi="Times New Roman" w:cs="Times New Roman"/>
          <w:sz w:val="24"/>
          <w:szCs w:val="24"/>
        </w:rPr>
        <w:t xml:space="preserve">The term literal is also used, meaning </w:t>
      </w:r>
      <w:r w:rsidR="000E7F2F" w:rsidRPr="00464685">
        <w:rPr>
          <w:rFonts w:ascii="Times New Roman" w:hAnsi="Times New Roman" w:cs="Times New Roman"/>
          <w:sz w:val="24"/>
          <w:szCs w:val="24"/>
        </w:rPr>
        <w:t xml:space="preserve">either an atomic sentences or a </w:t>
      </w:r>
      <w:r w:rsidRPr="00464685">
        <w:rPr>
          <w:rFonts w:ascii="Times New Roman" w:hAnsi="Times New Roman" w:cs="Times New Roman"/>
          <w:sz w:val="24"/>
          <w:szCs w:val="24"/>
        </w:rPr>
        <w:t>negated atomic sentence.</w:t>
      </w:r>
    </w:p>
    <w:p w:rsidR="00781C9F" w:rsidRPr="00464685" w:rsidRDefault="00781C9F" w:rsidP="00464685">
      <w:pPr>
        <w:autoSpaceDE w:val="0"/>
        <w:autoSpaceDN w:val="0"/>
        <w:adjustRightInd w:val="0"/>
        <w:spacing w:after="0" w:line="360" w:lineRule="auto"/>
        <w:rPr>
          <w:rFonts w:ascii="Times New Roman" w:hAnsi="Times New Roman" w:cs="Times New Roman"/>
          <w:sz w:val="24"/>
          <w:szCs w:val="24"/>
        </w:rPr>
      </w:pPr>
    </w:p>
    <w:p w:rsidR="00781C9F" w:rsidRPr="00464685" w:rsidRDefault="00781C9F" w:rsidP="00464685">
      <w:pPr>
        <w:autoSpaceDE w:val="0"/>
        <w:autoSpaceDN w:val="0"/>
        <w:adjustRightInd w:val="0"/>
        <w:spacing w:after="0" w:line="360" w:lineRule="auto"/>
        <w:rPr>
          <w:rFonts w:ascii="Times New Roman" w:hAnsi="Times New Roman" w:cs="Times New Roman"/>
          <w:sz w:val="24"/>
          <w:szCs w:val="24"/>
        </w:rPr>
      </w:pPr>
      <w:r w:rsidRPr="00464685">
        <w:rPr>
          <w:rFonts w:ascii="Times New Roman" w:hAnsi="Times New Roman" w:cs="Times New Roman"/>
          <w:sz w:val="24"/>
          <w:szCs w:val="24"/>
        </w:rPr>
        <w:t xml:space="preserve">Strictly speaking, the grammar is ambiguous — a sentence such as </w:t>
      </w:r>
      <w:r w:rsidRPr="00464685">
        <w:rPr>
          <w:rFonts w:ascii="Times New Roman" w:hAnsi="Times New Roman" w:cs="Times New Roman"/>
          <w:i/>
          <w:iCs/>
          <w:sz w:val="24"/>
          <w:szCs w:val="24"/>
        </w:rPr>
        <w:t xml:space="preserve">P </w:t>
      </w:r>
      <w:r w:rsidRPr="00464685">
        <w:rPr>
          <w:rFonts w:ascii="Times New Roman" w:hAnsi="Times New Roman" w:cs="Times New Roman"/>
          <w:sz w:val="24"/>
          <w:szCs w:val="24"/>
        </w:rPr>
        <w:t xml:space="preserve">A </w:t>
      </w:r>
      <w:r w:rsidRPr="00464685">
        <w:rPr>
          <w:rFonts w:ascii="Times New Roman" w:hAnsi="Times New Roman" w:cs="Times New Roman"/>
          <w:i/>
          <w:iCs/>
          <w:sz w:val="24"/>
          <w:szCs w:val="24"/>
        </w:rPr>
        <w:t xml:space="preserve">Q </w:t>
      </w:r>
      <w:r w:rsidRPr="00464685">
        <w:rPr>
          <w:rFonts w:ascii="Times New Roman" w:hAnsi="Times New Roman" w:cs="Times New Roman"/>
          <w:sz w:val="24"/>
          <w:szCs w:val="24"/>
        </w:rPr>
        <w:t xml:space="preserve">V </w:t>
      </w:r>
      <w:r w:rsidRPr="00464685">
        <w:rPr>
          <w:rFonts w:ascii="Times New Roman" w:hAnsi="Times New Roman" w:cs="Times New Roman"/>
          <w:i/>
          <w:iCs/>
          <w:sz w:val="24"/>
          <w:szCs w:val="24"/>
        </w:rPr>
        <w:t xml:space="preserve">R </w:t>
      </w:r>
      <w:r w:rsidRPr="00464685">
        <w:rPr>
          <w:rFonts w:ascii="Times New Roman" w:hAnsi="Times New Roman" w:cs="Times New Roman"/>
          <w:sz w:val="24"/>
          <w:szCs w:val="24"/>
        </w:rPr>
        <w:t>could be</w:t>
      </w:r>
    </w:p>
    <w:p w:rsidR="00781C9F" w:rsidRPr="00464685" w:rsidRDefault="005C69C3" w:rsidP="00464685">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781C9F" w:rsidRPr="00464685">
        <w:rPr>
          <w:rFonts w:ascii="Times New Roman" w:hAnsi="Times New Roman" w:cs="Times New Roman"/>
          <w:sz w:val="24"/>
          <w:szCs w:val="24"/>
        </w:rPr>
        <w:t xml:space="preserve">as either </w:t>
      </w:r>
      <w:r w:rsidR="00781C9F" w:rsidRPr="00464685">
        <w:rPr>
          <w:rFonts w:ascii="Times New Roman" w:hAnsi="Times New Roman" w:cs="Times New Roman"/>
          <w:i/>
          <w:iCs/>
          <w:sz w:val="24"/>
          <w:szCs w:val="24"/>
        </w:rPr>
        <w:t xml:space="preserve">(P </w:t>
      </w:r>
      <w:r w:rsidR="00781C9F" w:rsidRPr="00464685">
        <w:rPr>
          <w:rFonts w:ascii="Times New Roman" w:hAnsi="Times New Roman" w:cs="Times New Roman"/>
          <w:sz w:val="24"/>
          <w:szCs w:val="24"/>
        </w:rPr>
        <w:t xml:space="preserve">A </w:t>
      </w:r>
      <w:r w:rsidR="00781C9F" w:rsidRPr="00464685">
        <w:rPr>
          <w:rFonts w:ascii="Times New Roman" w:hAnsi="Times New Roman" w:cs="Times New Roman"/>
          <w:i/>
          <w:iCs/>
          <w:sz w:val="24"/>
          <w:szCs w:val="24"/>
        </w:rPr>
        <w:t xml:space="preserve">Q) </w:t>
      </w:r>
      <w:r w:rsidR="00781C9F" w:rsidRPr="00464685">
        <w:rPr>
          <w:rFonts w:ascii="Times New Roman" w:hAnsi="Times New Roman" w:cs="Times New Roman"/>
          <w:sz w:val="24"/>
          <w:szCs w:val="24"/>
        </w:rPr>
        <w:t xml:space="preserve">V </w:t>
      </w:r>
      <w:r w:rsidR="00781C9F" w:rsidRPr="00464685">
        <w:rPr>
          <w:rFonts w:ascii="Times New Roman" w:hAnsi="Times New Roman" w:cs="Times New Roman"/>
          <w:i/>
          <w:iCs/>
          <w:sz w:val="24"/>
          <w:szCs w:val="24"/>
        </w:rPr>
        <w:t xml:space="preserve">R </w:t>
      </w:r>
      <w:r w:rsidR="00781C9F" w:rsidRPr="00464685">
        <w:rPr>
          <w:rFonts w:ascii="Times New Roman" w:hAnsi="Times New Roman" w:cs="Times New Roman"/>
          <w:sz w:val="24"/>
          <w:szCs w:val="24"/>
        </w:rPr>
        <w:t xml:space="preserve">or as </w:t>
      </w:r>
      <w:r w:rsidR="00781C9F" w:rsidRPr="00464685">
        <w:rPr>
          <w:rFonts w:ascii="Times New Roman" w:hAnsi="Times New Roman" w:cs="Times New Roman"/>
          <w:i/>
          <w:iCs/>
          <w:sz w:val="24"/>
          <w:szCs w:val="24"/>
        </w:rPr>
        <w:t xml:space="preserve">P </w:t>
      </w:r>
      <w:r w:rsidR="00781C9F" w:rsidRPr="00464685">
        <w:rPr>
          <w:rFonts w:ascii="Times New Roman" w:hAnsi="Times New Roman" w:cs="Times New Roman"/>
          <w:sz w:val="24"/>
          <w:szCs w:val="24"/>
        </w:rPr>
        <w:t xml:space="preserve">A </w:t>
      </w:r>
      <w:r w:rsidR="00781C9F" w:rsidRPr="00464685">
        <w:rPr>
          <w:rFonts w:ascii="Times New Roman" w:hAnsi="Times New Roman" w:cs="Times New Roman"/>
          <w:i/>
          <w:iCs/>
          <w:sz w:val="24"/>
          <w:szCs w:val="24"/>
        </w:rPr>
        <w:t xml:space="preserve">(Q </w:t>
      </w:r>
      <w:r w:rsidR="00781C9F" w:rsidRPr="00464685">
        <w:rPr>
          <w:rFonts w:ascii="Times New Roman" w:hAnsi="Times New Roman" w:cs="Times New Roman"/>
          <w:sz w:val="24"/>
          <w:szCs w:val="24"/>
        </w:rPr>
        <w:t xml:space="preserve">V </w:t>
      </w:r>
      <w:r w:rsidR="00781C9F" w:rsidRPr="00464685">
        <w:rPr>
          <w:rFonts w:ascii="Times New Roman" w:hAnsi="Times New Roman" w:cs="Times New Roman"/>
          <w:i/>
          <w:iCs/>
          <w:sz w:val="24"/>
          <w:szCs w:val="24"/>
        </w:rPr>
        <w:t xml:space="preserve">R). </w:t>
      </w:r>
      <w:r w:rsidR="00781C9F" w:rsidRPr="00464685">
        <w:rPr>
          <w:rFonts w:ascii="Times New Roman" w:hAnsi="Times New Roman" w:cs="Times New Roman"/>
          <w:sz w:val="24"/>
          <w:szCs w:val="24"/>
        </w:rPr>
        <w:t xml:space="preserve">This is similar to the ambiguity of arithmetic expressions such as </w:t>
      </w:r>
      <w:r w:rsidR="00781C9F" w:rsidRPr="00464685">
        <w:rPr>
          <w:rFonts w:ascii="Times New Roman" w:hAnsi="Times New Roman" w:cs="Times New Roman"/>
          <w:i/>
          <w:iCs/>
          <w:sz w:val="24"/>
          <w:szCs w:val="24"/>
        </w:rPr>
        <w:t xml:space="preserve">P + Q </w:t>
      </w:r>
      <w:r w:rsidR="00781C9F" w:rsidRPr="00464685">
        <w:rPr>
          <w:rFonts w:ascii="Times New Roman" w:hAnsi="Times New Roman" w:cs="Times New Roman"/>
          <w:sz w:val="24"/>
          <w:szCs w:val="24"/>
        </w:rPr>
        <w:t xml:space="preserve">x </w:t>
      </w:r>
      <w:r w:rsidR="00781C9F" w:rsidRPr="00464685">
        <w:rPr>
          <w:rFonts w:ascii="Times New Roman" w:hAnsi="Times New Roman" w:cs="Times New Roman"/>
          <w:i/>
          <w:iCs/>
          <w:sz w:val="24"/>
          <w:szCs w:val="24"/>
        </w:rPr>
        <w:t xml:space="preserve">R, </w:t>
      </w:r>
      <w:r w:rsidR="00781C9F" w:rsidRPr="00464685">
        <w:rPr>
          <w:rFonts w:ascii="Times New Roman" w:hAnsi="Times New Roman" w:cs="Times New Roman"/>
          <w:sz w:val="24"/>
          <w:szCs w:val="24"/>
        </w:rPr>
        <w:t xml:space="preserve">and the way to resolve the ambiguity is also similar: we pick an order of precedence for the operators, but use parentheses whenever there might be confusion. The order of precedence in propositional logic is (from highest to lowest): </w:t>
      </w:r>
      <w:r w:rsidR="00781C9F" w:rsidRPr="00464685">
        <w:rPr>
          <w:rFonts w:ascii="Times New Roman" w:hAnsi="Times New Roman" w:cs="Times New Roman"/>
          <w:i/>
          <w:iCs/>
          <w:sz w:val="24"/>
          <w:szCs w:val="24"/>
        </w:rPr>
        <w:t xml:space="preserve">-&gt;, </w:t>
      </w:r>
      <w:r w:rsidR="00781C9F" w:rsidRPr="00464685">
        <w:rPr>
          <w:rFonts w:ascii="Times New Roman" w:hAnsi="Times New Roman" w:cs="Times New Roman"/>
          <w:sz w:val="24"/>
          <w:szCs w:val="24"/>
        </w:rPr>
        <w:t xml:space="preserve">A, V, =&gt;•, and -O. </w:t>
      </w:r>
    </w:p>
    <w:p w:rsidR="00795DD9" w:rsidRPr="00464685" w:rsidRDefault="00795DD9" w:rsidP="00464685">
      <w:pPr>
        <w:autoSpaceDE w:val="0"/>
        <w:autoSpaceDN w:val="0"/>
        <w:adjustRightInd w:val="0"/>
        <w:spacing w:after="0" w:line="360" w:lineRule="auto"/>
        <w:rPr>
          <w:rFonts w:ascii="Times New Roman" w:hAnsi="Times New Roman" w:cs="Times New Roman"/>
          <w:sz w:val="24"/>
          <w:szCs w:val="24"/>
        </w:rPr>
      </w:pPr>
    </w:p>
    <w:p w:rsidR="00795DD9" w:rsidRPr="00464685" w:rsidRDefault="00795DD9" w:rsidP="00464685">
      <w:pPr>
        <w:autoSpaceDE w:val="0"/>
        <w:autoSpaceDN w:val="0"/>
        <w:adjustRightInd w:val="0"/>
        <w:spacing w:after="0" w:line="360" w:lineRule="auto"/>
        <w:rPr>
          <w:rFonts w:ascii="Times New Roman" w:hAnsi="Times New Roman" w:cs="Times New Roman"/>
          <w:b/>
          <w:bCs/>
          <w:sz w:val="24"/>
          <w:szCs w:val="24"/>
        </w:rPr>
      </w:pPr>
      <w:r w:rsidRPr="00464685">
        <w:rPr>
          <w:rFonts w:ascii="Times New Roman" w:hAnsi="Times New Roman" w:cs="Times New Roman"/>
          <w:b/>
          <w:bCs/>
          <w:sz w:val="24"/>
          <w:szCs w:val="24"/>
        </w:rPr>
        <w:t>Semantics</w:t>
      </w:r>
    </w:p>
    <w:p w:rsidR="00795DD9" w:rsidRPr="00464685" w:rsidRDefault="00795DD9" w:rsidP="00464685">
      <w:pPr>
        <w:autoSpaceDE w:val="0"/>
        <w:autoSpaceDN w:val="0"/>
        <w:adjustRightInd w:val="0"/>
        <w:spacing w:after="0" w:line="360" w:lineRule="auto"/>
        <w:rPr>
          <w:rFonts w:ascii="Times New Roman" w:hAnsi="Times New Roman" w:cs="Times New Roman"/>
          <w:b/>
          <w:bCs/>
          <w:sz w:val="24"/>
          <w:szCs w:val="24"/>
        </w:rPr>
      </w:pPr>
    </w:p>
    <w:p w:rsidR="00795DD9" w:rsidRPr="00464685" w:rsidRDefault="00795DD9" w:rsidP="00464685">
      <w:pPr>
        <w:autoSpaceDE w:val="0"/>
        <w:autoSpaceDN w:val="0"/>
        <w:adjustRightInd w:val="0"/>
        <w:spacing w:after="0" w:line="360" w:lineRule="auto"/>
        <w:rPr>
          <w:rFonts w:ascii="Times New Roman" w:hAnsi="Times New Roman" w:cs="Times New Roman"/>
          <w:sz w:val="24"/>
          <w:szCs w:val="24"/>
        </w:rPr>
      </w:pPr>
      <w:r w:rsidRPr="00464685">
        <w:rPr>
          <w:rFonts w:ascii="Times New Roman" w:hAnsi="Times New Roman" w:cs="Times New Roman"/>
          <w:sz w:val="24"/>
          <w:szCs w:val="24"/>
        </w:rPr>
        <w:t xml:space="preserve">The </w:t>
      </w:r>
      <w:r w:rsidRPr="00464685">
        <w:rPr>
          <w:rFonts w:ascii="Times New Roman" w:hAnsi="Times New Roman" w:cs="Times New Roman"/>
          <w:b/>
          <w:bCs/>
          <w:sz w:val="24"/>
          <w:szCs w:val="24"/>
        </w:rPr>
        <w:t xml:space="preserve">semantics </w:t>
      </w:r>
      <w:r w:rsidRPr="00464685">
        <w:rPr>
          <w:rFonts w:ascii="Times New Roman" w:hAnsi="Times New Roman" w:cs="Times New Roman"/>
          <w:sz w:val="24"/>
          <w:szCs w:val="24"/>
        </w:rPr>
        <w:t>of prepositional logic is also quite straightforward. We define it by specifying the interpretation of the proposition symbols and constants, and specifying the meanings of the logical connectives.</w:t>
      </w:r>
    </w:p>
    <w:p w:rsidR="00795DD9" w:rsidRPr="00464685" w:rsidRDefault="00795DD9" w:rsidP="00464685">
      <w:pPr>
        <w:autoSpaceDE w:val="0"/>
        <w:autoSpaceDN w:val="0"/>
        <w:adjustRightInd w:val="0"/>
        <w:spacing w:after="0" w:line="360" w:lineRule="auto"/>
        <w:rPr>
          <w:rFonts w:ascii="Times New Roman" w:hAnsi="Times New Roman" w:cs="Times New Roman"/>
          <w:sz w:val="24"/>
          <w:szCs w:val="24"/>
        </w:rPr>
      </w:pPr>
    </w:p>
    <w:p w:rsidR="00795DD9" w:rsidRPr="00464685" w:rsidRDefault="00795DD9" w:rsidP="00464685">
      <w:pPr>
        <w:autoSpaceDE w:val="0"/>
        <w:autoSpaceDN w:val="0"/>
        <w:adjustRightInd w:val="0"/>
        <w:spacing w:after="0" w:line="360" w:lineRule="auto"/>
        <w:rPr>
          <w:rFonts w:ascii="Times New Roman" w:hAnsi="Times New Roman" w:cs="Times New Roman"/>
          <w:sz w:val="24"/>
          <w:szCs w:val="24"/>
        </w:rPr>
      </w:pPr>
      <w:r w:rsidRPr="00464685">
        <w:rPr>
          <w:rFonts w:ascii="Times New Roman" w:hAnsi="Times New Roman" w:cs="Times New Roman"/>
          <w:sz w:val="24"/>
          <w:szCs w:val="24"/>
        </w:rPr>
        <w:t xml:space="preserve">A proposition symbol </w:t>
      </w:r>
      <w:proofErr w:type="spellStart"/>
      <w:r w:rsidRPr="00464685">
        <w:rPr>
          <w:rFonts w:ascii="Times New Roman" w:hAnsi="Times New Roman" w:cs="Times New Roman"/>
          <w:sz w:val="24"/>
          <w:szCs w:val="24"/>
        </w:rPr>
        <w:t>cari</w:t>
      </w:r>
      <w:proofErr w:type="spellEnd"/>
      <w:r w:rsidRPr="00464685">
        <w:rPr>
          <w:rFonts w:ascii="Times New Roman" w:hAnsi="Times New Roman" w:cs="Times New Roman"/>
          <w:sz w:val="24"/>
          <w:szCs w:val="24"/>
        </w:rPr>
        <w:t xml:space="preserve"> mean whatever you want. That is, its interpretation can be any arbitrary fact. The interpretation of </w:t>
      </w:r>
      <w:r w:rsidRPr="00464685">
        <w:rPr>
          <w:rFonts w:ascii="Times New Roman" w:hAnsi="Times New Roman" w:cs="Times New Roman"/>
          <w:i/>
          <w:iCs/>
          <w:sz w:val="24"/>
          <w:szCs w:val="24"/>
        </w:rPr>
        <w:t xml:space="preserve">P </w:t>
      </w:r>
      <w:r w:rsidRPr="00464685">
        <w:rPr>
          <w:rFonts w:ascii="Times New Roman" w:hAnsi="Times New Roman" w:cs="Times New Roman"/>
          <w:sz w:val="24"/>
          <w:szCs w:val="24"/>
        </w:rPr>
        <w:t xml:space="preserve">might be the fact that Paris is the capital of France or that the </w:t>
      </w:r>
      <w:proofErr w:type="spellStart"/>
      <w:r w:rsidRPr="00464685">
        <w:rPr>
          <w:rFonts w:ascii="Times New Roman" w:hAnsi="Times New Roman" w:cs="Times New Roman"/>
          <w:sz w:val="24"/>
          <w:szCs w:val="24"/>
        </w:rPr>
        <w:t>wumpus</w:t>
      </w:r>
      <w:proofErr w:type="spellEnd"/>
      <w:r w:rsidRPr="00464685">
        <w:rPr>
          <w:rFonts w:ascii="Times New Roman" w:hAnsi="Times New Roman" w:cs="Times New Roman"/>
          <w:sz w:val="24"/>
          <w:szCs w:val="24"/>
        </w:rPr>
        <w:t xml:space="preserve"> is dead. A sentence containing just a proposition symbol is </w:t>
      </w:r>
      <w:proofErr w:type="spellStart"/>
      <w:r w:rsidRPr="00464685">
        <w:rPr>
          <w:rFonts w:ascii="Times New Roman" w:hAnsi="Times New Roman" w:cs="Times New Roman"/>
          <w:sz w:val="24"/>
          <w:szCs w:val="24"/>
        </w:rPr>
        <w:t>satisiiable</w:t>
      </w:r>
      <w:proofErr w:type="spellEnd"/>
      <w:r w:rsidRPr="00464685">
        <w:rPr>
          <w:rFonts w:ascii="Times New Roman" w:hAnsi="Times New Roman" w:cs="Times New Roman"/>
          <w:sz w:val="24"/>
          <w:szCs w:val="24"/>
        </w:rPr>
        <w:t xml:space="preserve"> but not valid:</w:t>
      </w:r>
    </w:p>
    <w:p w:rsidR="00795DD9" w:rsidRPr="00464685" w:rsidRDefault="00795DD9" w:rsidP="00464685">
      <w:pPr>
        <w:autoSpaceDE w:val="0"/>
        <w:autoSpaceDN w:val="0"/>
        <w:adjustRightInd w:val="0"/>
        <w:spacing w:after="0" w:line="360" w:lineRule="auto"/>
        <w:rPr>
          <w:rFonts w:ascii="Times New Roman" w:hAnsi="Times New Roman" w:cs="Times New Roman"/>
          <w:sz w:val="24"/>
          <w:szCs w:val="24"/>
        </w:rPr>
      </w:pPr>
      <w:proofErr w:type="gramStart"/>
      <w:r w:rsidRPr="00464685">
        <w:rPr>
          <w:rFonts w:ascii="Times New Roman" w:hAnsi="Times New Roman" w:cs="Times New Roman"/>
          <w:sz w:val="24"/>
          <w:szCs w:val="24"/>
        </w:rPr>
        <w:t>it</w:t>
      </w:r>
      <w:proofErr w:type="gramEnd"/>
      <w:r w:rsidRPr="00464685">
        <w:rPr>
          <w:rFonts w:ascii="Times New Roman" w:hAnsi="Times New Roman" w:cs="Times New Roman"/>
          <w:sz w:val="24"/>
          <w:szCs w:val="24"/>
        </w:rPr>
        <w:t xml:space="preserve"> is true just when the fact that it refers to is the case.</w:t>
      </w:r>
    </w:p>
    <w:p w:rsidR="00795DD9" w:rsidRPr="00464685" w:rsidRDefault="00795DD9" w:rsidP="00464685">
      <w:pPr>
        <w:autoSpaceDE w:val="0"/>
        <w:autoSpaceDN w:val="0"/>
        <w:adjustRightInd w:val="0"/>
        <w:spacing w:after="0" w:line="360" w:lineRule="auto"/>
        <w:rPr>
          <w:rFonts w:ascii="Times New Roman" w:hAnsi="Times New Roman" w:cs="Times New Roman"/>
          <w:sz w:val="24"/>
          <w:szCs w:val="24"/>
        </w:rPr>
      </w:pPr>
    </w:p>
    <w:p w:rsidR="00795DD9" w:rsidRPr="00464685" w:rsidRDefault="00795DD9" w:rsidP="00464685">
      <w:pPr>
        <w:autoSpaceDE w:val="0"/>
        <w:autoSpaceDN w:val="0"/>
        <w:adjustRightInd w:val="0"/>
        <w:spacing w:after="0" w:line="360" w:lineRule="auto"/>
        <w:rPr>
          <w:rFonts w:ascii="Times New Roman" w:hAnsi="Times New Roman" w:cs="Times New Roman"/>
          <w:sz w:val="24"/>
          <w:szCs w:val="24"/>
        </w:rPr>
      </w:pPr>
      <w:r w:rsidRPr="00464685">
        <w:rPr>
          <w:rFonts w:ascii="Times New Roman" w:hAnsi="Times New Roman" w:cs="Times New Roman"/>
          <w:sz w:val="24"/>
          <w:szCs w:val="24"/>
        </w:rPr>
        <w:t xml:space="preserve">With logical constants, you have no choice; the sentence </w:t>
      </w:r>
      <w:r w:rsidRPr="00464685">
        <w:rPr>
          <w:rFonts w:ascii="Times New Roman" w:hAnsi="Times New Roman" w:cs="Times New Roman"/>
          <w:i/>
          <w:iCs/>
          <w:sz w:val="24"/>
          <w:szCs w:val="24"/>
        </w:rPr>
        <w:t xml:space="preserve">True </w:t>
      </w:r>
      <w:r w:rsidRPr="00464685">
        <w:rPr>
          <w:rFonts w:ascii="Times New Roman" w:hAnsi="Times New Roman" w:cs="Times New Roman"/>
          <w:sz w:val="24"/>
          <w:szCs w:val="24"/>
        </w:rPr>
        <w:t xml:space="preserve">always has as its interpretation the way the world actually is—the true fact. The sentence </w:t>
      </w:r>
      <w:r w:rsidRPr="00464685">
        <w:rPr>
          <w:rFonts w:ascii="Times New Roman" w:hAnsi="Times New Roman" w:cs="Times New Roman"/>
          <w:i/>
          <w:iCs/>
          <w:sz w:val="24"/>
          <w:szCs w:val="24"/>
        </w:rPr>
        <w:t xml:space="preserve">False </w:t>
      </w:r>
      <w:r w:rsidRPr="00464685">
        <w:rPr>
          <w:rFonts w:ascii="Times New Roman" w:hAnsi="Times New Roman" w:cs="Times New Roman"/>
          <w:sz w:val="24"/>
          <w:szCs w:val="24"/>
        </w:rPr>
        <w:t>always has as its interpretation the way the world is not.</w:t>
      </w:r>
    </w:p>
    <w:p w:rsidR="00795DD9" w:rsidRPr="00464685" w:rsidRDefault="00795DD9" w:rsidP="00464685">
      <w:pPr>
        <w:autoSpaceDE w:val="0"/>
        <w:autoSpaceDN w:val="0"/>
        <w:adjustRightInd w:val="0"/>
        <w:spacing w:after="0" w:line="360" w:lineRule="auto"/>
        <w:rPr>
          <w:rFonts w:ascii="Times New Roman" w:hAnsi="Times New Roman" w:cs="Times New Roman"/>
          <w:i/>
          <w:iCs/>
          <w:sz w:val="24"/>
          <w:szCs w:val="24"/>
        </w:rPr>
      </w:pPr>
      <w:r w:rsidRPr="00464685">
        <w:rPr>
          <w:rFonts w:ascii="Times New Roman" w:hAnsi="Times New Roman" w:cs="Times New Roman"/>
          <w:sz w:val="24"/>
          <w:szCs w:val="24"/>
        </w:rPr>
        <w:t xml:space="preserve">A complex sentence has a meaning derived from the meaning of its parts. Each connective_ can be thought of as a function. Just as addition is a function that takes two numbers as input and returns a number, so </w:t>
      </w:r>
      <w:r w:rsidRPr="00464685">
        <w:rPr>
          <w:rFonts w:ascii="Times New Roman" w:hAnsi="Times New Roman" w:cs="Times New Roman"/>
          <w:i/>
          <w:iCs/>
          <w:sz w:val="24"/>
          <w:szCs w:val="24"/>
        </w:rPr>
        <w:t xml:space="preserve">and </w:t>
      </w:r>
      <w:r w:rsidRPr="00464685">
        <w:rPr>
          <w:rFonts w:ascii="Times New Roman" w:hAnsi="Times New Roman" w:cs="Times New Roman"/>
          <w:sz w:val="24"/>
          <w:szCs w:val="24"/>
        </w:rPr>
        <w:t xml:space="preserve">is a function that takes two truth values as input and returns a truth value. We know that one way to define a function is to make a table that gives the output value for every possible input value. For most functions (such as addition), this is impractical because of the size of the table, but there are only two possible truth values, so a logical function with two arguments needs a table with only four entries. Such a table is called a </w:t>
      </w:r>
      <w:r w:rsidRPr="00464685">
        <w:rPr>
          <w:rFonts w:ascii="Times New Roman" w:hAnsi="Times New Roman" w:cs="Times New Roman"/>
          <w:b/>
          <w:bCs/>
          <w:sz w:val="24"/>
          <w:szCs w:val="24"/>
        </w:rPr>
        <w:t xml:space="preserve">truth table. </w:t>
      </w:r>
      <w:r w:rsidRPr="00464685">
        <w:rPr>
          <w:rFonts w:ascii="Times New Roman" w:hAnsi="Times New Roman" w:cs="Times New Roman"/>
          <w:sz w:val="24"/>
          <w:szCs w:val="24"/>
        </w:rPr>
        <w:t xml:space="preserve">We give truth tables for the logical connectives in Figure 6.9. To use the table to determine, for example, the value of </w:t>
      </w:r>
      <w:r w:rsidRPr="00464685">
        <w:rPr>
          <w:rFonts w:ascii="Times New Roman" w:hAnsi="Times New Roman" w:cs="Times New Roman"/>
          <w:i/>
          <w:iCs/>
          <w:sz w:val="24"/>
          <w:szCs w:val="24"/>
        </w:rPr>
        <w:t xml:space="preserve">True </w:t>
      </w:r>
      <w:r w:rsidRPr="00464685">
        <w:rPr>
          <w:rFonts w:ascii="Times New Roman" w:hAnsi="Times New Roman" w:cs="Times New Roman"/>
          <w:sz w:val="24"/>
          <w:szCs w:val="24"/>
        </w:rPr>
        <w:t xml:space="preserve">V </w:t>
      </w:r>
      <w:r w:rsidRPr="00464685">
        <w:rPr>
          <w:rFonts w:ascii="Times New Roman" w:hAnsi="Times New Roman" w:cs="Times New Roman"/>
          <w:i/>
          <w:iCs/>
          <w:sz w:val="24"/>
          <w:szCs w:val="24"/>
        </w:rPr>
        <w:t xml:space="preserve">False, </w:t>
      </w:r>
      <w:r w:rsidRPr="00464685">
        <w:rPr>
          <w:rFonts w:ascii="Times New Roman" w:hAnsi="Times New Roman" w:cs="Times New Roman"/>
          <w:sz w:val="24"/>
          <w:szCs w:val="24"/>
        </w:rPr>
        <w:t xml:space="preserve">first look on the left for the row where </w:t>
      </w:r>
      <w:r w:rsidRPr="00464685">
        <w:rPr>
          <w:rFonts w:ascii="Times New Roman" w:hAnsi="Times New Roman" w:cs="Times New Roman"/>
          <w:i/>
          <w:iCs/>
          <w:sz w:val="24"/>
          <w:szCs w:val="24"/>
        </w:rPr>
        <w:t xml:space="preserve">P </w:t>
      </w:r>
      <w:r w:rsidRPr="00464685">
        <w:rPr>
          <w:rFonts w:ascii="Times New Roman" w:hAnsi="Times New Roman" w:cs="Times New Roman"/>
          <w:sz w:val="24"/>
          <w:szCs w:val="24"/>
        </w:rPr>
        <w:t xml:space="preserve">is </w:t>
      </w:r>
      <w:r w:rsidRPr="00464685">
        <w:rPr>
          <w:rFonts w:ascii="Times New Roman" w:hAnsi="Times New Roman" w:cs="Times New Roman"/>
          <w:i/>
          <w:iCs/>
          <w:sz w:val="24"/>
          <w:szCs w:val="24"/>
        </w:rPr>
        <w:t xml:space="preserve">true </w:t>
      </w:r>
      <w:r w:rsidRPr="00464685">
        <w:rPr>
          <w:rFonts w:ascii="Times New Roman" w:hAnsi="Times New Roman" w:cs="Times New Roman"/>
          <w:sz w:val="24"/>
          <w:szCs w:val="24"/>
        </w:rPr>
        <w:t xml:space="preserve">and </w:t>
      </w:r>
      <w:r w:rsidRPr="00464685">
        <w:rPr>
          <w:rFonts w:ascii="Times New Roman" w:hAnsi="Times New Roman" w:cs="Times New Roman"/>
          <w:i/>
          <w:iCs/>
          <w:sz w:val="24"/>
          <w:szCs w:val="24"/>
        </w:rPr>
        <w:t xml:space="preserve">Q </w:t>
      </w:r>
      <w:r w:rsidRPr="00464685">
        <w:rPr>
          <w:rFonts w:ascii="Times New Roman" w:hAnsi="Times New Roman" w:cs="Times New Roman"/>
          <w:sz w:val="24"/>
          <w:szCs w:val="24"/>
        </w:rPr>
        <w:t xml:space="preserve">is </w:t>
      </w:r>
      <w:r w:rsidRPr="00464685">
        <w:rPr>
          <w:rFonts w:ascii="Times New Roman" w:hAnsi="Times New Roman" w:cs="Times New Roman"/>
          <w:i/>
          <w:iCs/>
          <w:sz w:val="24"/>
          <w:szCs w:val="24"/>
        </w:rPr>
        <w:t xml:space="preserve">false </w:t>
      </w:r>
      <w:r w:rsidRPr="00464685">
        <w:rPr>
          <w:rFonts w:ascii="Times New Roman" w:hAnsi="Times New Roman" w:cs="Times New Roman"/>
          <w:sz w:val="24"/>
          <w:szCs w:val="24"/>
        </w:rPr>
        <w:t xml:space="preserve">(the third row). Then look in that row under the </w:t>
      </w:r>
      <w:r w:rsidRPr="00464685">
        <w:rPr>
          <w:rFonts w:ascii="Times New Roman" w:hAnsi="Times New Roman" w:cs="Times New Roman"/>
          <w:i/>
          <w:iCs/>
          <w:sz w:val="24"/>
          <w:szCs w:val="24"/>
        </w:rPr>
        <w:t xml:space="preserve">P </w:t>
      </w:r>
      <w:r w:rsidRPr="00464685">
        <w:rPr>
          <w:rFonts w:ascii="Times New Roman" w:hAnsi="Times New Roman" w:cs="Times New Roman"/>
          <w:sz w:val="24"/>
          <w:szCs w:val="24"/>
        </w:rPr>
        <w:t xml:space="preserve">V </w:t>
      </w:r>
      <w:r w:rsidRPr="00464685">
        <w:rPr>
          <w:rFonts w:ascii="Times New Roman" w:hAnsi="Times New Roman" w:cs="Times New Roman"/>
          <w:i/>
          <w:iCs/>
          <w:sz w:val="24"/>
          <w:szCs w:val="24"/>
        </w:rPr>
        <w:t xml:space="preserve">Q </w:t>
      </w:r>
      <w:r w:rsidRPr="00464685">
        <w:rPr>
          <w:rFonts w:ascii="Times New Roman" w:hAnsi="Times New Roman" w:cs="Times New Roman"/>
          <w:sz w:val="24"/>
          <w:szCs w:val="24"/>
        </w:rPr>
        <w:t xml:space="preserve">column to see the result: </w:t>
      </w:r>
      <w:r w:rsidRPr="00464685">
        <w:rPr>
          <w:rFonts w:ascii="Times New Roman" w:hAnsi="Times New Roman" w:cs="Times New Roman"/>
          <w:i/>
          <w:iCs/>
          <w:sz w:val="24"/>
          <w:szCs w:val="24"/>
        </w:rPr>
        <w:t>True.</w:t>
      </w:r>
    </w:p>
    <w:p w:rsidR="0088118B" w:rsidRPr="00464685" w:rsidRDefault="0088118B" w:rsidP="00464685">
      <w:pPr>
        <w:autoSpaceDE w:val="0"/>
        <w:autoSpaceDN w:val="0"/>
        <w:adjustRightInd w:val="0"/>
        <w:spacing w:after="0" w:line="360" w:lineRule="auto"/>
        <w:rPr>
          <w:rFonts w:ascii="Times New Roman" w:hAnsi="Times New Roman" w:cs="Times New Roman"/>
          <w:i/>
          <w:iCs/>
          <w:sz w:val="24"/>
          <w:szCs w:val="24"/>
        </w:rPr>
      </w:pPr>
    </w:p>
    <w:p w:rsidR="0088118B" w:rsidRPr="00464685" w:rsidRDefault="0088118B" w:rsidP="00464685">
      <w:pPr>
        <w:autoSpaceDE w:val="0"/>
        <w:autoSpaceDN w:val="0"/>
        <w:adjustRightInd w:val="0"/>
        <w:spacing w:after="0" w:line="360" w:lineRule="auto"/>
        <w:rPr>
          <w:rFonts w:ascii="Times New Roman" w:hAnsi="Times New Roman" w:cs="Times New Roman"/>
          <w:sz w:val="24"/>
          <w:szCs w:val="24"/>
        </w:rPr>
      </w:pPr>
      <w:r w:rsidRPr="00464685">
        <w:rPr>
          <w:rFonts w:ascii="Times New Roman" w:hAnsi="Times New Roman" w:cs="Times New Roman"/>
          <w:sz w:val="24"/>
          <w:szCs w:val="24"/>
        </w:rPr>
        <w:lastRenderedPageBreak/>
        <w:t xml:space="preserve">Truth tables define the semantics of sentences such as </w:t>
      </w:r>
      <w:r w:rsidRPr="00464685">
        <w:rPr>
          <w:rFonts w:ascii="Times New Roman" w:hAnsi="Times New Roman" w:cs="Times New Roman"/>
          <w:i/>
          <w:iCs/>
          <w:sz w:val="24"/>
          <w:szCs w:val="24"/>
        </w:rPr>
        <w:t xml:space="preserve">True </w:t>
      </w:r>
      <w:proofErr w:type="gramStart"/>
      <w:r w:rsidRPr="00464685">
        <w:rPr>
          <w:rFonts w:ascii="Times New Roman" w:hAnsi="Times New Roman" w:cs="Times New Roman"/>
          <w:sz w:val="24"/>
          <w:szCs w:val="24"/>
        </w:rPr>
        <w:t>A</w:t>
      </w:r>
      <w:proofErr w:type="gramEnd"/>
      <w:r w:rsidRPr="00464685">
        <w:rPr>
          <w:rFonts w:ascii="Times New Roman" w:hAnsi="Times New Roman" w:cs="Times New Roman"/>
          <w:sz w:val="24"/>
          <w:szCs w:val="24"/>
        </w:rPr>
        <w:t xml:space="preserve"> </w:t>
      </w:r>
      <w:r w:rsidRPr="00464685">
        <w:rPr>
          <w:rFonts w:ascii="Times New Roman" w:hAnsi="Times New Roman" w:cs="Times New Roman"/>
          <w:i/>
          <w:iCs/>
          <w:sz w:val="24"/>
          <w:szCs w:val="24"/>
        </w:rPr>
        <w:t xml:space="preserve">True. </w:t>
      </w:r>
      <w:r w:rsidRPr="00464685">
        <w:rPr>
          <w:rFonts w:ascii="Times New Roman" w:hAnsi="Times New Roman" w:cs="Times New Roman"/>
          <w:sz w:val="24"/>
          <w:szCs w:val="24"/>
        </w:rPr>
        <w:t xml:space="preserve">Complex sentences such as (P V 0 A -iS1 are defined by a process of decomposition: first, determine the meaning of </w:t>
      </w:r>
      <w:r w:rsidRPr="00464685">
        <w:rPr>
          <w:rFonts w:ascii="Times New Roman" w:hAnsi="Times New Roman" w:cs="Times New Roman"/>
          <w:i/>
          <w:iCs/>
          <w:sz w:val="24"/>
          <w:szCs w:val="24"/>
        </w:rPr>
        <w:t xml:space="preserve">(P </w:t>
      </w:r>
      <w:r w:rsidRPr="00464685">
        <w:rPr>
          <w:rFonts w:ascii="Times New Roman" w:hAnsi="Times New Roman" w:cs="Times New Roman"/>
          <w:sz w:val="24"/>
          <w:szCs w:val="24"/>
        </w:rPr>
        <w:t xml:space="preserve">A </w:t>
      </w:r>
      <w:r w:rsidRPr="00464685">
        <w:rPr>
          <w:rFonts w:ascii="Times New Roman" w:hAnsi="Times New Roman" w:cs="Times New Roman"/>
          <w:i/>
          <w:iCs/>
          <w:sz w:val="24"/>
          <w:szCs w:val="24"/>
        </w:rPr>
        <w:t xml:space="preserve">Q) </w:t>
      </w:r>
      <w:r w:rsidRPr="00464685">
        <w:rPr>
          <w:rFonts w:ascii="Times New Roman" w:hAnsi="Times New Roman" w:cs="Times New Roman"/>
          <w:sz w:val="24"/>
          <w:szCs w:val="24"/>
        </w:rPr>
        <w:t>and of -</w:t>
      </w:r>
      <w:proofErr w:type="spellStart"/>
      <w:r w:rsidRPr="00464685">
        <w:rPr>
          <w:rFonts w:ascii="Times New Roman" w:hAnsi="Times New Roman" w:cs="Times New Roman"/>
          <w:sz w:val="24"/>
          <w:szCs w:val="24"/>
        </w:rPr>
        <w:t>iS</w:t>
      </w:r>
      <w:proofErr w:type="spellEnd"/>
      <w:r w:rsidRPr="00464685">
        <w:rPr>
          <w:rFonts w:ascii="Times New Roman" w:hAnsi="Times New Roman" w:cs="Times New Roman"/>
          <w:sz w:val="24"/>
          <w:szCs w:val="24"/>
        </w:rPr>
        <w:t xml:space="preserve">, and then combine them using the definition of the A function. This is exactly analogous to the way a complex arithmetic expression such as </w:t>
      </w:r>
      <w:r w:rsidRPr="00464685">
        <w:rPr>
          <w:rFonts w:ascii="Times New Roman" w:hAnsi="Times New Roman" w:cs="Times New Roman"/>
          <w:i/>
          <w:iCs/>
          <w:sz w:val="24"/>
          <w:szCs w:val="24"/>
        </w:rPr>
        <w:t xml:space="preserve">(p </w:t>
      </w:r>
      <w:r w:rsidRPr="00464685">
        <w:rPr>
          <w:rFonts w:ascii="Times New Roman" w:hAnsi="Times New Roman" w:cs="Times New Roman"/>
          <w:sz w:val="24"/>
          <w:szCs w:val="24"/>
        </w:rPr>
        <w:t xml:space="preserve">x </w:t>
      </w:r>
      <w:r w:rsidRPr="00464685">
        <w:rPr>
          <w:rFonts w:ascii="Times New Roman" w:hAnsi="Times New Roman" w:cs="Times New Roman"/>
          <w:i/>
          <w:iCs/>
          <w:sz w:val="24"/>
          <w:szCs w:val="24"/>
        </w:rPr>
        <w:t xml:space="preserve">q) + —s </w:t>
      </w:r>
      <w:r w:rsidRPr="00464685">
        <w:rPr>
          <w:rFonts w:ascii="Times New Roman" w:hAnsi="Times New Roman" w:cs="Times New Roman"/>
          <w:sz w:val="24"/>
          <w:szCs w:val="24"/>
        </w:rPr>
        <w:t xml:space="preserve">is evaluated. The truth tables for "and," "or," and "not" are in close accord with our intuitions about the English words. The main point of possible confusion is that P V Q is true when either </w:t>
      </w:r>
      <w:r w:rsidRPr="00464685">
        <w:rPr>
          <w:rFonts w:ascii="Times New Roman" w:hAnsi="Times New Roman" w:cs="Times New Roman"/>
          <w:i/>
          <w:iCs/>
          <w:sz w:val="24"/>
          <w:szCs w:val="24"/>
        </w:rPr>
        <w:t>or both P</w:t>
      </w:r>
      <w:r w:rsidRPr="00464685">
        <w:rPr>
          <w:rFonts w:ascii="Times New Roman" w:hAnsi="Times New Roman" w:cs="Times New Roman"/>
          <w:sz w:val="24"/>
          <w:szCs w:val="24"/>
        </w:rPr>
        <w:t xml:space="preserve"> and </w:t>
      </w:r>
      <w:r w:rsidRPr="00464685">
        <w:rPr>
          <w:rFonts w:ascii="Times New Roman" w:hAnsi="Times New Roman" w:cs="Times New Roman"/>
          <w:i/>
          <w:iCs/>
          <w:sz w:val="24"/>
          <w:szCs w:val="24"/>
        </w:rPr>
        <w:t xml:space="preserve">Q </w:t>
      </w:r>
      <w:r w:rsidRPr="00464685">
        <w:rPr>
          <w:rFonts w:ascii="Times New Roman" w:hAnsi="Times New Roman" w:cs="Times New Roman"/>
          <w:sz w:val="24"/>
          <w:szCs w:val="24"/>
        </w:rPr>
        <w:t>are true. There is a different connective called "exclusive or" ("</w:t>
      </w:r>
      <w:proofErr w:type="spellStart"/>
      <w:r w:rsidRPr="00464685">
        <w:rPr>
          <w:rFonts w:ascii="Times New Roman" w:hAnsi="Times New Roman" w:cs="Times New Roman"/>
          <w:sz w:val="24"/>
          <w:szCs w:val="24"/>
        </w:rPr>
        <w:t>xor</w:t>
      </w:r>
      <w:proofErr w:type="spellEnd"/>
      <w:r w:rsidRPr="00464685">
        <w:rPr>
          <w:rFonts w:ascii="Times New Roman" w:hAnsi="Times New Roman" w:cs="Times New Roman"/>
          <w:sz w:val="24"/>
          <w:szCs w:val="24"/>
        </w:rPr>
        <w:t xml:space="preserve">" for short) that gives false when both </w:t>
      </w:r>
      <w:proofErr w:type="spellStart"/>
      <w:r w:rsidRPr="00464685">
        <w:rPr>
          <w:rFonts w:ascii="Times New Roman" w:hAnsi="Times New Roman" w:cs="Times New Roman"/>
          <w:sz w:val="24"/>
          <w:szCs w:val="24"/>
        </w:rPr>
        <w:t>disjuncts</w:t>
      </w:r>
      <w:proofErr w:type="spellEnd"/>
      <w:r w:rsidRPr="00464685">
        <w:rPr>
          <w:rFonts w:ascii="Times New Roman" w:hAnsi="Times New Roman" w:cs="Times New Roman"/>
          <w:sz w:val="24"/>
          <w:szCs w:val="24"/>
        </w:rPr>
        <w:t xml:space="preserve"> are true.7 There is no consensus on the symbol for exclusive or; two choices are V and -£.</w:t>
      </w:r>
    </w:p>
    <w:p w:rsidR="0088118B" w:rsidRPr="00464685" w:rsidRDefault="0088118B" w:rsidP="00464685">
      <w:pPr>
        <w:autoSpaceDE w:val="0"/>
        <w:autoSpaceDN w:val="0"/>
        <w:adjustRightInd w:val="0"/>
        <w:spacing w:after="0" w:line="360" w:lineRule="auto"/>
        <w:rPr>
          <w:rFonts w:ascii="Times New Roman" w:hAnsi="Times New Roman" w:cs="Times New Roman"/>
          <w:sz w:val="24"/>
          <w:szCs w:val="24"/>
        </w:rPr>
      </w:pPr>
    </w:p>
    <w:p w:rsidR="0040745F" w:rsidRPr="00464685" w:rsidRDefault="0088118B" w:rsidP="00464685">
      <w:pPr>
        <w:autoSpaceDE w:val="0"/>
        <w:autoSpaceDN w:val="0"/>
        <w:adjustRightInd w:val="0"/>
        <w:spacing w:after="0" w:line="360" w:lineRule="auto"/>
        <w:rPr>
          <w:rFonts w:ascii="Times New Roman" w:hAnsi="Times New Roman" w:cs="Times New Roman"/>
          <w:sz w:val="24"/>
          <w:szCs w:val="24"/>
        </w:rPr>
      </w:pPr>
      <w:r w:rsidRPr="00464685">
        <w:rPr>
          <w:rFonts w:ascii="Times New Roman" w:hAnsi="Times New Roman" w:cs="Times New Roman"/>
          <w:sz w:val="24"/>
          <w:szCs w:val="24"/>
        </w:rPr>
        <w:t xml:space="preserve">In some ways, the implication connective =&gt;• is the most important, and its truth table might seem puzzling at first, because it does not quite fit our intuitive understanding of "P implies </w:t>
      </w:r>
      <w:r w:rsidRPr="00464685">
        <w:rPr>
          <w:rFonts w:ascii="Times New Roman" w:hAnsi="Times New Roman" w:cs="Times New Roman"/>
          <w:b/>
          <w:bCs/>
          <w:sz w:val="24"/>
          <w:szCs w:val="24"/>
        </w:rPr>
        <w:t>&lt;2"</w:t>
      </w:r>
      <w:r w:rsidR="0040745F" w:rsidRPr="00464685">
        <w:rPr>
          <w:rFonts w:ascii="Times New Roman" w:hAnsi="Times New Roman" w:cs="Times New Roman"/>
          <w:b/>
          <w:bCs/>
          <w:sz w:val="24"/>
          <w:szCs w:val="24"/>
        </w:rPr>
        <w:t xml:space="preserve"> </w:t>
      </w:r>
      <w:r w:rsidR="0040745F" w:rsidRPr="00464685">
        <w:rPr>
          <w:rFonts w:ascii="Times New Roman" w:hAnsi="Times New Roman" w:cs="Times New Roman"/>
          <w:sz w:val="24"/>
          <w:szCs w:val="24"/>
        </w:rPr>
        <w:t xml:space="preserve">or "if </w:t>
      </w:r>
      <w:r w:rsidR="0040745F" w:rsidRPr="00464685">
        <w:rPr>
          <w:rFonts w:ascii="Times New Roman" w:hAnsi="Times New Roman" w:cs="Times New Roman"/>
          <w:i/>
          <w:iCs/>
          <w:sz w:val="24"/>
          <w:szCs w:val="24"/>
        </w:rPr>
        <w:t xml:space="preserve">P </w:t>
      </w:r>
      <w:r w:rsidR="0040745F" w:rsidRPr="00464685">
        <w:rPr>
          <w:rFonts w:ascii="Times New Roman" w:hAnsi="Times New Roman" w:cs="Times New Roman"/>
          <w:sz w:val="24"/>
          <w:szCs w:val="24"/>
        </w:rPr>
        <w:t xml:space="preserve">then </w:t>
      </w:r>
      <w:r w:rsidR="0040745F" w:rsidRPr="00464685">
        <w:rPr>
          <w:rFonts w:ascii="Times New Roman" w:hAnsi="Times New Roman" w:cs="Times New Roman"/>
          <w:i/>
          <w:iCs/>
          <w:sz w:val="24"/>
          <w:szCs w:val="24"/>
        </w:rPr>
        <w:t xml:space="preserve">Q." </w:t>
      </w:r>
      <w:r w:rsidR="0040745F" w:rsidRPr="00464685">
        <w:rPr>
          <w:rFonts w:ascii="Times New Roman" w:hAnsi="Times New Roman" w:cs="Times New Roman"/>
          <w:sz w:val="24"/>
          <w:szCs w:val="24"/>
        </w:rPr>
        <w:t xml:space="preserve">For one thing, propositional logic does not require any relation of causation or relevance between </w:t>
      </w:r>
      <w:r w:rsidR="0040745F" w:rsidRPr="00464685">
        <w:rPr>
          <w:rFonts w:ascii="Times New Roman" w:hAnsi="Times New Roman" w:cs="Times New Roman"/>
          <w:i/>
          <w:iCs/>
          <w:sz w:val="24"/>
          <w:szCs w:val="24"/>
        </w:rPr>
        <w:t xml:space="preserve">P </w:t>
      </w:r>
      <w:proofErr w:type="spellStart"/>
      <w:r w:rsidR="0040745F" w:rsidRPr="00464685">
        <w:rPr>
          <w:rFonts w:ascii="Times New Roman" w:hAnsi="Times New Roman" w:cs="Times New Roman"/>
          <w:sz w:val="24"/>
          <w:szCs w:val="24"/>
        </w:rPr>
        <w:t>and</w:t>
      </w:r>
      <w:r w:rsidR="0040745F" w:rsidRPr="00464685">
        <w:rPr>
          <w:rFonts w:ascii="Times New Roman" w:hAnsi="Times New Roman" w:cs="Times New Roman"/>
          <w:i/>
          <w:iCs/>
          <w:sz w:val="24"/>
          <w:szCs w:val="24"/>
        </w:rPr>
        <w:t>Q</w:t>
      </w:r>
      <w:proofErr w:type="spellEnd"/>
      <w:r w:rsidR="0040745F" w:rsidRPr="00464685">
        <w:rPr>
          <w:rFonts w:ascii="Times New Roman" w:hAnsi="Times New Roman" w:cs="Times New Roman"/>
          <w:i/>
          <w:iCs/>
          <w:sz w:val="24"/>
          <w:szCs w:val="24"/>
        </w:rPr>
        <w:t xml:space="preserve">. </w:t>
      </w:r>
      <w:r w:rsidR="0040745F" w:rsidRPr="00464685">
        <w:rPr>
          <w:rFonts w:ascii="Times New Roman" w:hAnsi="Times New Roman" w:cs="Times New Roman"/>
          <w:sz w:val="24"/>
          <w:szCs w:val="24"/>
        </w:rPr>
        <w:t xml:space="preserve">The sentence "5 is odd implies </w:t>
      </w:r>
    </w:p>
    <w:p w:rsidR="0040745F" w:rsidRPr="00464685" w:rsidRDefault="0040745F" w:rsidP="00464685">
      <w:pPr>
        <w:autoSpaceDE w:val="0"/>
        <w:autoSpaceDN w:val="0"/>
        <w:adjustRightInd w:val="0"/>
        <w:spacing w:after="0" w:line="360" w:lineRule="auto"/>
        <w:rPr>
          <w:rFonts w:ascii="Times New Roman" w:hAnsi="Times New Roman" w:cs="Times New Roman"/>
          <w:sz w:val="24"/>
          <w:szCs w:val="24"/>
        </w:rPr>
      </w:pPr>
    </w:p>
    <w:p w:rsidR="0040745F" w:rsidRPr="00464685" w:rsidRDefault="0040745F" w:rsidP="00464685">
      <w:pPr>
        <w:autoSpaceDE w:val="0"/>
        <w:autoSpaceDN w:val="0"/>
        <w:adjustRightInd w:val="0"/>
        <w:spacing w:after="0" w:line="360" w:lineRule="auto"/>
        <w:rPr>
          <w:rFonts w:ascii="Times New Roman" w:hAnsi="Times New Roman" w:cs="Times New Roman"/>
          <w:sz w:val="24"/>
          <w:szCs w:val="24"/>
        </w:rPr>
      </w:pPr>
      <w:r w:rsidRPr="00464685">
        <w:rPr>
          <w:rFonts w:ascii="Times New Roman" w:hAnsi="Times New Roman" w:cs="Times New Roman"/>
          <w:sz w:val="24"/>
          <w:szCs w:val="24"/>
        </w:rPr>
        <w:t>Tokyo is the capital of Japan" is a true sentence of propositional logic (under the normal interpretation), even though it is a decidedly odd sentence of English. Another point of confusion is that any implication is true whenever its antecedent is false. For example, "5 is even implies Sam is smart" is true, regardless of whether</w:t>
      </w:r>
    </w:p>
    <w:p w:rsidR="0088118B" w:rsidRPr="00464685" w:rsidRDefault="0040745F" w:rsidP="00464685">
      <w:pPr>
        <w:autoSpaceDE w:val="0"/>
        <w:autoSpaceDN w:val="0"/>
        <w:adjustRightInd w:val="0"/>
        <w:spacing w:after="0" w:line="360" w:lineRule="auto"/>
        <w:rPr>
          <w:rFonts w:ascii="Times New Roman" w:hAnsi="Times New Roman" w:cs="Times New Roman"/>
          <w:i/>
          <w:iCs/>
          <w:sz w:val="24"/>
          <w:szCs w:val="24"/>
        </w:rPr>
      </w:pPr>
      <w:r w:rsidRPr="00464685">
        <w:rPr>
          <w:rFonts w:ascii="Times New Roman" w:hAnsi="Times New Roman" w:cs="Times New Roman"/>
          <w:sz w:val="24"/>
          <w:szCs w:val="24"/>
        </w:rPr>
        <w:t xml:space="preserve">Sam is smart. This seems bizarre, but it makes sense if you think of </w:t>
      </w:r>
      <w:r w:rsidRPr="00464685">
        <w:rPr>
          <w:rFonts w:ascii="Times New Roman" w:hAnsi="Times New Roman" w:cs="Times New Roman"/>
          <w:i/>
          <w:iCs/>
          <w:sz w:val="24"/>
          <w:szCs w:val="24"/>
        </w:rPr>
        <w:t xml:space="preserve">"P =&gt; </w:t>
      </w:r>
      <w:r w:rsidRPr="00464685">
        <w:rPr>
          <w:rFonts w:ascii="Times New Roman" w:hAnsi="Times New Roman" w:cs="Times New Roman"/>
          <w:sz w:val="24"/>
          <w:szCs w:val="24"/>
        </w:rPr>
        <w:t xml:space="preserve">Q" as saying, "If </w:t>
      </w:r>
      <w:r w:rsidRPr="00464685">
        <w:rPr>
          <w:rFonts w:ascii="Times New Roman" w:hAnsi="Times New Roman" w:cs="Times New Roman"/>
          <w:i/>
          <w:iCs/>
          <w:sz w:val="24"/>
          <w:szCs w:val="24"/>
        </w:rPr>
        <w:t xml:space="preserve">P </w:t>
      </w:r>
      <w:r w:rsidRPr="00464685">
        <w:rPr>
          <w:rFonts w:ascii="Times New Roman" w:hAnsi="Times New Roman" w:cs="Times New Roman"/>
          <w:sz w:val="24"/>
          <w:szCs w:val="24"/>
        </w:rPr>
        <w:t xml:space="preserve">is true, then I am claiming that </w:t>
      </w:r>
      <w:r w:rsidRPr="00464685">
        <w:rPr>
          <w:rFonts w:ascii="Times New Roman" w:hAnsi="Times New Roman" w:cs="Times New Roman"/>
          <w:i/>
          <w:iCs/>
          <w:sz w:val="24"/>
          <w:szCs w:val="24"/>
        </w:rPr>
        <w:t xml:space="preserve">Q </w:t>
      </w:r>
      <w:r w:rsidRPr="00464685">
        <w:rPr>
          <w:rFonts w:ascii="Times New Roman" w:hAnsi="Times New Roman" w:cs="Times New Roman"/>
          <w:sz w:val="24"/>
          <w:szCs w:val="24"/>
        </w:rPr>
        <w:t>is true. Otherwise I am making no claim."</w:t>
      </w:r>
    </w:p>
    <w:sectPr w:rsidR="0088118B" w:rsidRPr="00464685" w:rsidSect="00751E6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76197"/>
    <w:multiLevelType w:val="hybridMultilevel"/>
    <w:tmpl w:val="306CF390"/>
    <w:lvl w:ilvl="0" w:tplc="7F380B74">
      <w:start w:val="1"/>
      <w:numFmt w:val="bullet"/>
      <w:lvlText w:val="•"/>
      <w:lvlJc w:val="left"/>
      <w:pPr>
        <w:tabs>
          <w:tab w:val="num" w:pos="720"/>
        </w:tabs>
        <w:ind w:left="720" w:hanging="360"/>
      </w:pPr>
      <w:rPr>
        <w:rFonts w:ascii="Arial" w:hAnsi="Arial" w:hint="default"/>
      </w:rPr>
    </w:lvl>
    <w:lvl w:ilvl="1" w:tplc="B3880AEC">
      <w:start w:val="1129"/>
      <w:numFmt w:val="bullet"/>
      <w:lvlText w:val="–"/>
      <w:lvlJc w:val="left"/>
      <w:pPr>
        <w:tabs>
          <w:tab w:val="num" w:pos="1440"/>
        </w:tabs>
        <w:ind w:left="1440" w:hanging="360"/>
      </w:pPr>
      <w:rPr>
        <w:rFonts w:ascii="Arial" w:hAnsi="Arial" w:hint="default"/>
      </w:rPr>
    </w:lvl>
    <w:lvl w:ilvl="2" w:tplc="59E4D5BE" w:tentative="1">
      <w:start w:val="1"/>
      <w:numFmt w:val="bullet"/>
      <w:lvlText w:val="•"/>
      <w:lvlJc w:val="left"/>
      <w:pPr>
        <w:tabs>
          <w:tab w:val="num" w:pos="2160"/>
        </w:tabs>
        <w:ind w:left="2160" w:hanging="360"/>
      </w:pPr>
      <w:rPr>
        <w:rFonts w:ascii="Arial" w:hAnsi="Arial" w:hint="default"/>
      </w:rPr>
    </w:lvl>
    <w:lvl w:ilvl="3" w:tplc="74241456" w:tentative="1">
      <w:start w:val="1"/>
      <w:numFmt w:val="bullet"/>
      <w:lvlText w:val="•"/>
      <w:lvlJc w:val="left"/>
      <w:pPr>
        <w:tabs>
          <w:tab w:val="num" w:pos="2880"/>
        </w:tabs>
        <w:ind w:left="2880" w:hanging="360"/>
      </w:pPr>
      <w:rPr>
        <w:rFonts w:ascii="Arial" w:hAnsi="Arial" w:hint="default"/>
      </w:rPr>
    </w:lvl>
    <w:lvl w:ilvl="4" w:tplc="67602D44" w:tentative="1">
      <w:start w:val="1"/>
      <w:numFmt w:val="bullet"/>
      <w:lvlText w:val="•"/>
      <w:lvlJc w:val="left"/>
      <w:pPr>
        <w:tabs>
          <w:tab w:val="num" w:pos="3600"/>
        </w:tabs>
        <w:ind w:left="3600" w:hanging="360"/>
      </w:pPr>
      <w:rPr>
        <w:rFonts w:ascii="Arial" w:hAnsi="Arial" w:hint="default"/>
      </w:rPr>
    </w:lvl>
    <w:lvl w:ilvl="5" w:tplc="F034C1E2" w:tentative="1">
      <w:start w:val="1"/>
      <w:numFmt w:val="bullet"/>
      <w:lvlText w:val="•"/>
      <w:lvlJc w:val="left"/>
      <w:pPr>
        <w:tabs>
          <w:tab w:val="num" w:pos="4320"/>
        </w:tabs>
        <w:ind w:left="4320" w:hanging="360"/>
      </w:pPr>
      <w:rPr>
        <w:rFonts w:ascii="Arial" w:hAnsi="Arial" w:hint="default"/>
      </w:rPr>
    </w:lvl>
    <w:lvl w:ilvl="6" w:tplc="B2A62B32" w:tentative="1">
      <w:start w:val="1"/>
      <w:numFmt w:val="bullet"/>
      <w:lvlText w:val="•"/>
      <w:lvlJc w:val="left"/>
      <w:pPr>
        <w:tabs>
          <w:tab w:val="num" w:pos="5040"/>
        </w:tabs>
        <w:ind w:left="5040" w:hanging="360"/>
      </w:pPr>
      <w:rPr>
        <w:rFonts w:ascii="Arial" w:hAnsi="Arial" w:hint="default"/>
      </w:rPr>
    </w:lvl>
    <w:lvl w:ilvl="7" w:tplc="8884ABDC" w:tentative="1">
      <w:start w:val="1"/>
      <w:numFmt w:val="bullet"/>
      <w:lvlText w:val="•"/>
      <w:lvlJc w:val="left"/>
      <w:pPr>
        <w:tabs>
          <w:tab w:val="num" w:pos="5760"/>
        </w:tabs>
        <w:ind w:left="5760" w:hanging="360"/>
      </w:pPr>
      <w:rPr>
        <w:rFonts w:ascii="Arial" w:hAnsi="Arial" w:hint="default"/>
      </w:rPr>
    </w:lvl>
    <w:lvl w:ilvl="8" w:tplc="92B6DE96" w:tentative="1">
      <w:start w:val="1"/>
      <w:numFmt w:val="bullet"/>
      <w:lvlText w:val="•"/>
      <w:lvlJc w:val="left"/>
      <w:pPr>
        <w:tabs>
          <w:tab w:val="num" w:pos="6480"/>
        </w:tabs>
        <w:ind w:left="6480" w:hanging="360"/>
      </w:pPr>
      <w:rPr>
        <w:rFonts w:ascii="Arial" w:hAnsi="Arial" w:hint="default"/>
      </w:rPr>
    </w:lvl>
  </w:abstractNum>
  <w:abstractNum w:abstractNumId="1">
    <w:nsid w:val="0DEB1B61"/>
    <w:multiLevelType w:val="hybridMultilevel"/>
    <w:tmpl w:val="1F4E5A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CB70C6"/>
    <w:multiLevelType w:val="hybridMultilevel"/>
    <w:tmpl w:val="35B2392C"/>
    <w:lvl w:ilvl="0" w:tplc="5EDEE7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D16B1B"/>
    <w:multiLevelType w:val="hybridMultilevel"/>
    <w:tmpl w:val="6A6E5C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B76CAB"/>
    <w:multiLevelType w:val="hybridMultilevel"/>
    <w:tmpl w:val="4F40B272"/>
    <w:lvl w:ilvl="0" w:tplc="B3880AEC">
      <w:start w:val="1129"/>
      <w:numFmt w:val="bullet"/>
      <w:lvlText w:val="–"/>
      <w:lvlJc w:val="left"/>
      <w:pPr>
        <w:tabs>
          <w:tab w:val="num" w:pos="1440"/>
        </w:tabs>
        <w:ind w:left="144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0A2851"/>
    <w:multiLevelType w:val="hybridMultilevel"/>
    <w:tmpl w:val="EA28A1EA"/>
    <w:lvl w:ilvl="0" w:tplc="0D04B6FE">
      <w:start w:val="1"/>
      <w:numFmt w:val="decimal"/>
      <w:lvlText w:val="%1)"/>
      <w:lvlJc w:val="left"/>
      <w:pPr>
        <w:tabs>
          <w:tab w:val="num" w:pos="720"/>
        </w:tabs>
        <w:ind w:left="720" w:hanging="360"/>
      </w:pPr>
    </w:lvl>
    <w:lvl w:ilvl="1" w:tplc="B7364042" w:tentative="1">
      <w:start w:val="1"/>
      <w:numFmt w:val="decimal"/>
      <w:lvlText w:val="%2)"/>
      <w:lvlJc w:val="left"/>
      <w:pPr>
        <w:tabs>
          <w:tab w:val="num" w:pos="1440"/>
        </w:tabs>
        <w:ind w:left="1440" w:hanging="360"/>
      </w:pPr>
    </w:lvl>
    <w:lvl w:ilvl="2" w:tplc="7C3EEDA8" w:tentative="1">
      <w:start w:val="1"/>
      <w:numFmt w:val="decimal"/>
      <w:lvlText w:val="%3)"/>
      <w:lvlJc w:val="left"/>
      <w:pPr>
        <w:tabs>
          <w:tab w:val="num" w:pos="2160"/>
        </w:tabs>
        <w:ind w:left="2160" w:hanging="360"/>
      </w:pPr>
    </w:lvl>
    <w:lvl w:ilvl="3" w:tplc="FAE6F496" w:tentative="1">
      <w:start w:val="1"/>
      <w:numFmt w:val="decimal"/>
      <w:lvlText w:val="%4)"/>
      <w:lvlJc w:val="left"/>
      <w:pPr>
        <w:tabs>
          <w:tab w:val="num" w:pos="2880"/>
        </w:tabs>
        <w:ind w:left="2880" w:hanging="360"/>
      </w:pPr>
    </w:lvl>
    <w:lvl w:ilvl="4" w:tplc="D984182E" w:tentative="1">
      <w:start w:val="1"/>
      <w:numFmt w:val="decimal"/>
      <w:lvlText w:val="%5)"/>
      <w:lvlJc w:val="left"/>
      <w:pPr>
        <w:tabs>
          <w:tab w:val="num" w:pos="3600"/>
        </w:tabs>
        <w:ind w:left="3600" w:hanging="360"/>
      </w:pPr>
    </w:lvl>
    <w:lvl w:ilvl="5" w:tplc="0A5608A2" w:tentative="1">
      <w:start w:val="1"/>
      <w:numFmt w:val="decimal"/>
      <w:lvlText w:val="%6)"/>
      <w:lvlJc w:val="left"/>
      <w:pPr>
        <w:tabs>
          <w:tab w:val="num" w:pos="4320"/>
        </w:tabs>
        <w:ind w:left="4320" w:hanging="360"/>
      </w:pPr>
    </w:lvl>
    <w:lvl w:ilvl="6" w:tplc="AFC810FE" w:tentative="1">
      <w:start w:val="1"/>
      <w:numFmt w:val="decimal"/>
      <w:lvlText w:val="%7)"/>
      <w:lvlJc w:val="left"/>
      <w:pPr>
        <w:tabs>
          <w:tab w:val="num" w:pos="5040"/>
        </w:tabs>
        <w:ind w:left="5040" w:hanging="360"/>
      </w:pPr>
    </w:lvl>
    <w:lvl w:ilvl="7" w:tplc="4FB40176" w:tentative="1">
      <w:start w:val="1"/>
      <w:numFmt w:val="decimal"/>
      <w:lvlText w:val="%8)"/>
      <w:lvlJc w:val="left"/>
      <w:pPr>
        <w:tabs>
          <w:tab w:val="num" w:pos="5760"/>
        </w:tabs>
        <w:ind w:left="5760" w:hanging="360"/>
      </w:pPr>
    </w:lvl>
    <w:lvl w:ilvl="8" w:tplc="804C78DC" w:tentative="1">
      <w:start w:val="1"/>
      <w:numFmt w:val="decimal"/>
      <w:lvlText w:val="%9)"/>
      <w:lvlJc w:val="left"/>
      <w:pPr>
        <w:tabs>
          <w:tab w:val="num" w:pos="6480"/>
        </w:tabs>
        <w:ind w:left="6480" w:hanging="360"/>
      </w:pPr>
    </w:lvl>
  </w:abstractNum>
  <w:abstractNum w:abstractNumId="6">
    <w:nsid w:val="5ECA398B"/>
    <w:multiLevelType w:val="hybridMultilevel"/>
    <w:tmpl w:val="8A626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4"/>
  </w:num>
  <w:num w:numId="5">
    <w:abstractNumId w:val="2"/>
  </w:num>
  <w:num w:numId="6">
    <w:abstractNumId w:val="1"/>
  </w:num>
  <w:num w:numId="7">
    <w:abstractNumId w:val="6"/>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DB5159"/>
    <w:rsid w:val="00004508"/>
    <w:rsid w:val="00004B54"/>
    <w:rsid w:val="0000766A"/>
    <w:rsid w:val="00014047"/>
    <w:rsid w:val="000256A8"/>
    <w:rsid w:val="00043B14"/>
    <w:rsid w:val="00047AA4"/>
    <w:rsid w:val="00060306"/>
    <w:rsid w:val="00061456"/>
    <w:rsid w:val="000A425E"/>
    <w:rsid w:val="000B7CAA"/>
    <w:rsid w:val="000D0DF9"/>
    <w:rsid w:val="000D3CAF"/>
    <w:rsid w:val="000D6BE8"/>
    <w:rsid w:val="000E7F2F"/>
    <w:rsid w:val="000F4A99"/>
    <w:rsid w:val="00112C9B"/>
    <w:rsid w:val="00116274"/>
    <w:rsid w:val="00142A6D"/>
    <w:rsid w:val="001461AE"/>
    <w:rsid w:val="00184748"/>
    <w:rsid w:val="00195F5A"/>
    <w:rsid w:val="001A28C5"/>
    <w:rsid w:val="001C0DF0"/>
    <w:rsid w:val="001C3DAC"/>
    <w:rsid w:val="001F396E"/>
    <w:rsid w:val="001F4475"/>
    <w:rsid w:val="001F5233"/>
    <w:rsid w:val="00217BB2"/>
    <w:rsid w:val="00254C1D"/>
    <w:rsid w:val="00260DB2"/>
    <w:rsid w:val="0027421D"/>
    <w:rsid w:val="00275012"/>
    <w:rsid w:val="00283232"/>
    <w:rsid w:val="00284C92"/>
    <w:rsid w:val="00287AD1"/>
    <w:rsid w:val="002903CB"/>
    <w:rsid w:val="00290699"/>
    <w:rsid w:val="00291187"/>
    <w:rsid w:val="00292634"/>
    <w:rsid w:val="002A0E6B"/>
    <w:rsid w:val="002C04E2"/>
    <w:rsid w:val="002C58D3"/>
    <w:rsid w:val="002D5240"/>
    <w:rsid w:val="002E6B9B"/>
    <w:rsid w:val="00320BC4"/>
    <w:rsid w:val="003325C3"/>
    <w:rsid w:val="0039067F"/>
    <w:rsid w:val="003A2F31"/>
    <w:rsid w:val="003A410B"/>
    <w:rsid w:val="0040745F"/>
    <w:rsid w:val="004107DA"/>
    <w:rsid w:val="00436BD2"/>
    <w:rsid w:val="00464685"/>
    <w:rsid w:val="00466CFD"/>
    <w:rsid w:val="00473C7C"/>
    <w:rsid w:val="00480D4B"/>
    <w:rsid w:val="00493F5B"/>
    <w:rsid w:val="004D786A"/>
    <w:rsid w:val="004E0EF9"/>
    <w:rsid w:val="0050096E"/>
    <w:rsid w:val="005137DC"/>
    <w:rsid w:val="00541BDA"/>
    <w:rsid w:val="00543719"/>
    <w:rsid w:val="00554B00"/>
    <w:rsid w:val="00560844"/>
    <w:rsid w:val="00565052"/>
    <w:rsid w:val="00573945"/>
    <w:rsid w:val="00597AA6"/>
    <w:rsid w:val="005A107D"/>
    <w:rsid w:val="005C69C3"/>
    <w:rsid w:val="005D22C4"/>
    <w:rsid w:val="005E0FDC"/>
    <w:rsid w:val="005E4025"/>
    <w:rsid w:val="005F6884"/>
    <w:rsid w:val="0060708F"/>
    <w:rsid w:val="006125D7"/>
    <w:rsid w:val="0063345A"/>
    <w:rsid w:val="00647F3D"/>
    <w:rsid w:val="00653672"/>
    <w:rsid w:val="00664C8E"/>
    <w:rsid w:val="0069133D"/>
    <w:rsid w:val="006C7EB8"/>
    <w:rsid w:val="006D57BD"/>
    <w:rsid w:val="006E204C"/>
    <w:rsid w:val="006E6FDB"/>
    <w:rsid w:val="006E7032"/>
    <w:rsid w:val="00716485"/>
    <w:rsid w:val="00725432"/>
    <w:rsid w:val="00746050"/>
    <w:rsid w:val="00751E6C"/>
    <w:rsid w:val="00772208"/>
    <w:rsid w:val="00781C9F"/>
    <w:rsid w:val="007835FD"/>
    <w:rsid w:val="00795DD9"/>
    <w:rsid w:val="00797223"/>
    <w:rsid w:val="007D77BF"/>
    <w:rsid w:val="008014E2"/>
    <w:rsid w:val="00817408"/>
    <w:rsid w:val="00844151"/>
    <w:rsid w:val="0088118B"/>
    <w:rsid w:val="00885D42"/>
    <w:rsid w:val="008D0CAD"/>
    <w:rsid w:val="008E70F1"/>
    <w:rsid w:val="008F7C6E"/>
    <w:rsid w:val="0091331E"/>
    <w:rsid w:val="00916AC2"/>
    <w:rsid w:val="009469CB"/>
    <w:rsid w:val="00977BBF"/>
    <w:rsid w:val="009818AF"/>
    <w:rsid w:val="009858E1"/>
    <w:rsid w:val="009A629E"/>
    <w:rsid w:val="009D662D"/>
    <w:rsid w:val="009F19C7"/>
    <w:rsid w:val="00A2022A"/>
    <w:rsid w:val="00A25AE7"/>
    <w:rsid w:val="00A31CF0"/>
    <w:rsid w:val="00A37208"/>
    <w:rsid w:val="00A5139F"/>
    <w:rsid w:val="00AA6F12"/>
    <w:rsid w:val="00AE12F5"/>
    <w:rsid w:val="00AE2FDC"/>
    <w:rsid w:val="00AF53B5"/>
    <w:rsid w:val="00AF7BE8"/>
    <w:rsid w:val="00B023B4"/>
    <w:rsid w:val="00B135A7"/>
    <w:rsid w:val="00B5526D"/>
    <w:rsid w:val="00B64175"/>
    <w:rsid w:val="00B65684"/>
    <w:rsid w:val="00B9307F"/>
    <w:rsid w:val="00B957BD"/>
    <w:rsid w:val="00BA11C3"/>
    <w:rsid w:val="00BA4327"/>
    <w:rsid w:val="00BB31F4"/>
    <w:rsid w:val="00BD4DB3"/>
    <w:rsid w:val="00BD7BCC"/>
    <w:rsid w:val="00BE1CD3"/>
    <w:rsid w:val="00C0459A"/>
    <w:rsid w:val="00C07E84"/>
    <w:rsid w:val="00C1191A"/>
    <w:rsid w:val="00C16F4B"/>
    <w:rsid w:val="00C63202"/>
    <w:rsid w:val="00C7340E"/>
    <w:rsid w:val="00C75F39"/>
    <w:rsid w:val="00C92F8E"/>
    <w:rsid w:val="00CA3F5F"/>
    <w:rsid w:val="00CB6122"/>
    <w:rsid w:val="00CC7B3D"/>
    <w:rsid w:val="00CD42E3"/>
    <w:rsid w:val="00CE3EC9"/>
    <w:rsid w:val="00D27F26"/>
    <w:rsid w:val="00D32613"/>
    <w:rsid w:val="00D44DE0"/>
    <w:rsid w:val="00D471BE"/>
    <w:rsid w:val="00D65FAF"/>
    <w:rsid w:val="00D8042F"/>
    <w:rsid w:val="00D877FE"/>
    <w:rsid w:val="00DB5159"/>
    <w:rsid w:val="00DB53AC"/>
    <w:rsid w:val="00DC3611"/>
    <w:rsid w:val="00DE04C6"/>
    <w:rsid w:val="00DF591D"/>
    <w:rsid w:val="00E04913"/>
    <w:rsid w:val="00E273BC"/>
    <w:rsid w:val="00E35DD4"/>
    <w:rsid w:val="00E72D0A"/>
    <w:rsid w:val="00E82079"/>
    <w:rsid w:val="00E831D2"/>
    <w:rsid w:val="00EE3D34"/>
    <w:rsid w:val="00EE7117"/>
    <w:rsid w:val="00F30B56"/>
    <w:rsid w:val="00F3634E"/>
    <w:rsid w:val="00F75987"/>
    <w:rsid w:val="00F807EF"/>
    <w:rsid w:val="00F8363B"/>
    <w:rsid w:val="00FB7818"/>
    <w:rsid w:val="00FD1D5F"/>
    <w:rsid w:val="00FF5C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3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eration">
    <w:name w:val="iteration"/>
    <w:basedOn w:val="DefaultParagraphFont"/>
    <w:rsid w:val="00BA4327"/>
  </w:style>
  <w:style w:type="character" w:customStyle="1" w:styleId="definition">
    <w:name w:val="definition"/>
    <w:basedOn w:val="DefaultParagraphFont"/>
    <w:rsid w:val="00BA4327"/>
  </w:style>
  <w:style w:type="character" w:styleId="Emphasis">
    <w:name w:val="Emphasis"/>
    <w:basedOn w:val="DefaultParagraphFont"/>
    <w:uiPriority w:val="20"/>
    <w:qFormat/>
    <w:rsid w:val="00BA4327"/>
    <w:rPr>
      <w:i/>
      <w:iCs/>
    </w:rPr>
  </w:style>
  <w:style w:type="paragraph" w:styleId="ListParagraph">
    <w:name w:val="List Paragraph"/>
    <w:basedOn w:val="Normal"/>
    <w:uiPriority w:val="34"/>
    <w:qFormat/>
    <w:rsid w:val="00797223"/>
    <w:pPr>
      <w:ind w:left="720"/>
      <w:contextualSpacing/>
    </w:pPr>
  </w:style>
  <w:style w:type="character" w:customStyle="1" w:styleId="apple-converted-space">
    <w:name w:val="apple-converted-space"/>
    <w:basedOn w:val="DefaultParagraphFont"/>
    <w:rsid w:val="001F4475"/>
  </w:style>
  <w:style w:type="character" w:styleId="Strong">
    <w:name w:val="Strong"/>
    <w:basedOn w:val="DefaultParagraphFont"/>
    <w:uiPriority w:val="22"/>
    <w:qFormat/>
    <w:rsid w:val="001F4475"/>
    <w:rPr>
      <w:b/>
      <w:bCs/>
    </w:rPr>
  </w:style>
  <w:style w:type="character" w:customStyle="1" w:styleId="apple-style-span">
    <w:name w:val="apple-style-span"/>
    <w:basedOn w:val="DefaultParagraphFont"/>
    <w:rsid w:val="001F4475"/>
  </w:style>
  <w:style w:type="character" w:styleId="Hyperlink">
    <w:name w:val="Hyperlink"/>
    <w:basedOn w:val="DefaultParagraphFont"/>
    <w:uiPriority w:val="99"/>
    <w:unhideWhenUsed/>
    <w:rsid w:val="009A629E"/>
    <w:rPr>
      <w:color w:val="0000FF" w:themeColor="hyperlink"/>
      <w:u w:val="single"/>
    </w:rPr>
  </w:style>
  <w:style w:type="paragraph" w:styleId="BalloonText">
    <w:name w:val="Balloon Text"/>
    <w:basedOn w:val="Normal"/>
    <w:link w:val="BalloonTextChar"/>
    <w:uiPriority w:val="99"/>
    <w:semiHidden/>
    <w:unhideWhenUsed/>
    <w:rsid w:val="00AE12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2F5"/>
    <w:rPr>
      <w:rFonts w:ascii="Tahoma" w:hAnsi="Tahoma" w:cs="Tahoma"/>
      <w:sz w:val="16"/>
      <w:szCs w:val="16"/>
    </w:rPr>
  </w:style>
  <w:style w:type="paragraph" w:styleId="NormalWeb">
    <w:name w:val="Normal (Web)"/>
    <w:basedOn w:val="Normal"/>
    <w:uiPriority w:val="99"/>
    <w:semiHidden/>
    <w:unhideWhenUsed/>
    <w:rsid w:val="0060708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137DC"/>
    <w:pPr>
      <w:spacing w:after="0" w:line="240" w:lineRule="auto"/>
    </w:pPr>
  </w:style>
  <w:style w:type="paragraph" w:customStyle="1" w:styleId="Default">
    <w:name w:val="Default"/>
    <w:rsid w:val="00CC7B3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18548451">
      <w:bodyDiv w:val="1"/>
      <w:marLeft w:val="0"/>
      <w:marRight w:val="0"/>
      <w:marTop w:val="0"/>
      <w:marBottom w:val="0"/>
      <w:divBdr>
        <w:top w:val="none" w:sz="0" w:space="0" w:color="auto"/>
        <w:left w:val="none" w:sz="0" w:space="0" w:color="auto"/>
        <w:bottom w:val="none" w:sz="0" w:space="0" w:color="auto"/>
        <w:right w:val="none" w:sz="0" w:space="0" w:color="auto"/>
      </w:divBdr>
      <w:divsChild>
        <w:div w:id="1232961478">
          <w:marLeft w:val="547"/>
          <w:marRight w:val="0"/>
          <w:marTop w:val="154"/>
          <w:marBottom w:val="0"/>
          <w:divBdr>
            <w:top w:val="none" w:sz="0" w:space="0" w:color="auto"/>
            <w:left w:val="none" w:sz="0" w:space="0" w:color="auto"/>
            <w:bottom w:val="none" w:sz="0" w:space="0" w:color="auto"/>
            <w:right w:val="none" w:sz="0" w:space="0" w:color="auto"/>
          </w:divBdr>
        </w:div>
        <w:div w:id="104887050">
          <w:marLeft w:val="547"/>
          <w:marRight w:val="0"/>
          <w:marTop w:val="154"/>
          <w:marBottom w:val="0"/>
          <w:divBdr>
            <w:top w:val="none" w:sz="0" w:space="0" w:color="auto"/>
            <w:left w:val="none" w:sz="0" w:space="0" w:color="auto"/>
            <w:bottom w:val="none" w:sz="0" w:space="0" w:color="auto"/>
            <w:right w:val="none" w:sz="0" w:space="0" w:color="auto"/>
          </w:divBdr>
        </w:div>
        <w:div w:id="1875187036">
          <w:marLeft w:val="1166"/>
          <w:marRight w:val="0"/>
          <w:marTop w:val="115"/>
          <w:marBottom w:val="0"/>
          <w:divBdr>
            <w:top w:val="none" w:sz="0" w:space="0" w:color="auto"/>
            <w:left w:val="none" w:sz="0" w:space="0" w:color="auto"/>
            <w:bottom w:val="none" w:sz="0" w:space="0" w:color="auto"/>
            <w:right w:val="none" w:sz="0" w:space="0" w:color="auto"/>
          </w:divBdr>
        </w:div>
        <w:div w:id="1776711949">
          <w:marLeft w:val="1166"/>
          <w:marRight w:val="0"/>
          <w:marTop w:val="115"/>
          <w:marBottom w:val="0"/>
          <w:divBdr>
            <w:top w:val="none" w:sz="0" w:space="0" w:color="auto"/>
            <w:left w:val="none" w:sz="0" w:space="0" w:color="auto"/>
            <w:bottom w:val="none" w:sz="0" w:space="0" w:color="auto"/>
            <w:right w:val="none" w:sz="0" w:space="0" w:color="auto"/>
          </w:divBdr>
        </w:div>
        <w:div w:id="26834810">
          <w:marLeft w:val="1166"/>
          <w:marRight w:val="0"/>
          <w:marTop w:val="115"/>
          <w:marBottom w:val="0"/>
          <w:divBdr>
            <w:top w:val="none" w:sz="0" w:space="0" w:color="auto"/>
            <w:left w:val="none" w:sz="0" w:space="0" w:color="auto"/>
            <w:bottom w:val="none" w:sz="0" w:space="0" w:color="auto"/>
            <w:right w:val="none" w:sz="0" w:space="0" w:color="auto"/>
          </w:divBdr>
        </w:div>
        <w:div w:id="885916803">
          <w:marLeft w:val="1166"/>
          <w:marRight w:val="0"/>
          <w:marTop w:val="115"/>
          <w:marBottom w:val="0"/>
          <w:divBdr>
            <w:top w:val="none" w:sz="0" w:space="0" w:color="auto"/>
            <w:left w:val="none" w:sz="0" w:space="0" w:color="auto"/>
            <w:bottom w:val="none" w:sz="0" w:space="0" w:color="auto"/>
            <w:right w:val="none" w:sz="0" w:space="0" w:color="auto"/>
          </w:divBdr>
        </w:div>
        <w:div w:id="754320193">
          <w:marLeft w:val="547"/>
          <w:marRight w:val="0"/>
          <w:marTop w:val="154"/>
          <w:marBottom w:val="0"/>
          <w:divBdr>
            <w:top w:val="none" w:sz="0" w:space="0" w:color="auto"/>
            <w:left w:val="none" w:sz="0" w:space="0" w:color="auto"/>
            <w:bottom w:val="none" w:sz="0" w:space="0" w:color="auto"/>
            <w:right w:val="none" w:sz="0" w:space="0" w:color="auto"/>
          </w:divBdr>
        </w:div>
        <w:div w:id="1685470232">
          <w:marLeft w:val="1166"/>
          <w:marRight w:val="0"/>
          <w:marTop w:val="115"/>
          <w:marBottom w:val="0"/>
          <w:divBdr>
            <w:top w:val="none" w:sz="0" w:space="0" w:color="auto"/>
            <w:left w:val="none" w:sz="0" w:space="0" w:color="auto"/>
            <w:bottom w:val="none" w:sz="0" w:space="0" w:color="auto"/>
            <w:right w:val="none" w:sz="0" w:space="0" w:color="auto"/>
          </w:divBdr>
        </w:div>
      </w:divsChild>
    </w:div>
    <w:div w:id="48067878">
      <w:bodyDiv w:val="1"/>
      <w:marLeft w:val="0"/>
      <w:marRight w:val="0"/>
      <w:marTop w:val="0"/>
      <w:marBottom w:val="0"/>
      <w:divBdr>
        <w:top w:val="none" w:sz="0" w:space="0" w:color="auto"/>
        <w:left w:val="none" w:sz="0" w:space="0" w:color="auto"/>
        <w:bottom w:val="none" w:sz="0" w:space="0" w:color="auto"/>
        <w:right w:val="none" w:sz="0" w:space="0" w:color="auto"/>
      </w:divBdr>
    </w:div>
    <w:div w:id="73018160">
      <w:bodyDiv w:val="1"/>
      <w:marLeft w:val="0"/>
      <w:marRight w:val="0"/>
      <w:marTop w:val="0"/>
      <w:marBottom w:val="0"/>
      <w:divBdr>
        <w:top w:val="none" w:sz="0" w:space="0" w:color="auto"/>
        <w:left w:val="none" w:sz="0" w:space="0" w:color="auto"/>
        <w:bottom w:val="none" w:sz="0" w:space="0" w:color="auto"/>
        <w:right w:val="none" w:sz="0" w:space="0" w:color="auto"/>
      </w:divBdr>
      <w:divsChild>
        <w:div w:id="65761237">
          <w:marLeft w:val="547"/>
          <w:marRight w:val="0"/>
          <w:marTop w:val="154"/>
          <w:marBottom w:val="0"/>
          <w:divBdr>
            <w:top w:val="none" w:sz="0" w:space="0" w:color="auto"/>
            <w:left w:val="none" w:sz="0" w:space="0" w:color="auto"/>
            <w:bottom w:val="none" w:sz="0" w:space="0" w:color="auto"/>
            <w:right w:val="none" w:sz="0" w:space="0" w:color="auto"/>
          </w:divBdr>
        </w:div>
        <w:div w:id="1634747146">
          <w:marLeft w:val="547"/>
          <w:marRight w:val="0"/>
          <w:marTop w:val="154"/>
          <w:marBottom w:val="0"/>
          <w:divBdr>
            <w:top w:val="none" w:sz="0" w:space="0" w:color="auto"/>
            <w:left w:val="none" w:sz="0" w:space="0" w:color="auto"/>
            <w:bottom w:val="none" w:sz="0" w:space="0" w:color="auto"/>
            <w:right w:val="none" w:sz="0" w:space="0" w:color="auto"/>
          </w:divBdr>
        </w:div>
        <w:div w:id="20324584">
          <w:marLeft w:val="1166"/>
          <w:marRight w:val="0"/>
          <w:marTop w:val="134"/>
          <w:marBottom w:val="0"/>
          <w:divBdr>
            <w:top w:val="none" w:sz="0" w:space="0" w:color="auto"/>
            <w:left w:val="none" w:sz="0" w:space="0" w:color="auto"/>
            <w:bottom w:val="none" w:sz="0" w:space="0" w:color="auto"/>
            <w:right w:val="none" w:sz="0" w:space="0" w:color="auto"/>
          </w:divBdr>
        </w:div>
      </w:divsChild>
    </w:div>
    <w:div w:id="74519742">
      <w:bodyDiv w:val="1"/>
      <w:marLeft w:val="0"/>
      <w:marRight w:val="0"/>
      <w:marTop w:val="0"/>
      <w:marBottom w:val="0"/>
      <w:divBdr>
        <w:top w:val="none" w:sz="0" w:space="0" w:color="auto"/>
        <w:left w:val="none" w:sz="0" w:space="0" w:color="auto"/>
        <w:bottom w:val="none" w:sz="0" w:space="0" w:color="auto"/>
        <w:right w:val="none" w:sz="0" w:space="0" w:color="auto"/>
      </w:divBdr>
      <w:divsChild>
        <w:div w:id="1611546853">
          <w:marLeft w:val="547"/>
          <w:marRight w:val="0"/>
          <w:marTop w:val="154"/>
          <w:marBottom w:val="0"/>
          <w:divBdr>
            <w:top w:val="none" w:sz="0" w:space="0" w:color="auto"/>
            <w:left w:val="none" w:sz="0" w:space="0" w:color="auto"/>
            <w:bottom w:val="none" w:sz="0" w:space="0" w:color="auto"/>
            <w:right w:val="none" w:sz="0" w:space="0" w:color="auto"/>
          </w:divBdr>
        </w:div>
        <w:div w:id="1008946534">
          <w:marLeft w:val="1166"/>
          <w:marRight w:val="0"/>
          <w:marTop w:val="134"/>
          <w:marBottom w:val="0"/>
          <w:divBdr>
            <w:top w:val="none" w:sz="0" w:space="0" w:color="auto"/>
            <w:left w:val="none" w:sz="0" w:space="0" w:color="auto"/>
            <w:bottom w:val="none" w:sz="0" w:space="0" w:color="auto"/>
            <w:right w:val="none" w:sz="0" w:space="0" w:color="auto"/>
          </w:divBdr>
        </w:div>
        <w:div w:id="1886866713">
          <w:marLeft w:val="1800"/>
          <w:marRight w:val="0"/>
          <w:marTop w:val="115"/>
          <w:marBottom w:val="0"/>
          <w:divBdr>
            <w:top w:val="none" w:sz="0" w:space="0" w:color="auto"/>
            <w:left w:val="none" w:sz="0" w:space="0" w:color="auto"/>
            <w:bottom w:val="none" w:sz="0" w:space="0" w:color="auto"/>
            <w:right w:val="none" w:sz="0" w:space="0" w:color="auto"/>
          </w:divBdr>
        </w:div>
        <w:div w:id="1435710648">
          <w:marLeft w:val="1800"/>
          <w:marRight w:val="0"/>
          <w:marTop w:val="115"/>
          <w:marBottom w:val="0"/>
          <w:divBdr>
            <w:top w:val="none" w:sz="0" w:space="0" w:color="auto"/>
            <w:left w:val="none" w:sz="0" w:space="0" w:color="auto"/>
            <w:bottom w:val="none" w:sz="0" w:space="0" w:color="auto"/>
            <w:right w:val="none" w:sz="0" w:space="0" w:color="auto"/>
          </w:divBdr>
        </w:div>
      </w:divsChild>
    </w:div>
    <w:div w:id="77336497">
      <w:bodyDiv w:val="1"/>
      <w:marLeft w:val="0"/>
      <w:marRight w:val="0"/>
      <w:marTop w:val="0"/>
      <w:marBottom w:val="0"/>
      <w:divBdr>
        <w:top w:val="none" w:sz="0" w:space="0" w:color="auto"/>
        <w:left w:val="none" w:sz="0" w:space="0" w:color="auto"/>
        <w:bottom w:val="none" w:sz="0" w:space="0" w:color="auto"/>
        <w:right w:val="none" w:sz="0" w:space="0" w:color="auto"/>
      </w:divBdr>
      <w:divsChild>
        <w:div w:id="1429085814">
          <w:marLeft w:val="547"/>
          <w:marRight w:val="0"/>
          <w:marTop w:val="154"/>
          <w:marBottom w:val="0"/>
          <w:divBdr>
            <w:top w:val="none" w:sz="0" w:space="0" w:color="auto"/>
            <w:left w:val="none" w:sz="0" w:space="0" w:color="auto"/>
            <w:bottom w:val="none" w:sz="0" w:space="0" w:color="auto"/>
            <w:right w:val="none" w:sz="0" w:space="0" w:color="auto"/>
          </w:divBdr>
        </w:div>
        <w:div w:id="608969361">
          <w:marLeft w:val="1166"/>
          <w:marRight w:val="0"/>
          <w:marTop w:val="96"/>
          <w:marBottom w:val="0"/>
          <w:divBdr>
            <w:top w:val="none" w:sz="0" w:space="0" w:color="auto"/>
            <w:left w:val="none" w:sz="0" w:space="0" w:color="auto"/>
            <w:bottom w:val="none" w:sz="0" w:space="0" w:color="auto"/>
            <w:right w:val="none" w:sz="0" w:space="0" w:color="auto"/>
          </w:divBdr>
        </w:div>
        <w:div w:id="950821646">
          <w:marLeft w:val="1166"/>
          <w:marRight w:val="0"/>
          <w:marTop w:val="96"/>
          <w:marBottom w:val="0"/>
          <w:divBdr>
            <w:top w:val="none" w:sz="0" w:space="0" w:color="auto"/>
            <w:left w:val="none" w:sz="0" w:space="0" w:color="auto"/>
            <w:bottom w:val="none" w:sz="0" w:space="0" w:color="auto"/>
            <w:right w:val="none" w:sz="0" w:space="0" w:color="auto"/>
          </w:divBdr>
        </w:div>
        <w:div w:id="1023287491">
          <w:marLeft w:val="1166"/>
          <w:marRight w:val="0"/>
          <w:marTop w:val="96"/>
          <w:marBottom w:val="0"/>
          <w:divBdr>
            <w:top w:val="none" w:sz="0" w:space="0" w:color="auto"/>
            <w:left w:val="none" w:sz="0" w:space="0" w:color="auto"/>
            <w:bottom w:val="none" w:sz="0" w:space="0" w:color="auto"/>
            <w:right w:val="none" w:sz="0" w:space="0" w:color="auto"/>
          </w:divBdr>
        </w:div>
        <w:div w:id="2088380582">
          <w:marLeft w:val="1800"/>
          <w:marRight w:val="0"/>
          <w:marTop w:val="96"/>
          <w:marBottom w:val="0"/>
          <w:divBdr>
            <w:top w:val="none" w:sz="0" w:space="0" w:color="auto"/>
            <w:left w:val="none" w:sz="0" w:space="0" w:color="auto"/>
            <w:bottom w:val="none" w:sz="0" w:space="0" w:color="auto"/>
            <w:right w:val="none" w:sz="0" w:space="0" w:color="auto"/>
          </w:divBdr>
        </w:div>
        <w:div w:id="87314257">
          <w:marLeft w:val="1800"/>
          <w:marRight w:val="0"/>
          <w:marTop w:val="96"/>
          <w:marBottom w:val="0"/>
          <w:divBdr>
            <w:top w:val="none" w:sz="0" w:space="0" w:color="auto"/>
            <w:left w:val="none" w:sz="0" w:space="0" w:color="auto"/>
            <w:bottom w:val="none" w:sz="0" w:space="0" w:color="auto"/>
            <w:right w:val="none" w:sz="0" w:space="0" w:color="auto"/>
          </w:divBdr>
        </w:div>
        <w:div w:id="1659532136">
          <w:marLeft w:val="1800"/>
          <w:marRight w:val="0"/>
          <w:marTop w:val="96"/>
          <w:marBottom w:val="0"/>
          <w:divBdr>
            <w:top w:val="none" w:sz="0" w:space="0" w:color="auto"/>
            <w:left w:val="none" w:sz="0" w:space="0" w:color="auto"/>
            <w:bottom w:val="none" w:sz="0" w:space="0" w:color="auto"/>
            <w:right w:val="none" w:sz="0" w:space="0" w:color="auto"/>
          </w:divBdr>
        </w:div>
      </w:divsChild>
    </w:div>
    <w:div w:id="78059917">
      <w:bodyDiv w:val="1"/>
      <w:marLeft w:val="0"/>
      <w:marRight w:val="0"/>
      <w:marTop w:val="0"/>
      <w:marBottom w:val="0"/>
      <w:divBdr>
        <w:top w:val="none" w:sz="0" w:space="0" w:color="auto"/>
        <w:left w:val="none" w:sz="0" w:space="0" w:color="auto"/>
        <w:bottom w:val="none" w:sz="0" w:space="0" w:color="auto"/>
        <w:right w:val="none" w:sz="0" w:space="0" w:color="auto"/>
      </w:divBdr>
      <w:divsChild>
        <w:div w:id="738284601">
          <w:marLeft w:val="547"/>
          <w:marRight w:val="0"/>
          <w:marTop w:val="154"/>
          <w:marBottom w:val="0"/>
          <w:divBdr>
            <w:top w:val="none" w:sz="0" w:space="0" w:color="auto"/>
            <w:left w:val="none" w:sz="0" w:space="0" w:color="auto"/>
            <w:bottom w:val="none" w:sz="0" w:space="0" w:color="auto"/>
            <w:right w:val="none" w:sz="0" w:space="0" w:color="auto"/>
          </w:divBdr>
        </w:div>
        <w:div w:id="632564279">
          <w:marLeft w:val="1166"/>
          <w:marRight w:val="0"/>
          <w:marTop w:val="134"/>
          <w:marBottom w:val="0"/>
          <w:divBdr>
            <w:top w:val="none" w:sz="0" w:space="0" w:color="auto"/>
            <w:left w:val="none" w:sz="0" w:space="0" w:color="auto"/>
            <w:bottom w:val="none" w:sz="0" w:space="0" w:color="auto"/>
            <w:right w:val="none" w:sz="0" w:space="0" w:color="auto"/>
          </w:divBdr>
        </w:div>
      </w:divsChild>
    </w:div>
    <w:div w:id="180434848">
      <w:bodyDiv w:val="1"/>
      <w:marLeft w:val="0"/>
      <w:marRight w:val="0"/>
      <w:marTop w:val="0"/>
      <w:marBottom w:val="0"/>
      <w:divBdr>
        <w:top w:val="none" w:sz="0" w:space="0" w:color="auto"/>
        <w:left w:val="none" w:sz="0" w:space="0" w:color="auto"/>
        <w:bottom w:val="none" w:sz="0" w:space="0" w:color="auto"/>
        <w:right w:val="none" w:sz="0" w:space="0" w:color="auto"/>
      </w:divBdr>
      <w:divsChild>
        <w:div w:id="936596101">
          <w:marLeft w:val="432"/>
          <w:marRight w:val="0"/>
          <w:marTop w:val="120"/>
          <w:marBottom w:val="0"/>
          <w:divBdr>
            <w:top w:val="none" w:sz="0" w:space="0" w:color="auto"/>
            <w:left w:val="none" w:sz="0" w:space="0" w:color="auto"/>
            <w:bottom w:val="none" w:sz="0" w:space="0" w:color="auto"/>
            <w:right w:val="none" w:sz="0" w:space="0" w:color="auto"/>
          </w:divBdr>
        </w:div>
        <w:div w:id="1445540184">
          <w:marLeft w:val="432"/>
          <w:marRight w:val="0"/>
          <w:marTop w:val="120"/>
          <w:marBottom w:val="0"/>
          <w:divBdr>
            <w:top w:val="none" w:sz="0" w:space="0" w:color="auto"/>
            <w:left w:val="none" w:sz="0" w:space="0" w:color="auto"/>
            <w:bottom w:val="none" w:sz="0" w:space="0" w:color="auto"/>
            <w:right w:val="none" w:sz="0" w:space="0" w:color="auto"/>
          </w:divBdr>
        </w:div>
        <w:div w:id="218786340">
          <w:marLeft w:val="432"/>
          <w:marRight w:val="0"/>
          <w:marTop w:val="120"/>
          <w:marBottom w:val="0"/>
          <w:divBdr>
            <w:top w:val="none" w:sz="0" w:space="0" w:color="auto"/>
            <w:left w:val="none" w:sz="0" w:space="0" w:color="auto"/>
            <w:bottom w:val="none" w:sz="0" w:space="0" w:color="auto"/>
            <w:right w:val="none" w:sz="0" w:space="0" w:color="auto"/>
          </w:divBdr>
        </w:div>
        <w:div w:id="438140663">
          <w:marLeft w:val="432"/>
          <w:marRight w:val="0"/>
          <w:marTop w:val="120"/>
          <w:marBottom w:val="0"/>
          <w:divBdr>
            <w:top w:val="none" w:sz="0" w:space="0" w:color="auto"/>
            <w:left w:val="none" w:sz="0" w:space="0" w:color="auto"/>
            <w:bottom w:val="none" w:sz="0" w:space="0" w:color="auto"/>
            <w:right w:val="none" w:sz="0" w:space="0" w:color="auto"/>
          </w:divBdr>
        </w:div>
        <w:div w:id="96609140">
          <w:marLeft w:val="432"/>
          <w:marRight w:val="0"/>
          <w:marTop w:val="120"/>
          <w:marBottom w:val="0"/>
          <w:divBdr>
            <w:top w:val="none" w:sz="0" w:space="0" w:color="auto"/>
            <w:left w:val="none" w:sz="0" w:space="0" w:color="auto"/>
            <w:bottom w:val="none" w:sz="0" w:space="0" w:color="auto"/>
            <w:right w:val="none" w:sz="0" w:space="0" w:color="auto"/>
          </w:divBdr>
        </w:div>
        <w:div w:id="778649254">
          <w:marLeft w:val="432"/>
          <w:marRight w:val="0"/>
          <w:marTop w:val="120"/>
          <w:marBottom w:val="0"/>
          <w:divBdr>
            <w:top w:val="none" w:sz="0" w:space="0" w:color="auto"/>
            <w:left w:val="none" w:sz="0" w:space="0" w:color="auto"/>
            <w:bottom w:val="none" w:sz="0" w:space="0" w:color="auto"/>
            <w:right w:val="none" w:sz="0" w:space="0" w:color="auto"/>
          </w:divBdr>
        </w:div>
        <w:div w:id="2000301119">
          <w:marLeft w:val="432"/>
          <w:marRight w:val="0"/>
          <w:marTop w:val="120"/>
          <w:marBottom w:val="0"/>
          <w:divBdr>
            <w:top w:val="none" w:sz="0" w:space="0" w:color="auto"/>
            <w:left w:val="none" w:sz="0" w:space="0" w:color="auto"/>
            <w:bottom w:val="none" w:sz="0" w:space="0" w:color="auto"/>
            <w:right w:val="none" w:sz="0" w:space="0" w:color="auto"/>
          </w:divBdr>
        </w:div>
      </w:divsChild>
    </w:div>
    <w:div w:id="186523447">
      <w:bodyDiv w:val="1"/>
      <w:marLeft w:val="0"/>
      <w:marRight w:val="0"/>
      <w:marTop w:val="0"/>
      <w:marBottom w:val="0"/>
      <w:divBdr>
        <w:top w:val="none" w:sz="0" w:space="0" w:color="auto"/>
        <w:left w:val="none" w:sz="0" w:space="0" w:color="auto"/>
        <w:bottom w:val="none" w:sz="0" w:space="0" w:color="auto"/>
        <w:right w:val="none" w:sz="0" w:space="0" w:color="auto"/>
      </w:divBdr>
      <w:divsChild>
        <w:div w:id="1980265103">
          <w:marLeft w:val="547"/>
          <w:marRight w:val="0"/>
          <w:marTop w:val="106"/>
          <w:marBottom w:val="0"/>
          <w:divBdr>
            <w:top w:val="none" w:sz="0" w:space="0" w:color="auto"/>
            <w:left w:val="none" w:sz="0" w:space="0" w:color="auto"/>
            <w:bottom w:val="none" w:sz="0" w:space="0" w:color="auto"/>
            <w:right w:val="none" w:sz="0" w:space="0" w:color="auto"/>
          </w:divBdr>
        </w:div>
        <w:div w:id="1870944200">
          <w:marLeft w:val="1166"/>
          <w:marRight w:val="0"/>
          <w:marTop w:val="96"/>
          <w:marBottom w:val="0"/>
          <w:divBdr>
            <w:top w:val="none" w:sz="0" w:space="0" w:color="auto"/>
            <w:left w:val="none" w:sz="0" w:space="0" w:color="auto"/>
            <w:bottom w:val="none" w:sz="0" w:space="0" w:color="auto"/>
            <w:right w:val="none" w:sz="0" w:space="0" w:color="auto"/>
          </w:divBdr>
        </w:div>
        <w:div w:id="739403849">
          <w:marLeft w:val="1166"/>
          <w:marRight w:val="0"/>
          <w:marTop w:val="96"/>
          <w:marBottom w:val="0"/>
          <w:divBdr>
            <w:top w:val="none" w:sz="0" w:space="0" w:color="auto"/>
            <w:left w:val="none" w:sz="0" w:space="0" w:color="auto"/>
            <w:bottom w:val="none" w:sz="0" w:space="0" w:color="auto"/>
            <w:right w:val="none" w:sz="0" w:space="0" w:color="auto"/>
          </w:divBdr>
        </w:div>
        <w:div w:id="1742218727">
          <w:marLeft w:val="1166"/>
          <w:marRight w:val="0"/>
          <w:marTop w:val="96"/>
          <w:marBottom w:val="0"/>
          <w:divBdr>
            <w:top w:val="none" w:sz="0" w:space="0" w:color="auto"/>
            <w:left w:val="none" w:sz="0" w:space="0" w:color="auto"/>
            <w:bottom w:val="none" w:sz="0" w:space="0" w:color="auto"/>
            <w:right w:val="none" w:sz="0" w:space="0" w:color="auto"/>
          </w:divBdr>
        </w:div>
        <w:div w:id="546766939">
          <w:marLeft w:val="1166"/>
          <w:marRight w:val="0"/>
          <w:marTop w:val="96"/>
          <w:marBottom w:val="0"/>
          <w:divBdr>
            <w:top w:val="none" w:sz="0" w:space="0" w:color="auto"/>
            <w:left w:val="none" w:sz="0" w:space="0" w:color="auto"/>
            <w:bottom w:val="none" w:sz="0" w:space="0" w:color="auto"/>
            <w:right w:val="none" w:sz="0" w:space="0" w:color="auto"/>
          </w:divBdr>
        </w:div>
        <w:div w:id="937564859">
          <w:marLeft w:val="547"/>
          <w:marRight w:val="0"/>
          <w:marTop w:val="106"/>
          <w:marBottom w:val="0"/>
          <w:divBdr>
            <w:top w:val="none" w:sz="0" w:space="0" w:color="auto"/>
            <w:left w:val="none" w:sz="0" w:space="0" w:color="auto"/>
            <w:bottom w:val="none" w:sz="0" w:space="0" w:color="auto"/>
            <w:right w:val="none" w:sz="0" w:space="0" w:color="auto"/>
          </w:divBdr>
        </w:div>
        <w:div w:id="69932298">
          <w:marLeft w:val="1166"/>
          <w:marRight w:val="0"/>
          <w:marTop w:val="96"/>
          <w:marBottom w:val="0"/>
          <w:divBdr>
            <w:top w:val="none" w:sz="0" w:space="0" w:color="auto"/>
            <w:left w:val="none" w:sz="0" w:space="0" w:color="auto"/>
            <w:bottom w:val="none" w:sz="0" w:space="0" w:color="auto"/>
            <w:right w:val="none" w:sz="0" w:space="0" w:color="auto"/>
          </w:divBdr>
        </w:div>
        <w:div w:id="773981818">
          <w:marLeft w:val="1166"/>
          <w:marRight w:val="0"/>
          <w:marTop w:val="96"/>
          <w:marBottom w:val="0"/>
          <w:divBdr>
            <w:top w:val="none" w:sz="0" w:space="0" w:color="auto"/>
            <w:left w:val="none" w:sz="0" w:space="0" w:color="auto"/>
            <w:bottom w:val="none" w:sz="0" w:space="0" w:color="auto"/>
            <w:right w:val="none" w:sz="0" w:space="0" w:color="auto"/>
          </w:divBdr>
        </w:div>
        <w:div w:id="151458844">
          <w:marLeft w:val="1166"/>
          <w:marRight w:val="0"/>
          <w:marTop w:val="96"/>
          <w:marBottom w:val="0"/>
          <w:divBdr>
            <w:top w:val="none" w:sz="0" w:space="0" w:color="auto"/>
            <w:left w:val="none" w:sz="0" w:space="0" w:color="auto"/>
            <w:bottom w:val="none" w:sz="0" w:space="0" w:color="auto"/>
            <w:right w:val="none" w:sz="0" w:space="0" w:color="auto"/>
          </w:divBdr>
        </w:div>
        <w:div w:id="1993018234">
          <w:marLeft w:val="547"/>
          <w:marRight w:val="0"/>
          <w:marTop w:val="106"/>
          <w:marBottom w:val="0"/>
          <w:divBdr>
            <w:top w:val="none" w:sz="0" w:space="0" w:color="auto"/>
            <w:left w:val="none" w:sz="0" w:space="0" w:color="auto"/>
            <w:bottom w:val="none" w:sz="0" w:space="0" w:color="auto"/>
            <w:right w:val="none" w:sz="0" w:space="0" w:color="auto"/>
          </w:divBdr>
        </w:div>
        <w:div w:id="1300915087">
          <w:marLeft w:val="1166"/>
          <w:marRight w:val="0"/>
          <w:marTop w:val="96"/>
          <w:marBottom w:val="0"/>
          <w:divBdr>
            <w:top w:val="none" w:sz="0" w:space="0" w:color="auto"/>
            <w:left w:val="none" w:sz="0" w:space="0" w:color="auto"/>
            <w:bottom w:val="none" w:sz="0" w:space="0" w:color="auto"/>
            <w:right w:val="none" w:sz="0" w:space="0" w:color="auto"/>
          </w:divBdr>
        </w:div>
        <w:div w:id="2047217846">
          <w:marLeft w:val="1800"/>
          <w:marRight w:val="0"/>
          <w:marTop w:val="82"/>
          <w:marBottom w:val="0"/>
          <w:divBdr>
            <w:top w:val="none" w:sz="0" w:space="0" w:color="auto"/>
            <w:left w:val="none" w:sz="0" w:space="0" w:color="auto"/>
            <w:bottom w:val="none" w:sz="0" w:space="0" w:color="auto"/>
            <w:right w:val="none" w:sz="0" w:space="0" w:color="auto"/>
          </w:divBdr>
        </w:div>
        <w:div w:id="419255638">
          <w:marLeft w:val="1800"/>
          <w:marRight w:val="0"/>
          <w:marTop w:val="82"/>
          <w:marBottom w:val="0"/>
          <w:divBdr>
            <w:top w:val="none" w:sz="0" w:space="0" w:color="auto"/>
            <w:left w:val="none" w:sz="0" w:space="0" w:color="auto"/>
            <w:bottom w:val="none" w:sz="0" w:space="0" w:color="auto"/>
            <w:right w:val="none" w:sz="0" w:space="0" w:color="auto"/>
          </w:divBdr>
        </w:div>
        <w:div w:id="1551847063">
          <w:marLeft w:val="1166"/>
          <w:marRight w:val="0"/>
          <w:marTop w:val="96"/>
          <w:marBottom w:val="0"/>
          <w:divBdr>
            <w:top w:val="none" w:sz="0" w:space="0" w:color="auto"/>
            <w:left w:val="none" w:sz="0" w:space="0" w:color="auto"/>
            <w:bottom w:val="none" w:sz="0" w:space="0" w:color="auto"/>
            <w:right w:val="none" w:sz="0" w:space="0" w:color="auto"/>
          </w:divBdr>
        </w:div>
      </w:divsChild>
    </w:div>
    <w:div w:id="189733385">
      <w:bodyDiv w:val="1"/>
      <w:marLeft w:val="0"/>
      <w:marRight w:val="0"/>
      <w:marTop w:val="0"/>
      <w:marBottom w:val="0"/>
      <w:divBdr>
        <w:top w:val="none" w:sz="0" w:space="0" w:color="auto"/>
        <w:left w:val="none" w:sz="0" w:space="0" w:color="auto"/>
        <w:bottom w:val="none" w:sz="0" w:space="0" w:color="auto"/>
        <w:right w:val="none" w:sz="0" w:space="0" w:color="auto"/>
      </w:divBdr>
      <w:divsChild>
        <w:div w:id="1946955808">
          <w:marLeft w:val="547"/>
          <w:marRight w:val="0"/>
          <w:marTop w:val="106"/>
          <w:marBottom w:val="0"/>
          <w:divBdr>
            <w:top w:val="none" w:sz="0" w:space="0" w:color="auto"/>
            <w:left w:val="none" w:sz="0" w:space="0" w:color="auto"/>
            <w:bottom w:val="none" w:sz="0" w:space="0" w:color="auto"/>
            <w:right w:val="none" w:sz="0" w:space="0" w:color="auto"/>
          </w:divBdr>
        </w:div>
        <w:div w:id="1282880830">
          <w:marLeft w:val="1166"/>
          <w:marRight w:val="0"/>
          <w:marTop w:val="96"/>
          <w:marBottom w:val="0"/>
          <w:divBdr>
            <w:top w:val="none" w:sz="0" w:space="0" w:color="auto"/>
            <w:left w:val="none" w:sz="0" w:space="0" w:color="auto"/>
            <w:bottom w:val="none" w:sz="0" w:space="0" w:color="auto"/>
            <w:right w:val="none" w:sz="0" w:space="0" w:color="auto"/>
          </w:divBdr>
        </w:div>
        <w:div w:id="661159647">
          <w:marLeft w:val="1166"/>
          <w:marRight w:val="0"/>
          <w:marTop w:val="96"/>
          <w:marBottom w:val="0"/>
          <w:divBdr>
            <w:top w:val="none" w:sz="0" w:space="0" w:color="auto"/>
            <w:left w:val="none" w:sz="0" w:space="0" w:color="auto"/>
            <w:bottom w:val="none" w:sz="0" w:space="0" w:color="auto"/>
            <w:right w:val="none" w:sz="0" w:space="0" w:color="auto"/>
          </w:divBdr>
        </w:div>
        <w:div w:id="1693992644">
          <w:marLeft w:val="1166"/>
          <w:marRight w:val="0"/>
          <w:marTop w:val="96"/>
          <w:marBottom w:val="0"/>
          <w:divBdr>
            <w:top w:val="none" w:sz="0" w:space="0" w:color="auto"/>
            <w:left w:val="none" w:sz="0" w:space="0" w:color="auto"/>
            <w:bottom w:val="none" w:sz="0" w:space="0" w:color="auto"/>
            <w:right w:val="none" w:sz="0" w:space="0" w:color="auto"/>
          </w:divBdr>
        </w:div>
        <w:div w:id="1500997375">
          <w:marLeft w:val="1166"/>
          <w:marRight w:val="0"/>
          <w:marTop w:val="96"/>
          <w:marBottom w:val="0"/>
          <w:divBdr>
            <w:top w:val="none" w:sz="0" w:space="0" w:color="auto"/>
            <w:left w:val="none" w:sz="0" w:space="0" w:color="auto"/>
            <w:bottom w:val="none" w:sz="0" w:space="0" w:color="auto"/>
            <w:right w:val="none" w:sz="0" w:space="0" w:color="auto"/>
          </w:divBdr>
        </w:div>
        <w:div w:id="1501890456">
          <w:marLeft w:val="547"/>
          <w:marRight w:val="0"/>
          <w:marTop w:val="106"/>
          <w:marBottom w:val="0"/>
          <w:divBdr>
            <w:top w:val="none" w:sz="0" w:space="0" w:color="auto"/>
            <w:left w:val="none" w:sz="0" w:space="0" w:color="auto"/>
            <w:bottom w:val="none" w:sz="0" w:space="0" w:color="auto"/>
            <w:right w:val="none" w:sz="0" w:space="0" w:color="auto"/>
          </w:divBdr>
        </w:div>
        <w:div w:id="1820075364">
          <w:marLeft w:val="1166"/>
          <w:marRight w:val="0"/>
          <w:marTop w:val="96"/>
          <w:marBottom w:val="0"/>
          <w:divBdr>
            <w:top w:val="none" w:sz="0" w:space="0" w:color="auto"/>
            <w:left w:val="none" w:sz="0" w:space="0" w:color="auto"/>
            <w:bottom w:val="none" w:sz="0" w:space="0" w:color="auto"/>
            <w:right w:val="none" w:sz="0" w:space="0" w:color="auto"/>
          </w:divBdr>
        </w:div>
        <w:div w:id="2021085538">
          <w:marLeft w:val="1166"/>
          <w:marRight w:val="0"/>
          <w:marTop w:val="96"/>
          <w:marBottom w:val="0"/>
          <w:divBdr>
            <w:top w:val="none" w:sz="0" w:space="0" w:color="auto"/>
            <w:left w:val="none" w:sz="0" w:space="0" w:color="auto"/>
            <w:bottom w:val="none" w:sz="0" w:space="0" w:color="auto"/>
            <w:right w:val="none" w:sz="0" w:space="0" w:color="auto"/>
          </w:divBdr>
        </w:div>
        <w:div w:id="1113130854">
          <w:marLeft w:val="1166"/>
          <w:marRight w:val="0"/>
          <w:marTop w:val="96"/>
          <w:marBottom w:val="0"/>
          <w:divBdr>
            <w:top w:val="none" w:sz="0" w:space="0" w:color="auto"/>
            <w:left w:val="none" w:sz="0" w:space="0" w:color="auto"/>
            <w:bottom w:val="none" w:sz="0" w:space="0" w:color="auto"/>
            <w:right w:val="none" w:sz="0" w:space="0" w:color="auto"/>
          </w:divBdr>
        </w:div>
        <w:div w:id="1591963859">
          <w:marLeft w:val="547"/>
          <w:marRight w:val="0"/>
          <w:marTop w:val="106"/>
          <w:marBottom w:val="0"/>
          <w:divBdr>
            <w:top w:val="none" w:sz="0" w:space="0" w:color="auto"/>
            <w:left w:val="none" w:sz="0" w:space="0" w:color="auto"/>
            <w:bottom w:val="none" w:sz="0" w:space="0" w:color="auto"/>
            <w:right w:val="none" w:sz="0" w:space="0" w:color="auto"/>
          </w:divBdr>
        </w:div>
        <w:div w:id="106585173">
          <w:marLeft w:val="1166"/>
          <w:marRight w:val="0"/>
          <w:marTop w:val="96"/>
          <w:marBottom w:val="0"/>
          <w:divBdr>
            <w:top w:val="none" w:sz="0" w:space="0" w:color="auto"/>
            <w:left w:val="none" w:sz="0" w:space="0" w:color="auto"/>
            <w:bottom w:val="none" w:sz="0" w:space="0" w:color="auto"/>
            <w:right w:val="none" w:sz="0" w:space="0" w:color="auto"/>
          </w:divBdr>
        </w:div>
        <w:div w:id="1556232158">
          <w:marLeft w:val="1166"/>
          <w:marRight w:val="0"/>
          <w:marTop w:val="96"/>
          <w:marBottom w:val="0"/>
          <w:divBdr>
            <w:top w:val="none" w:sz="0" w:space="0" w:color="auto"/>
            <w:left w:val="none" w:sz="0" w:space="0" w:color="auto"/>
            <w:bottom w:val="none" w:sz="0" w:space="0" w:color="auto"/>
            <w:right w:val="none" w:sz="0" w:space="0" w:color="auto"/>
          </w:divBdr>
        </w:div>
        <w:div w:id="1165517224">
          <w:marLeft w:val="1800"/>
          <w:marRight w:val="0"/>
          <w:marTop w:val="82"/>
          <w:marBottom w:val="0"/>
          <w:divBdr>
            <w:top w:val="none" w:sz="0" w:space="0" w:color="auto"/>
            <w:left w:val="none" w:sz="0" w:space="0" w:color="auto"/>
            <w:bottom w:val="none" w:sz="0" w:space="0" w:color="auto"/>
            <w:right w:val="none" w:sz="0" w:space="0" w:color="auto"/>
          </w:divBdr>
        </w:div>
      </w:divsChild>
    </w:div>
    <w:div w:id="256671471">
      <w:bodyDiv w:val="1"/>
      <w:marLeft w:val="0"/>
      <w:marRight w:val="0"/>
      <w:marTop w:val="0"/>
      <w:marBottom w:val="0"/>
      <w:divBdr>
        <w:top w:val="none" w:sz="0" w:space="0" w:color="auto"/>
        <w:left w:val="none" w:sz="0" w:space="0" w:color="auto"/>
        <w:bottom w:val="none" w:sz="0" w:space="0" w:color="auto"/>
        <w:right w:val="none" w:sz="0" w:space="0" w:color="auto"/>
      </w:divBdr>
      <w:divsChild>
        <w:div w:id="740637720">
          <w:marLeft w:val="547"/>
          <w:marRight w:val="0"/>
          <w:marTop w:val="130"/>
          <w:marBottom w:val="0"/>
          <w:divBdr>
            <w:top w:val="none" w:sz="0" w:space="0" w:color="auto"/>
            <w:left w:val="none" w:sz="0" w:space="0" w:color="auto"/>
            <w:bottom w:val="none" w:sz="0" w:space="0" w:color="auto"/>
            <w:right w:val="none" w:sz="0" w:space="0" w:color="auto"/>
          </w:divBdr>
        </w:div>
        <w:div w:id="156774892">
          <w:marLeft w:val="1166"/>
          <w:marRight w:val="0"/>
          <w:marTop w:val="115"/>
          <w:marBottom w:val="0"/>
          <w:divBdr>
            <w:top w:val="none" w:sz="0" w:space="0" w:color="auto"/>
            <w:left w:val="none" w:sz="0" w:space="0" w:color="auto"/>
            <w:bottom w:val="none" w:sz="0" w:space="0" w:color="auto"/>
            <w:right w:val="none" w:sz="0" w:space="0" w:color="auto"/>
          </w:divBdr>
        </w:div>
        <w:div w:id="960380075">
          <w:marLeft w:val="1800"/>
          <w:marRight w:val="0"/>
          <w:marTop w:val="96"/>
          <w:marBottom w:val="0"/>
          <w:divBdr>
            <w:top w:val="none" w:sz="0" w:space="0" w:color="auto"/>
            <w:left w:val="none" w:sz="0" w:space="0" w:color="auto"/>
            <w:bottom w:val="none" w:sz="0" w:space="0" w:color="auto"/>
            <w:right w:val="none" w:sz="0" w:space="0" w:color="auto"/>
          </w:divBdr>
        </w:div>
        <w:div w:id="120269539">
          <w:marLeft w:val="1800"/>
          <w:marRight w:val="0"/>
          <w:marTop w:val="96"/>
          <w:marBottom w:val="0"/>
          <w:divBdr>
            <w:top w:val="none" w:sz="0" w:space="0" w:color="auto"/>
            <w:left w:val="none" w:sz="0" w:space="0" w:color="auto"/>
            <w:bottom w:val="none" w:sz="0" w:space="0" w:color="auto"/>
            <w:right w:val="none" w:sz="0" w:space="0" w:color="auto"/>
          </w:divBdr>
        </w:div>
        <w:div w:id="1619489766">
          <w:marLeft w:val="2520"/>
          <w:marRight w:val="0"/>
          <w:marTop w:val="82"/>
          <w:marBottom w:val="0"/>
          <w:divBdr>
            <w:top w:val="none" w:sz="0" w:space="0" w:color="auto"/>
            <w:left w:val="none" w:sz="0" w:space="0" w:color="auto"/>
            <w:bottom w:val="none" w:sz="0" w:space="0" w:color="auto"/>
            <w:right w:val="none" w:sz="0" w:space="0" w:color="auto"/>
          </w:divBdr>
        </w:div>
        <w:div w:id="1991712336">
          <w:marLeft w:val="2520"/>
          <w:marRight w:val="0"/>
          <w:marTop w:val="82"/>
          <w:marBottom w:val="0"/>
          <w:divBdr>
            <w:top w:val="none" w:sz="0" w:space="0" w:color="auto"/>
            <w:left w:val="none" w:sz="0" w:space="0" w:color="auto"/>
            <w:bottom w:val="none" w:sz="0" w:space="0" w:color="auto"/>
            <w:right w:val="none" w:sz="0" w:space="0" w:color="auto"/>
          </w:divBdr>
        </w:div>
        <w:div w:id="2078086224">
          <w:marLeft w:val="2520"/>
          <w:marRight w:val="0"/>
          <w:marTop w:val="82"/>
          <w:marBottom w:val="0"/>
          <w:divBdr>
            <w:top w:val="none" w:sz="0" w:space="0" w:color="auto"/>
            <w:left w:val="none" w:sz="0" w:space="0" w:color="auto"/>
            <w:bottom w:val="none" w:sz="0" w:space="0" w:color="auto"/>
            <w:right w:val="none" w:sz="0" w:space="0" w:color="auto"/>
          </w:divBdr>
        </w:div>
        <w:div w:id="1421563760">
          <w:marLeft w:val="2520"/>
          <w:marRight w:val="0"/>
          <w:marTop w:val="82"/>
          <w:marBottom w:val="0"/>
          <w:divBdr>
            <w:top w:val="none" w:sz="0" w:space="0" w:color="auto"/>
            <w:left w:val="none" w:sz="0" w:space="0" w:color="auto"/>
            <w:bottom w:val="none" w:sz="0" w:space="0" w:color="auto"/>
            <w:right w:val="none" w:sz="0" w:space="0" w:color="auto"/>
          </w:divBdr>
        </w:div>
        <w:div w:id="2109545678">
          <w:marLeft w:val="1800"/>
          <w:marRight w:val="0"/>
          <w:marTop w:val="96"/>
          <w:marBottom w:val="0"/>
          <w:divBdr>
            <w:top w:val="none" w:sz="0" w:space="0" w:color="auto"/>
            <w:left w:val="none" w:sz="0" w:space="0" w:color="auto"/>
            <w:bottom w:val="none" w:sz="0" w:space="0" w:color="auto"/>
            <w:right w:val="none" w:sz="0" w:space="0" w:color="auto"/>
          </w:divBdr>
        </w:div>
        <w:div w:id="355085545">
          <w:marLeft w:val="2520"/>
          <w:marRight w:val="0"/>
          <w:marTop w:val="82"/>
          <w:marBottom w:val="0"/>
          <w:divBdr>
            <w:top w:val="none" w:sz="0" w:space="0" w:color="auto"/>
            <w:left w:val="none" w:sz="0" w:space="0" w:color="auto"/>
            <w:bottom w:val="none" w:sz="0" w:space="0" w:color="auto"/>
            <w:right w:val="none" w:sz="0" w:space="0" w:color="auto"/>
          </w:divBdr>
        </w:div>
        <w:div w:id="2116057125">
          <w:marLeft w:val="2520"/>
          <w:marRight w:val="0"/>
          <w:marTop w:val="82"/>
          <w:marBottom w:val="0"/>
          <w:divBdr>
            <w:top w:val="none" w:sz="0" w:space="0" w:color="auto"/>
            <w:left w:val="none" w:sz="0" w:space="0" w:color="auto"/>
            <w:bottom w:val="none" w:sz="0" w:space="0" w:color="auto"/>
            <w:right w:val="none" w:sz="0" w:space="0" w:color="auto"/>
          </w:divBdr>
        </w:div>
        <w:div w:id="1387678649">
          <w:marLeft w:val="547"/>
          <w:marRight w:val="0"/>
          <w:marTop w:val="130"/>
          <w:marBottom w:val="0"/>
          <w:divBdr>
            <w:top w:val="none" w:sz="0" w:space="0" w:color="auto"/>
            <w:left w:val="none" w:sz="0" w:space="0" w:color="auto"/>
            <w:bottom w:val="none" w:sz="0" w:space="0" w:color="auto"/>
            <w:right w:val="none" w:sz="0" w:space="0" w:color="auto"/>
          </w:divBdr>
        </w:div>
      </w:divsChild>
    </w:div>
    <w:div w:id="275720435">
      <w:bodyDiv w:val="1"/>
      <w:marLeft w:val="0"/>
      <w:marRight w:val="0"/>
      <w:marTop w:val="0"/>
      <w:marBottom w:val="0"/>
      <w:divBdr>
        <w:top w:val="none" w:sz="0" w:space="0" w:color="auto"/>
        <w:left w:val="none" w:sz="0" w:space="0" w:color="auto"/>
        <w:bottom w:val="none" w:sz="0" w:space="0" w:color="auto"/>
        <w:right w:val="none" w:sz="0" w:space="0" w:color="auto"/>
      </w:divBdr>
    </w:div>
    <w:div w:id="300307063">
      <w:bodyDiv w:val="1"/>
      <w:marLeft w:val="0"/>
      <w:marRight w:val="0"/>
      <w:marTop w:val="0"/>
      <w:marBottom w:val="0"/>
      <w:divBdr>
        <w:top w:val="none" w:sz="0" w:space="0" w:color="auto"/>
        <w:left w:val="none" w:sz="0" w:space="0" w:color="auto"/>
        <w:bottom w:val="none" w:sz="0" w:space="0" w:color="auto"/>
        <w:right w:val="none" w:sz="0" w:space="0" w:color="auto"/>
      </w:divBdr>
      <w:divsChild>
        <w:div w:id="1830631913">
          <w:marLeft w:val="547"/>
          <w:marRight w:val="0"/>
          <w:marTop w:val="130"/>
          <w:marBottom w:val="0"/>
          <w:divBdr>
            <w:top w:val="none" w:sz="0" w:space="0" w:color="auto"/>
            <w:left w:val="none" w:sz="0" w:space="0" w:color="auto"/>
            <w:bottom w:val="none" w:sz="0" w:space="0" w:color="auto"/>
            <w:right w:val="none" w:sz="0" w:space="0" w:color="auto"/>
          </w:divBdr>
        </w:div>
        <w:div w:id="941306834">
          <w:marLeft w:val="1166"/>
          <w:marRight w:val="0"/>
          <w:marTop w:val="115"/>
          <w:marBottom w:val="0"/>
          <w:divBdr>
            <w:top w:val="none" w:sz="0" w:space="0" w:color="auto"/>
            <w:left w:val="none" w:sz="0" w:space="0" w:color="auto"/>
            <w:bottom w:val="none" w:sz="0" w:space="0" w:color="auto"/>
            <w:right w:val="none" w:sz="0" w:space="0" w:color="auto"/>
          </w:divBdr>
        </w:div>
        <w:div w:id="483739834">
          <w:marLeft w:val="1800"/>
          <w:marRight w:val="0"/>
          <w:marTop w:val="96"/>
          <w:marBottom w:val="0"/>
          <w:divBdr>
            <w:top w:val="none" w:sz="0" w:space="0" w:color="auto"/>
            <w:left w:val="none" w:sz="0" w:space="0" w:color="auto"/>
            <w:bottom w:val="none" w:sz="0" w:space="0" w:color="auto"/>
            <w:right w:val="none" w:sz="0" w:space="0" w:color="auto"/>
          </w:divBdr>
        </w:div>
        <w:div w:id="371468058">
          <w:marLeft w:val="1166"/>
          <w:marRight w:val="0"/>
          <w:marTop w:val="115"/>
          <w:marBottom w:val="0"/>
          <w:divBdr>
            <w:top w:val="none" w:sz="0" w:space="0" w:color="auto"/>
            <w:left w:val="none" w:sz="0" w:space="0" w:color="auto"/>
            <w:bottom w:val="none" w:sz="0" w:space="0" w:color="auto"/>
            <w:right w:val="none" w:sz="0" w:space="0" w:color="auto"/>
          </w:divBdr>
        </w:div>
        <w:div w:id="295064415">
          <w:marLeft w:val="1800"/>
          <w:marRight w:val="0"/>
          <w:marTop w:val="96"/>
          <w:marBottom w:val="0"/>
          <w:divBdr>
            <w:top w:val="none" w:sz="0" w:space="0" w:color="auto"/>
            <w:left w:val="none" w:sz="0" w:space="0" w:color="auto"/>
            <w:bottom w:val="none" w:sz="0" w:space="0" w:color="auto"/>
            <w:right w:val="none" w:sz="0" w:space="0" w:color="auto"/>
          </w:divBdr>
        </w:div>
        <w:div w:id="61292360">
          <w:marLeft w:val="1166"/>
          <w:marRight w:val="0"/>
          <w:marTop w:val="115"/>
          <w:marBottom w:val="0"/>
          <w:divBdr>
            <w:top w:val="none" w:sz="0" w:space="0" w:color="auto"/>
            <w:left w:val="none" w:sz="0" w:space="0" w:color="auto"/>
            <w:bottom w:val="none" w:sz="0" w:space="0" w:color="auto"/>
            <w:right w:val="none" w:sz="0" w:space="0" w:color="auto"/>
          </w:divBdr>
        </w:div>
        <w:div w:id="1112094891">
          <w:marLeft w:val="1800"/>
          <w:marRight w:val="0"/>
          <w:marTop w:val="96"/>
          <w:marBottom w:val="0"/>
          <w:divBdr>
            <w:top w:val="none" w:sz="0" w:space="0" w:color="auto"/>
            <w:left w:val="none" w:sz="0" w:space="0" w:color="auto"/>
            <w:bottom w:val="none" w:sz="0" w:space="0" w:color="auto"/>
            <w:right w:val="none" w:sz="0" w:space="0" w:color="auto"/>
          </w:divBdr>
        </w:div>
        <w:div w:id="432896406">
          <w:marLeft w:val="1800"/>
          <w:marRight w:val="0"/>
          <w:marTop w:val="96"/>
          <w:marBottom w:val="0"/>
          <w:divBdr>
            <w:top w:val="none" w:sz="0" w:space="0" w:color="auto"/>
            <w:left w:val="none" w:sz="0" w:space="0" w:color="auto"/>
            <w:bottom w:val="none" w:sz="0" w:space="0" w:color="auto"/>
            <w:right w:val="none" w:sz="0" w:space="0" w:color="auto"/>
          </w:divBdr>
        </w:div>
        <w:div w:id="711730548">
          <w:marLeft w:val="1800"/>
          <w:marRight w:val="0"/>
          <w:marTop w:val="96"/>
          <w:marBottom w:val="0"/>
          <w:divBdr>
            <w:top w:val="none" w:sz="0" w:space="0" w:color="auto"/>
            <w:left w:val="none" w:sz="0" w:space="0" w:color="auto"/>
            <w:bottom w:val="none" w:sz="0" w:space="0" w:color="auto"/>
            <w:right w:val="none" w:sz="0" w:space="0" w:color="auto"/>
          </w:divBdr>
        </w:div>
        <w:div w:id="1451630880">
          <w:marLeft w:val="1166"/>
          <w:marRight w:val="0"/>
          <w:marTop w:val="115"/>
          <w:marBottom w:val="0"/>
          <w:divBdr>
            <w:top w:val="none" w:sz="0" w:space="0" w:color="auto"/>
            <w:left w:val="none" w:sz="0" w:space="0" w:color="auto"/>
            <w:bottom w:val="none" w:sz="0" w:space="0" w:color="auto"/>
            <w:right w:val="none" w:sz="0" w:space="0" w:color="auto"/>
          </w:divBdr>
        </w:div>
        <w:div w:id="1660117376">
          <w:marLeft w:val="547"/>
          <w:marRight w:val="0"/>
          <w:marTop w:val="130"/>
          <w:marBottom w:val="0"/>
          <w:divBdr>
            <w:top w:val="none" w:sz="0" w:space="0" w:color="auto"/>
            <w:left w:val="none" w:sz="0" w:space="0" w:color="auto"/>
            <w:bottom w:val="none" w:sz="0" w:space="0" w:color="auto"/>
            <w:right w:val="none" w:sz="0" w:space="0" w:color="auto"/>
          </w:divBdr>
        </w:div>
      </w:divsChild>
    </w:div>
    <w:div w:id="303239738">
      <w:bodyDiv w:val="1"/>
      <w:marLeft w:val="0"/>
      <w:marRight w:val="0"/>
      <w:marTop w:val="0"/>
      <w:marBottom w:val="0"/>
      <w:divBdr>
        <w:top w:val="none" w:sz="0" w:space="0" w:color="auto"/>
        <w:left w:val="none" w:sz="0" w:space="0" w:color="auto"/>
        <w:bottom w:val="none" w:sz="0" w:space="0" w:color="auto"/>
        <w:right w:val="none" w:sz="0" w:space="0" w:color="auto"/>
      </w:divBdr>
    </w:div>
    <w:div w:id="308294128">
      <w:bodyDiv w:val="1"/>
      <w:marLeft w:val="0"/>
      <w:marRight w:val="0"/>
      <w:marTop w:val="0"/>
      <w:marBottom w:val="0"/>
      <w:divBdr>
        <w:top w:val="none" w:sz="0" w:space="0" w:color="auto"/>
        <w:left w:val="none" w:sz="0" w:space="0" w:color="auto"/>
        <w:bottom w:val="none" w:sz="0" w:space="0" w:color="auto"/>
        <w:right w:val="none" w:sz="0" w:space="0" w:color="auto"/>
      </w:divBdr>
    </w:div>
    <w:div w:id="309941343">
      <w:bodyDiv w:val="1"/>
      <w:marLeft w:val="0"/>
      <w:marRight w:val="0"/>
      <w:marTop w:val="0"/>
      <w:marBottom w:val="0"/>
      <w:divBdr>
        <w:top w:val="none" w:sz="0" w:space="0" w:color="auto"/>
        <w:left w:val="none" w:sz="0" w:space="0" w:color="auto"/>
        <w:bottom w:val="none" w:sz="0" w:space="0" w:color="auto"/>
        <w:right w:val="none" w:sz="0" w:space="0" w:color="auto"/>
      </w:divBdr>
      <w:divsChild>
        <w:div w:id="1451239000">
          <w:marLeft w:val="547"/>
          <w:marRight w:val="0"/>
          <w:marTop w:val="86"/>
          <w:marBottom w:val="0"/>
          <w:divBdr>
            <w:top w:val="none" w:sz="0" w:space="0" w:color="auto"/>
            <w:left w:val="none" w:sz="0" w:space="0" w:color="auto"/>
            <w:bottom w:val="none" w:sz="0" w:space="0" w:color="auto"/>
            <w:right w:val="none" w:sz="0" w:space="0" w:color="auto"/>
          </w:divBdr>
        </w:div>
        <w:div w:id="556480683">
          <w:marLeft w:val="1166"/>
          <w:marRight w:val="0"/>
          <w:marTop w:val="86"/>
          <w:marBottom w:val="0"/>
          <w:divBdr>
            <w:top w:val="none" w:sz="0" w:space="0" w:color="auto"/>
            <w:left w:val="none" w:sz="0" w:space="0" w:color="auto"/>
            <w:bottom w:val="none" w:sz="0" w:space="0" w:color="auto"/>
            <w:right w:val="none" w:sz="0" w:space="0" w:color="auto"/>
          </w:divBdr>
        </w:div>
        <w:div w:id="126821559">
          <w:marLeft w:val="1800"/>
          <w:marRight w:val="0"/>
          <w:marTop w:val="86"/>
          <w:marBottom w:val="0"/>
          <w:divBdr>
            <w:top w:val="none" w:sz="0" w:space="0" w:color="auto"/>
            <w:left w:val="none" w:sz="0" w:space="0" w:color="auto"/>
            <w:bottom w:val="none" w:sz="0" w:space="0" w:color="auto"/>
            <w:right w:val="none" w:sz="0" w:space="0" w:color="auto"/>
          </w:divBdr>
        </w:div>
        <w:div w:id="217321651">
          <w:marLeft w:val="1166"/>
          <w:marRight w:val="0"/>
          <w:marTop w:val="86"/>
          <w:marBottom w:val="0"/>
          <w:divBdr>
            <w:top w:val="none" w:sz="0" w:space="0" w:color="auto"/>
            <w:left w:val="none" w:sz="0" w:space="0" w:color="auto"/>
            <w:bottom w:val="none" w:sz="0" w:space="0" w:color="auto"/>
            <w:right w:val="none" w:sz="0" w:space="0" w:color="auto"/>
          </w:divBdr>
        </w:div>
        <w:div w:id="878710323">
          <w:marLeft w:val="1800"/>
          <w:marRight w:val="0"/>
          <w:marTop w:val="86"/>
          <w:marBottom w:val="0"/>
          <w:divBdr>
            <w:top w:val="none" w:sz="0" w:space="0" w:color="auto"/>
            <w:left w:val="none" w:sz="0" w:space="0" w:color="auto"/>
            <w:bottom w:val="none" w:sz="0" w:space="0" w:color="auto"/>
            <w:right w:val="none" w:sz="0" w:space="0" w:color="auto"/>
          </w:divBdr>
        </w:div>
        <w:div w:id="1350989258">
          <w:marLeft w:val="547"/>
          <w:marRight w:val="0"/>
          <w:marTop w:val="86"/>
          <w:marBottom w:val="0"/>
          <w:divBdr>
            <w:top w:val="none" w:sz="0" w:space="0" w:color="auto"/>
            <w:left w:val="none" w:sz="0" w:space="0" w:color="auto"/>
            <w:bottom w:val="none" w:sz="0" w:space="0" w:color="auto"/>
            <w:right w:val="none" w:sz="0" w:space="0" w:color="auto"/>
          </w:divBdr>
        </w:div>
        <w:div w:id="1791431068">
          <w:marLeft w:val="1166"/>
          <w:marRight w:val="0"/>
          <w:marTop w:val="86"/>
          <w:marBottom w:val="0"/>
          <w:divBdr>
            <w:top w:val="none" w:sz="0" w:space="0" w:color="auto"/>
            <w:left w:val="none" w:sz="0" w:space="0" w:color="auto"/>
            <w:bottom w:val="none" w:sz="0" w:space="0" w:color="auto"/>
            <w:right w:val="none" w:sz="0" w:space="0" w:color="auto"/>
          </w:divBdr>
        </w:div>
        <w:div w:id="596599573">
          <w:marLeft w:val="1166"/>
          <w:marRight w:val="0"/>
          <w:marTop w:val="86"/>
          <w:marBottom w:val="0"/>
          <w:divBdr>
            <w:top w:val="none" w:sz="0" w:space="0" w:color="auto"/>
            <w:left w:val="none" w:sz="0" w:space="0" w:color="auto"/>
            <w:bottom w:val="none" w:sz="0" w:space="0" w:color="auto"/>
            <w:right w:val="none" w:sz="0" w:space="0" w:color="auto"/>
          </w:divBdr>
        </w:div>
        <w:div w:id="805657324">
          <w:marLeft w:val="1800"/>
          <w:marRight w:val="0"/>
          <w:marTop w:val="86"/>
          <w:marBottom w:val="0"/>
          <w:divBdr>
            <w:top w:val="none" w:sz="0" w:space="0" w:color="auto"/>
            <w:left w:val="none" w:sz="0" w:space="0" w:color="auto"/>
            <w:bottom w:val="none" w:sz="0" w:space="0" w:color="auto"/>
            <w:right w:val="none" w:sz="0" w:space="0" w:color="auto"/>
          </w:divBdr>
        </w:div>
        <w:div w:id="922027789">
          <w:marLeft w:val="1800"/>
          <w:marRight w:val="0"/>
          <w:marTop w:val="86"/>
          <w:marBottom w:val="0"/>
          <w:divBdr>
            <w:top w:val="none" w:sz="0" w:space="0" w:color="auto"/>
            <w:left w:val="none" w:sz="0" w:space="0" w:color="auto"/>
            <w:bottom w:val="none" w:sz="0" w:space="0" w:color="auto"/>
            <w:right w:val="none" w:sz="0" w:space="0" w:color="auto"/>
          </w:divBdr>
        </w:div>
        <w:div w:id="336351842">
          <w:marLeft w:val="1166"/>
          <w:marRight w:val="0"/>
          <w:marTop w:val="86"/>
          <w:marBottom w:val="0"/>
          <w:divBdr>
            <w:top w:val="none" w:sz="0" w:space="0" w:color="auto"/>
            <w:left w:val="none" w:sz="0" w:space="0" w:color="auto"/>
            <w:bottom w:val="none" w:sz="0" w:space="0" w:color="auto"/>
            <w:right w:val="none" w:sz="0" w:space="0" w:color="auto"/>
          </w:divBdr>
        </w:div>
        <w:div w:id="709233358">
          <w:marLeft w:val="1800"/>
          <w:marRight w:val="0"/>
          <w:marTop w:val="86"/>
          <w:marBottom w:val="0"/>
          <w:divBdr>
            <w:top w:val="none" w:sz="0" w:space="0" w:color="auto"/>
            <w:left w:val="none" w:sz="0" w:space="0" w:color="auto"/>
            <w:bottom w:val="none" w:sz="0" w:space="0" w:color="auto"/>
            <w:right w:val="none" w:sz="0" w:space="0" w:color="auto"/>
          </w:divBdr>
        </w:div>
        <w:div w:id="503013901">
          <w:marLeft w:val="1800"/>
          <w:marRight w:val="0"/>
          <w:marTop w:val="86"/>
          <w:marBottom w:val="0"/>
          <w:divBdr>
            <w:top w:val="none" w:sz="0" w:space="0" w:color="auto"/>
            <w:left w:val="none" w:sz="0" w:space="0" w:color="auto"/>
            <w:bottom w:val="none" w:sz="0" w:space="0" w:color="auto"/>
            <w:right w:val="none" w:sz="0" w:space="0" w:color="auto"/>
          </w:divBdr>
        </w:div>
        <w:div w:id="1151823054">
          <w:marLeft w:val="547"/>
          <w:marRight w:val="0"/>
          <w:marTop w:val="86"/>
          <w:marBottom w:val="0"/>
          <w:divBdr>
            <w:top w:val="none" w:sz="0" w:space="0" w:color="auto"/>
            <w:left w:val="none" w:sz="0" w:space="0" w:color="auto"/>
            <w:bottom w:val="none" w:sz="0" w:space="0" w:color="auto"/>
            <w:right w:val="none" w:sz="0" w:space="0" w:color="auto"/>
          </w:divBdr>
        </w:div>
        <w:div w:id="1412964304">
          <w:marLeft w:val="1166"/>
          <w:marRight w:val="0"/>
          <w:marTop w:val="86"/>
          <w:marBottom w:val="0"/>
          <w:divBdr>
            <w:top w:val="none" w:sz="0" w:space="0" w:color="auto"/>
            <w:left w:val="none" w:sz="0" w:space="0" w:color="auto"/>
            <w:bottom w:val="none" w:sz="0" w:space="0" w:color="auto"/>
            <w:right w:val="none" w:sz="0" w:space="0" w:color="auto"/>
          </w:divBdr>
        </w:div>
      </w:divsChild>
    </w:div>
    <w:div w:id="354884307">
      <w:bodyDiv w:val="1"/>
      <w:marLeft w:val="0"/>
      <w:marRight w:val="0"/>
      <w:marTop w:val="0"/>
      <w:marBottom w:val="0"/>
      <w:divBdr>
        <w:top w:val="none" w:sz="0" w:space="0" w:color="auto"/>
        <w:left w:val="none" w:sz="0" w:space="0" w:color="auto"/>
        <w:bottom w:val="none" w:sz="0" w:space="0" w:color="auto"/>
        <w:right w:val="none" w:sz="0" w:space="0" w:color="auto"/>
      </w:divBdr>
      <w:divsChild>
        <w:div w:id="383143962">
          <w:marLeft w:val="547"/>
          <w:marRight w:val="0"/>
          <w:marTop w:val="173"/>
          <w:marBottom w:val="0"/>
          <w:divBdr>
            <w:top w:val="none" w:sz="0" w:space="0" w:color="auto"/>
            <w:left w:val="none" w:sz="0" w:space="0" w:color="auto"/>
            <w:bottom w:val="none" w:sz="0" w:space="0" w:color="auto"/>
            <w:right w:val="none" w:sz="0" w:space="0" w:color="auto"/>
          </w:divBdr>
        </w:div>
      </w:divsChild>
    </w:div>
    <w:div w:id="361640011">
      <w:bodyDiv w:val="1"/>
      <w:marLeft w:val="0"/>
      <w:marRight w:val="0"/>
      <w:marTop w:val="0"/>
      <w:marBottom w:val="0"/>
      <w:divBdr>
        <w:top w:val="none" w:sz="0" w:space="0" w:color="auto"/>
        <w:left w:val="none" w:sz="0" w:space="0" w:color="auto"/>
        <w:bottom w:val="none" w:sz="0" w:space="0" w:color="auto"/>
        <w:right w:val="none" w:sz="0" w:space="0" w:color="auto"/>
      </w:divBdr>
    </w:div>
    <w:div w:id="363485658">
      <w:bodyDiv w:val="1"/>
      <w:marLeft w:val="0"/>
      <w:marRight w:val="0"/>
      <w:marTop w:val="0"/>
      <w:marBottom w:val="0"/>
      <w:divBdr>
        <w:top w:val="none" w:sz="0" w:space="0" w:color="auto"/>
        <w:left w:val="none" w:sz="0" w:space="0" w:color="auto"/>
        <w:bottom w:val="none" w:sz="0" w:space="0" w:color="auto"/>
        <w:right w:val="none" w:sz="0" w:space="0" w:color="auto"/>
      </w:divBdr>
      <w:divsChild>
        <w:div w:id="1474181045">
          <w:marLeft w:val="547"/>
          <w:marRight w:val="0"/>
          <w:marTop w:val="106"/>
          <w:marBottom w:val="0"/>
          <w:divBdr>
            <w:top w:val="none" w:sz="0" w:space="0" w:color="auto"/>
            <w:left w:val="none" w:sz="0" w:space="0" w:color="auto"/>
            <w:bottom w:val="none" w:sz="0" w:space="0" w:color="auto"/>
            <w:right w:val="none" w:sz="0" w:space="0" w:color="auto"/>
          </w:divBdr>
        </w:div>
        <w:div w:id="659190241">
          <w:marLeft w:val="1166"/>
          <w:marRight w:val="0"/>
          <w:marTop w:val="96"/>
          <w:marBottom w:val="0"/>
          <w:divBdr>
            <w:top w:val="none" w:sz="0" w:space="0" w:color="auto"/>
            <w:left w:val="none" w:sz="0" w:space="0" w:color="auto"/>
            <w:bottom w:val="none" w:sz="0" w:space="0" w:color="auto"/>
            <w:right w:val="none" w:sz="0" w:space="0" w:color="auto"/>
          </w:divBdr>
        </w:div>
        <w:div w:id="1908881744">
          <w:marLeft w:val="1166"/>
          <w:marRight w:val="0"/>
          <w:marTop w:val="96"/>
          <w:marBottom w:val="0"/>
          <w:divBdr>
            <w:top w:val="none" w:sz="0" w:space="0" w:color="auto"/>
            <w:left w:val="none" w:sz="0" w:space="0" w:color="auto"/>
            <w:bottom w:val="none" w:sz="0" w:space="0" w:color="auto"/>
            <w:right w:val="none" w:sz="0" w:space="0" w:color="auto"/>
          </w:divBdr>
        </w:div>
        <w:div w:id="1500732492">
          <w:marLeft w:val="1166"/>
          <w:marRight w:val="0"/>
          <w:marTop w:val="96"/>
          <w:marBottom w:val="0"/>
          <w:divBdr>
            <w:top w:val="none" w:sz="0" w:space="0" w:color="auto"/>
            <w:left w:val="none" w:sz="0" w:space="0" w:color="auto"/>
            <w:bottom w:val="none" w:sz="0" w:space="0" w:color="auto"/>
            <w:right w:val="none" w:sz="0" w:space="0" w:color="auto"/>
          </w:divBdr>
        </w:div>
        <w:div w:id="2104102066">
          <w:marLeft w:val="1800"/>
          <w:marRight w:val="0"/>
          <w:marTop w:val="82"/>
          <w:marBottom w:val="0"/>
          <w:divBdr>
            <w:top w:val="none" w:sz="0" w:space="0" w:color="auto"/>
            <w:left w:val="none" w:sz="0" w:space="0" w:color="auto"/>
            <w:bottom w:val="none" w:sz="0" w:space="0" w:color="auto"/>
            <w:right w:val="none" w:sz="0" w:space="0" w:color="auto"/>
          </w:divBdr>
        </w:div>
        <w:div w:id="530654732">
          <w:marLeft w:val="1800"/>
          <w:marRight w:val="0"/>
          <w:marTop w:val="82"/>
          <w:marBottom w:val="0"/>
          <w:divBdr>
            <w:top w:val="none" w:sz="0" w:space="0" w:color="auto"/>
            <w:left w:val="none" w:sz="0" w:space="0" w:color="auto"/>
            <w:bottom w:val="none" w:sz="0" w:space="0" w:color="auto"/>
            <w:right w:val="none" w:sz="0" w:space="0" w:color="auto"/>
          </w:divBdr>
        </w:div>
        <w:div w:id="1041786146">
          <w:marLeft w:val="2520"/>
          <w:marRight w:val="0"/>
          <w:marTop w:val="67"/>
          <w:marBottom w:val="0"/>
          <w:divBdr>
            <w:top w:val="none" w:sz="0" w:space="0" w:color="auto"/>
            <w:left w:val="none" w:sz="0" w:space="0" w:color="auto"/>
            <w:bottom w:val="none" w:sz="0" w:space="0" w:color="auto"/>
            <w:right w:val="none" w:sz="0" w:space="0" w:color="auto"/>
          </w:divBdr>
        </w:div>
        <w:div w:id="2021815213">
          <w:marLeft w:val="1166"/>
          <w:marRight w:val="0"/>
          <w:marTop w:val="96"/>
          <w:marBottom w:val="0"/>
          <w:divBdr>
            <w:top w:val="none" w:sz="0" w:space="0" w:color="auto"/>
            <w:left w:val="none" w:sz="0" w:space="0" w:color="auto"/>
            <w:bottom w:val="none" w:sz="0" w:space="0" w:color="auto"/>
            <w:right w:val="none" w:sz="0" w:space="0" w:color="auto"/>
          </w:divBdr>
        </w:div>
        <w:div w:id="1511989343">
          <w:marLeft w:val="1166"/>
          <w:marRight w:val="0"/>
          <w:marTop w:val="96"/>
          <w:marBottom w:val="0"/>
          <w:divBdr>
            <w:top w:val="none" w:sz="0" w:space="0" w:color="auto"/>
            <w:left w:val="none" w:sz="0" w:space="0" w:color="auto"/>
            <w:bottom w:val="none" w:sz="0" w:space="0" w:color="auto"/>
            <w:right w:val="none" w:sz="0" w:space="0" w:color="auto"/>
          </w:divBdr>
        </w:div>
        <w:div w:id="1849098692">
          <w:marLeft w:val="1800"/>
          <w:marRight w:val="0"/>
          <w:marTop w:val="82"/>
          <w:marBottom w:val="0"/>
          <w:divBdr>
            <w:top w:val="none" w:sz="0" w:space="0" w:color="auto"/>
            <w:left w:val="none" w:sz="0" w:space="0" w:color="auto"/>
            <w:bottom w:val="none" w:sz="0" w:space="0" w:color="auto"/>
            <w:right w:val="none" w:sz="0" w:space="0" w:color="auto"/>
          </w:divBdr>
        </w:div>
        <w:div w:id="1310745811">
          <w:marLeft w:val="547"/>
          <w:marRight w:val="0"/>
          <w:marTop w:val="106"/>
          <w:marBottom w:val="0"/>
          <w:divBdr>
            <w:top w:val="none" w:sz="0" w:space="0" w:color="auto"/>
            <w:left w:val="none" w:sz="0" w:space="0" w:color="auto"/>
            <w:bottom w:val="none" w:sz="0" w:space="0" w:color="auto"/>
            <w:right w:val="none" w:sz="0" w:space="0" w:color="auto"/>
          </w:divBdr>
        </w:div>
      </w:divsChild>
    </w:div>
    <w:div w:id="408111934">
      <w:bodyDiv w:val="1"/>
      <w:marLeft w:val="0"/>
      <w:marRight w:val="0"/>
      <w:marTop w:val="0"/>
      <w:marBottom w:val="0"/>
      <w:divBdr>
        <w:top w:val="none" w:sz="0" w:space="0" w:color="auto"/>
        <w:left w:val="none" w:sz="0" w:space="0" w:color="auto"/>
        <w:bottom w:val="none" w:sz="0" w:space="0" w:color="auto"/>
        <w:right w:val="none" w:sz="0" w:space="0" w:color="auto"/>
      </w:divBdr>
    </w:div>
    <w:div w:id="419568957">
      <w:bodyDiv w:val="1"/>
      <w:marLeft w:val="0"/>
      <w:marRight w:val="0"/>
      <w:marTop w:val="0"/>
      <w:marBottom w:val="0"/>
      <w:divBdr>
        <w:top w:val="none" w:sz="0" w:space="0" w:color="auto"/>
        <w:left w:val="none" w:sz="0" w:space="0" w:color="auto"/>
        <w:bottom w:val="none" w:sz="0" w:space="0" w:color="auto"/>
        <w:right w:val="none" w:sz="0" w:space="0" w:color="auto"/>
      </w:divBdr>
    </w:div>
    <w:div w:id="458837557">
      <w:bodyDiv w:val="1"/>
      <w:marLeft w:val="0"/>
      <w:marRight w:val="0"/>
      <w:marTop w:val="0"/>
      <w:marBottom w:val="0"/>
      <w:divBdr>
        <w:top w:val="none" w:sz="0" w:space="0" w:color="auto"/>
        <w:left w:val="none" w:sz="0" w:space="0" w:color="auto"/>
        <w:bottom w:val="none" w:sz="0" w:space="0" w:color="auto"/>
        <w:right w:val="none" w:sz="0" w:space="0" w:color="auto"/>
      </w:divBdr>
      <w:divsChild>
        <w:div w:id="286736801">
          <w:marLeft w:val="547"/>
          <w:marRight w:val="0"/>
          <w:marTop w:val="130"/>
          <w:marBottom w:val="0"/>
          <w:divBdr>
            <w:top w:val="none" w:sz="0" w:space="0" w:color="auto"/>
            <w:left w:val="none" w:sz="0" w:space="0" w:color="auto"/>
            <w:bottom w:val="none" w:sz="0" w:space="0" w:color="auto"/>
            <w:right w:val="none" w:sz="0" w:space="0" w:color="auto"/>
          </w:divBdr>
        </w:div>
        <w:div w:id="1422917862">
          <w:marLeft w:val="1166"/>
          <w:marRight w:val="0"/>
          <w:marTop w:val="115"/>
          <w:marBottom w:val="0"/>
          <w:divBdr>
            <w:top w:val="none" w:sz="0" w:space="0" w:color="auto"/>
            <w:left w:val="none" w:sz="0" w:space="0" w:color="auto"/>
            <w:bottom w:val="none" w:sz="0" w:space="0" w:color="auto"/>
            <w:right w:val="none" w:sz="0" w:space="0" w:color="auto"/>
          </w:divBdr>
        </w:div>
        <w:div w:id="2070299406">
          <w:marLeft w:val="1166"/>
          <w:marRight w:val="0"/>
          <w:marTop w:val="115"/>
          <w:marBottom w:val="0"/>
          <w:divBdr>
            <w:top w:val="none" w:sz="0" w:space="0" w:color="auto"/>
            <w:left w:val="none" w:sz="0" w:space="0" w:color="auto"/>
            <w:bottom w:val="none" w:sz="0" w:space="0" w:color="auto"/>
            <w:right w:val="none" w:sz="0" w:space="0" w:color="auto"/>
          </w:divBdr>
        </w:div>
        <w:div w:id="166752002">
          <w:marLeft w:val="1800"/>
          <w:marRight w:val="0"/>
          <w:marTop w:val="96"/>
          <w:marBottom w:val="0"/>
          <w:divBdr>
            <w:top w:val="none" w:sz="0" w:space="0" w:color="auto"/>
            <w:left w:val="none" w:sz="0" w:space="0" w:color="auto"/>
            <w:bottom w:val="none" w:sz="0" w:space="0" w:color="auto"/>
            <w:right w:val="none" w:sz="0" w:space="0" w:color="auto"/>
          </w:divBdr>
        </w:div>
        <w:div w:id="1098062445">
          <w:marLeft w:val="1800"/>
          <w:marRight w:val="0"/>
          <w:marTop w:val="96"/>
          <w:marBottom w:val="0"/>
          <w:divBdr>
            <w:top w:val="none" w:sz="0" w:space="0" w:color="auto"/>
            <w:left w:val="none" w:sz="0" w:space="0" w:color="auto"/>
            <w:bottom w:val="none" w:sz="0" w:space="0" w:color="auto"/>
            <w:right w:val="none" w:sz="0" w:space="0" w:color="auto"/>
          </w:divBdr>
        </w:div>
        <w:div w:id="1253856424">
          <w:marLeft w:val="547"/>
          <w:marRight w:val="0"/>
          <w:marTop w:val="130"/>
          <w:marBottom w:val="0"/>
          <w:divBdr>
            <w:top w:val="none" w:sz="0" w:space="0" w:color="auto"/>
            <w:left w:val="none" w:sz="0" w:space="0" w:color="auto"/>
            <w:bottom w:val="none" w:sz="0" w:space="0" w:color="auto"/>
            <w:right w:val="none" w:sz="0" w:space="0" w:color="auto"/>
          </w:divBdr>
        </w:div>
        <w:div w:id="1168718485">
          <w:marLeft w:val="1800"/>
          <w:marRight w:val="0"/>
          <w:marTop w:val="96"/>
          <w:marBottom w:val="0"/>
          <w:divBdr>
            <w:top w:val="none" w:sz="0" w:space="0" w:color="auto"/>
            <w:left w:val="none" w:sz="0" w:space="0" w:color="auto"/>
            <w:bottom w:val="none" w:sz="0" w:space="0" w:color="auto"/>
            <w:right w:val="none" w:sz="0" w:space="0" w:color="auto"/>
          </w:divBdr>
        </w:div>
        <w:div w:id="2079400281">
          <w:marLeft w:val="1800"/>
          <w:marRight w:val="0"/>
          <w:marTop w:val="96"/>
          <w:marBottom w:val="0"/>
          <w:divBdr>
            <w:top w:val="none" w:sz="0" w:space="0" w:color="auto"/>
            <w:left w:val="none" w:sz="0" w:space="0" w:color="auto"/>
            <w:bottom w:val="none" w:sz="0" w:space="0" w:color="auto"/>
            <w:right w:val="none" w:sz="0" w:space="0" w:color="auto"/>
          </w:divBdr>
        </w:div>
        <w:div w:id="1658530995">
          <w:marLeft w:val="2520"/>
          <w:marRight w:val="0"/>
          <w:marTop w:val="82"/>
          <w:marBottom w:val="0"/>
          <w:divBdr>
            <w:top w:val="none" w:sz="0" w:space="0" w:color="auto"/>
            <w:left w:val="none" w:sz="0" w:space="0" w:color="auto"/>
            <w:bottom w:val="none" w:sz="0" w:space="0" w:color="auto"/>
            <w:right w:val="none" w:sz="0" w:space="0" w:color="auto"/>
          </w:divBdr>
        </w:div>
        <w:div w:id="1819110893">
          <w:marLeft w:val="2520"/>
          <w:marRight w:val="0"/>
          <w:marTop w:val="82"/>
          <w:marBottom w:val="0"/>
          <w:divBdr>
            <w:top w:val="none" w:sz="0" w:space="0" w:color="auto"/>
            <w:left w:val="none" w:sz="0" w:space="0" w:color="auto"/>
            <w:bottom w:val="none" w:sz="0" w:space="0" w:color="auto"/>
            <w:right w:val="none" w:sz="0" w:space="0" w:color="auto"/>
          </w:divBdr>
        </w:div>
        <w:div w:id="1490751763">
          <w:marLeft w:val="2520"/>
          <w:marRight w:val="0"/>
          <w:marTop w:val="82"/>
          <w:marBottom w:val="0"/>
          <w:divBdr>
            <w:top w:val="none" w:sz="0" w:space="0" w:color="auto"/>
            <w:left w:val="none" w:sz="0" w:space="0" w:color="auto"/>
            <w:bottom w:val="none" w:sz="0" w:space="0" w:color="auto"/>
            <w:right w:val="none" w:sz="0" w:space="0" w:color="auto"/>
          </w:divBdr>
        </w:div>
      </w:divsChild>
    </w:div>
    <w:div w:id="469516510">
      <w:bodyDiv w:val="1"/>
      <w:marLeft w:val="0"/>
      <w:marRight w:val="0"/>
      <w:marTop w:val="0"/>
      <w:marBottom w:val="0"/>
      <w:divBdr>
        <w:top w:val="none" w:sz="0" w:space="0" w:color="auto"/>
        <w:left w:val="none" w:sz="0" w:space="0" w:color="auto"/>
        <w:bottom w:val="none" w:sz="0" w:space="0" w:color="auto"/>
        <w:right w:val="none" w:sz="0" w:space="0" w:color="auto"/>
      </w:divBdr>
    </w:div>
    <w:div w:id="488058359">
      <w:bodyDiv w:val="1"/>
      <w:marLeft w:val="0"/>
      <w:marRight w:val="0"/>
      <w:marTop w:val="0"/>
      <w:marBottom w:val="0"/>
      <w:divBdr>
        <w:top w:val="none" w:sz="0" w:space="0" w:color="auto"/>
        <w:left w:val="none" w:sz="0" w:space="0" w:color="auto"/>
        <w:bottom w:val="none" w:sz="0" w:space="0" w:color="auto"/>
        <w:right w:val="none" w:sz="0" w:space="0" w:color="auto"/>
      </w:divBdr>
    </w:div>
    <w:div w:id="496533393">
      <w:bodyDiv w:val="1"/>
      <w:marLeft w:val="0"/>
      <w:marRight w:val="0"/>
      <w:marTop w:val="0"/>
      <w:marBottom w:val="0"/>
      <w:divBdr>
        <w:top w:val="none" w:sz="0" w:space="0" w:color="auto"/>
        <w:left w:val="none" w:sz="0" w:space="0" w:color="auto"/>
        <w:bottom w:val="none" w:sz="0" w:space="0" w:color="auto"/>
        <w:right w:val="none" w:sz="0" w:space="0" w:color="auto"/>
      </w:divBdr>
      <w:divsChild>
        <w:div w:id="1218473495">
          <w:marLeft w:val="547"/>
          <w:marRight w:val="0"/>
          <w:marTop w:val="106"/>
          <w:marBottom w:val="0"/>
          <w:divBdr>
            <w:top w:val="none" w:sz="0" w:space="0" w:color="auto"/>
            <w:left w:val="none" w:sz="0" w:space="0" w:color="auto"/>
            <w:bottom w:val="none" w:sz="0" w:space="0" w:color="auto"/>
            <w:right w:val="none" w:sz="0" w:space="0" w:color="auto"/>
          </w:divBdr>
        </w:div>
        <w:div w:id="423377660">
          <w:marLeft w:val="1166"/>
          <w:marRight w:val="0"/>
          <w:marTop w:val="96"/>
          <w:marBottom w:val="0"/>
          <w:divBdr>
            <w:top w:val="none" w:sz="0" w:space="0" w:color="auto"/>
            <w:left w:val="none" w:sz="0" w:space="0" w:color="auto"/>
            <w:bottom w:val="none" w:sz="0" w:space="0" w:color="auto"/>
            <w:right w:val="none" w:sz="0" w:space="0" w:color="auto"/>
          </w:divBdr>
        </w:div>
        <w:div w:id="1831290262">
          <w:marLeft w:val="1166"/>
          <w:marRight w:val="0"/>
          <w:marTop w:val="96"/>
          <w:marBottom w:val="0"/>
          <w:divBdr>
            <w:top w:val="none" w:sz="0" w:space="0" w:color="auto"/>
            <w:left w:val="none" w:sz="0" w:space="0" w:color="auto"/>
            <w:bottom w:val="none" w:sz="0" w:space="0" w:color="auto"/>
            <w:right w:val="none" w:sz="0" w:space="0" w:color="auto"/>
          </w:divBdr>
        </w:div>
        <w:div w:id="797651494">
          <w:marLeft w:val="1166"/>
          <w:marRight w:val="0"/>
          <w:marTop w:val="96"/>
          <w:marBottom w:val="0"/>
          <w:divBdr>
            <w:top w:val="none" w:sz="0" w:space="0" w:color="auto"/>
            <w:left w:val="none" w:sz="0" w:space="0" w:color="auto"/>
            <w:bottom w:val="none" w:sz="0" w:space="0" w:color="auto"/>
            <w:right w:val="none" w:sz="0" w:space="0" w:color="auto"/>
          </w:divBdr>
        </w:div>
        <w:div w:id="25522451">
          <w:marLeft w:val="1166"/>
          <w:marRight w:val="0"/>
          <w:marTop w:val="96"/>
          <w:marBottom w:val="0"/>
          <w:divBdr>
            <w:top w:val="none" w:sz="0" w:space="0" w:color="auto"/>
            <w:left w:val="none" w:sz="0" w:space="0" w:color="auto"/>
            <w:bottom w:val="none" w:sz="0" w:space="0" w:color="auto"/>
            <w:right w:val="none" w:sz="0" w:space="0" w:color="auto"/>
          </w:divBdr>
        </w:div>
        <w:div w:id="282349450">
          <w:marLeft w:val="547"/>
          <w:marRight w:val="0"/>
          <w:marTop w:val="106"/>
          <w:marBottom w:val="0"/>
          <w:divBdr>
            <w:top w:val="none" w:sz="0" w:space="0" w:color="auto"/>
            <w:left w:val="none" w:sz="0" w:space="0" w:color="auto"/>
            <w:bottom w:val="none" w:sz="0" w:space="0" w:color="auto"/>
            <w:right w:val="none" w:sz="0" w:space="0" w:color="auto"/>
          </w:divBdr>
        </w:div>
        <w:div w:id="1952937509">
          <w:marLeft w:val="1166"/>
          <w:marRight w:val="0"/>
          <w:marTop w:val="96"/>
          <w:marBottom w:val="0"/>
          <w:divBdr>
            <w:top w:val="none" w:sz="0" w:space="0" w:color="auto"/>
            <w:left w:val="none" w:sz="0" w:space="0" w:color="auto"/>
            <w:bottom w:val="none" w:sz="0" w:space="0" w:color="auto"/>
            <w:right w:val="none" w:sz="0" w:space="0" w:color="auto"/>
          </w:divBdr>
        </w:div>
        <w:div w:id="362246714">
          <w:marLeft w:val="1166"/>
          <w:marRight w:val="0"/>
          <w:marTop w:val="96"/>
          <w:marBottom w:val="0"/>
          <w:divBdr>
            <w:top w:val="none" w:sz="0" w:space="0" w:color="auto"/>
            <w:left w:val="none" w:sz="0" w:space="0" w:color="auto"/>
            <w:bottom w:val="none" w:sz="0" w:space="0" w:color="auto"/>
            <w:right w:val="none" w:sz="0" w:space="0" w:color="auto"/>
          </w:divBdr>
        </w:div>
        <w:div w:id="1211963818">
          <w:marLeft w:val="1166"/>
          <w:marRight w:val="0"/>
          <w:marTop w:val="96"/>
          <w:marBottom w:val="0"/>
          <w:divBdr>
            <w:top w:val="none" w:sz="0" w:space="0" w:color="auto"/>
            <w:left w:val="none" w:sz="0" w:space="0" w:color="auto"/>
            <w:bottom w:val="none" w:sz="0" w:space="0" w:color="auto"/>
            <w:right w:val="none" w:sz="0" w:space="0" w:color="auto"/>
          </w:divBdr>
        </w:div>
        <w:div w:id="574165731">
          <w:marLeft w:val="547"/>
          <w:marRight w:val="0"/>
          <w:marTop w:val="106"/>
          <w:marBottom w:val="0"/>
          <w:divBdr>
            <w:top w:val="none" w:sz="0" w:space="0" w:color="auto"/>
            <w:left w:val="none" w:sz="0" w:space="0" w:color="auto"/>
            <w:bottom w:val="none" w:sz="0" w:space="0" w:color="auto"/>
            <w:right w:val="none" w:sz="0" w:space="0" w:color="auto"/>
          </w:divBdr>
        </w:div>
        <w:div w:id="542138741">
          <w:marLeft w:val="1166"/>
          <w:marRight w:val="0"/>
          <w:marTop w:val="96"/>
          <w:marBottom w:val="0"/>
          <w:divBdr>
            <w:top w:val="none" w:sz="0" w:space="0" w:color="auto"/>
            <w:left w:val="none" w:sz="0" w:space="0" w:color="auto"/>
            <w:bottom w:val="none" w:sz="0" w:space="0" w:color="auto"/>
            <w:right w:val="none" w:sz="0" w:space="0" w:color="auto"/>
          </w:divBdr>
        </w:div>
        <w:div w:id="1666668347">
          <w:marLeft w:val="1800"/>
          <w:marRight w:val="0"/>
          <w:marTop w:val="82"/>
          <w:marBottom w:val="0"/>
          <w:divBdr>
            <w:top w:val="none" w:sz="0" w:space="0" w:color="auto"/>
            <w:left w:val="none" w:sz="0" w:space="0" w:color="auto"/>
            <w:bottom w:val="none" w:sz="0" w:space="0" w:color="auto"/>
            <w:right w:val="none" w:sz="0" w:space="0" w:color="auto"/>
          </w:divBdr>
        </w:div>
        <w:div w:id="176620848">
          <w:marLeft w:val="1800"/>
          <w:marRight w:val="0"/>
          <w:marTop w:val="82"/>
          <w:marBottom w:val="0"/>
          <w:divBdr>
            <w:top w:val="none" w:sz="0" w:space="0" w:color="auto"/>
            <w:left w:val="none" w:sz="0" w:space="0" w:color="auto"/>
            <w:bottom w:val="none" w:sz="0" w:space="0" w:color="auto"/>
            <w:right w:val="none" w:sz="0" w:space="0" w:color="auto"/>
          </w:divBdr>
        </w:div>
        <w:div w:id="480077238">
          <w:marLeft w:val="1166"/>
          <w:marRight w:val="0"/>
          <w:marTop w:val="96"/>
          <w:marBottom w:val="0"/>
          <w:divBdr>
            <w:top w:val="none" w:sz="0" w:space="0" w:color="auto"/>
            <w:left w:val="none" w:sz="0" w:space="0" w:color="auto"/>
            <w:bottom w:val="none" w:sz="0" w:space="0" w:color="auto"/>
            <w:right w:val="none" w:sz="0" w:space="0" w:color="auto"/>
          </w:divBdr>
        </w:div>
      </w:divsChild>
    </w:div>
    <w:div w:id="500848918">
      <w:bodyDiv w:val="1"/>
      <w:marLeft w:val="0"/>
      <w:marRight w:val="0"/>
      <w:marTop w:val="0"/>
      <w:marBottom w:val="0"/>
      <w:divBdr>
        <w:top w:val="none" w:sz="0" w:space="0" w:color="auto"/>
        <w:left w:val="none" w:sz="0" w:space="0" w:color="auto"/>
        <w:bottom w:val="none" w:sz="0" w:space="0" w:color="auto"/>
        <w:right w:val="none" w:sz="0" w:space="0" w:color="auto"/>
      </w:divBdr>
      <w:divsChild>
        <w:div w:id="62873104">
          <w:marLeft w:val="547"/>
          <w:marRight w:val="0"/>
          <w:marTop w:val="154"/>
          <w:marBottom w:val="0"/>
          <w:divBdr>
            <w:top w:val="none" w:sz="0" w:space="0" w:color="auto"/>
            <w:left w:val="none" w:sz="0" w:space="0" w:color="auto"/>
            <w:bottom w:val="none" w:sz="0" w:space="0" w:color="auto"/>
            <w:right w:val="none" w:sz="0" w:space="0" w:color="auto"/>
          </w:divBdr>
        </w:div>
        <w:div w:id="1076824543">
          <w:marLeft w:val="547"/>
          <w:marRight w:val="0"/>
          <w:marTop w:val="154"/>
          <w:marBottom w:val="0"/>
          <w:divBdr>
            <w:top w:val="none" w:sz="0" w:space="0" w:color="auto"/>
            <w:left w:val="none" w:sz="0" w:space="0" w:color="auto"/>
            <w:bottom w:val="none" w:sz="0" w:space="0" w:color="auto"/>
            <w:right w:val="none" w:sz="0" w:space="0" w:color="auto"/>
          </w:divBdr>
        </w:div>
        <w:div w:id="682055643">
          <w:marLeft w:val="547"/>
          <w:marRight w:val="0"/>
          <w:marTop w:val="154"/>
          <w:marBottom w:val="0"/>
          <w:divBdr>
            <w:top w:val="none" w:sz="0" w:space="0" w:color="auto"/>
            <w:left w:val="none" w:sz="0" w:space="0" w:color="auto"/>
            <w:bottom w:val="none" w:sz="0" w:space="0" w:color="auto"/>
            <w:right w:val="none" w:sz="0" w:space="0" w:color="auto"/>
          </w:divBdr>
        </w:div>
      </w:divsChild>
    </w:div>
    <w:div w:id="552884760">
      <w:bodyDiv w:val="1"/>
      <w:marLeft w:val="0"/>
      <w:marRight w:val="0"/>
      <w:marTop w:val="0"/>
      <w:marBottom w:val="0"/>
      <w:divBdr>
        <w:top w:val="none" w:sz="0" w:space="0" w:color="auto"/>
        <w:left w:val="none" w:sz="0" w:space="0" w:color="auto"/>
        <w:bottom w:val="none" w:sz="0" w:space="0" w:color="auto"/>
        <w:right w:val="none" w:sz="0" w:space="0" w:color="auto"/>
      </w:divBdr>
      <w:divsChild>
        <w:div w:id="1610355623">
          <w:marLeft w:val="547"/>
          <w:marRight w:val="0"/>
          <w:marTop w:val="115"/>
          <w:marBottom w:val="0"/>
          <w:divBdr>
            <w:top w:val="none" w:sz="0" w:space="0" w:color="auto"/>
            <w:left w:val="none" w:sz="0" w:space="0" w:color="auto"/>
            <w:bottom w:val="none" w:sz="0" w:space="0" w:color="auto"/>
            <w:right w:val="none" w:sz="0" w:space="0" w:color="auto"/>
          </w:divBdr>
        </w:div>
        <w:div w:id="116805179">
          <w:marLeft w:val="547"/>
          <w:marRight w:val="0"/>
          <w:marTop w:val="115"/>
          <w:marBottom w:val="0"/>
          <w:divBdr>
            <w:top w:val="none" w:sz="0" w:space="0" w:color="auto"/>
            <w:left w:val="none" w:sz="0" w:space="0" w:color="auto"/>
            <w:bottom w:val="none" w:sz="0" w:space="0" w:color="auto"/>
            <w:right w:val="none" w:sz="0" w:space="0" w:color="auto"/>
          </w:divBdr>
        </w:div>
        <w:div w:id="1469938174">
          <w:marLeft w:val="1166"/>
          <w:marRight w:val="0"/>
          <w:marTop w:val="134"/>
          <w:marBottom w:val="0"/>
          <w:divBdr>
            <w:top w:val="none" w:sz="0" w:space="0" w:color="auto"/>
            <w:left w:val="none" w:sz="0" w:space="0" w:color="auto"/>
            <w:bottom w:val="none" w:sz="0" w:space="0" w:color="auto"/>
            <w:right w:val="none" w:sz="0" w:space="0" w:color="auto"/>
          </w:divBdr>
        </w:div>
        <w:div w:id="1004170023">
          <w:marLeft w:val="547"/>
          <w:marRight w:val="0"/>
          <w:marTop w:val="115"/>
          <w:marBottom w:val="0"/>
          <w:divBdr>
            <w:top w:val="none" w:sz="0" w:space="0" w:color="auto"/>
            <w:left w:val="none" w:sz="0" w:space="0" w:color="auto"/>
            <w:bottom w:val="none" w:sz="0" w:space="0" w:color="auto"/>
            <w:right w:val="none" w:sz="0" w:space="0" w:color="auto"/>
          </w:divBdr>
        </w:div>
        <w:div w:id="1684091941">
          <w:marLeft w:val="547"/>
          <w:marRight w:val="0"/>
          <w:marTop w:val="115"/>
          <w:marBottom w:val="0"/>
          <w:divBdr>
            <w:top w:val="none" w:sz="0" w:space="0" w:color="auto"/>
            <w:left w:val="none" w:sz="0" w:space="0" w:color="auto"/>
            <w:bottom w:val="none" w:sz="0" w:space="0" w:color="auto"/>
            <w:right w:val="none" w:sz="0" w:space="0" w:color="auto"/>
          </w:divBdr>
        </w:div>
        <w:div w:id="107356245">
          <w:marLeft w:val="547"/>
          <w:marRight w:val="0"/>
          <w:marTop w:val="115"/>
          <w:marBottom w:val="0"/>
          <w:divBdr>
            <w:top w:val="none" w:sz="0" w:space="0" w:color="auto"/>
            <w:left w:val="none" w:sz="0" w:space="0" w:color="auto"/>
            <w:bottom w:val="none" w:sz="0" w:space="0" w:color="auto"/>
            <w:right w:val="none" w:sz="0" w:space="0" w:color="auto"/>
          </w:divBdr>
        </w:div>
        <w:div w:id="1652249547">
          <w:marLeft w:val="1166"/>
          <w:marRight w:val="0"/>
          <w:marTop w:val="106"/>
          <w:marBottom w:val="0"/>
          <w:divBdr>
            <w:top w:val="none" w:sz="0" w:space="0" w:color="auto"/>
            <w:left w:val="none" w:sz="0" w:space="0" w:color="auto"/>
            <w:bottom w:val="none" w:sz="0" w:space="0" w:color="auto"/>
            <w:right w:val="none" w:sz="0" w:space="0" w:color="auto"/>
          </w:divBdr>
        </w:div>
        <w:div w:id="939485396">
          <w:marLeft w:val="1166"/>
          <w:marRight w:val="0"/>
          <w:marTop w:val="106"/>
          <w:marBottom w:val="0"/>
          <w:divBdr>
            <w:top w:val="none" w:sz="0" w:space="0" w:color="auto"/>
            <w:left w:val="none" w:sz="0" w:space="0" w:color="auto"/>
            <w:bottom w:val="none" w:sz="0" w:space="0" w:color="auto"/>
            <w:right w:val="none" w:sz="0" w:space="0" w:color="auto"/>
          </w:divBdr>
        </w:div>
        <w:div w:id="606547040">
          <w:marLeft w:val="1166"/>
          <w:marRight w:val="0"/>
          <w:marTop w:val="106"/>
          <w:marBottom w:val="0"/>
          <w:divBdr>
            <w:top w:val="none" w:sz="0" w:space="0" w:color="auto"/>
            <w:left w:val="none" w:sz="0" w:space="0" w:color="auto"/>
            <w:bottom w:val="none" w:sz="0" w:space="0" w:color="auto"/>
            <w:right w:val="none" w:sz="0" w:space="0" w:color="auto"/>
          </w:divBdr>
        </w:div>
        <w:div w:id="67654856">
          <w:marLeft w:val="1166"/>
          <w:marRight w:val="0"/>
          <w:marTop w:val="106"/>
          <w:marBottom w:val="0"/>
          <w:divBdr>
            <w:top w:val="none" w:sz="0" w:space="0" w:color="auto"/>
            <w:left w:val="none" w:sz="0" w:space="0" w:color="auto"/>
            <w:bottom w:val="none" w:sz="0" w:space="0" w:color="auto"/>
            <w:right w:val="none" w:sz="0" w:space="0" w:color="auto"/>
          </w:divBdr>
        </w:div>
      </w:divsChild>
    </w:div>
    <w:div w:id="559026298">
      <w:bodyDiv w:val="1"/>
      <w:marLeft w:val="0"/>
      <w:marRight w:val="0"/>
      <w:marTop w:val="0"/>
      <w:marBottom w:val="0"/>
      <w:divBdr>
        <w:top w:val="none" w:sz="0" w:space="0" w:color="auto"/>
        <w:left w:val="none" w:sz="0" w:space="0" w:color="auto"/>
        <w:bottom w:val="none" w:sz="0" w:space="0" w:color="auto"/>
        <w:right w:val="none" w:sz="0" w:space="0" w:color="auto"/>
      </w:divBdr>
    </w:div>
    <w:div w:id="562835914">
      <w:bodyDiv w:val="1"/>
      <w:marLeft w:val="0"/>
      <w:marRight w:val="0"/>
      <w:marTop w:val="0"/>
      <w:marBottom w:val="0"/>
      <w:divBdr>
        <w:top w:val="none" w:sz="0" w:space="0" w:color="auto"/>
        <w:left w:val="none" w:sz="0" w:space="0" w:color="auto"/>
        <w:bottom w:val="none" w:sz="0" w:space="0" w:color="auto"/>
        <w:right w:val="none" w:sz="0" w:space="0" w:color="auto"/>
      </w:divBdr>
    </w:div>
    <w:div w:id="592661772">
      <w:bodyDiv w:val="1"/>
      <w:marLeft w:val="0"/>
      <w:marRight w:val="0"/>
      <w:marTop w:val="0"/>
      <w:marBottom w:val="0"/>
      <w:divBdr>
        <w:top w:val="none" w:sz="0" w:space="0" w:color="auto"/>
        <w:left w:val="none" w:sz="0" w:space="0" w:color="auto"/>
        <w:bottom w:val="none" w:sz="0" w:space="0" w:color="auto"/>
        <w:right w:val="none" w:sz="0" w:space="0" w:color="auto"/>
      </w:divBdr>
      <w:divsChild>
        <w:div w:id="1211771756">
          <w:marLeft w:val="547"/>
          <w:marRight w:val="0"/>
          <w:marTop w:val="115"/>
          <w:marBottom w:val="0"/>
          <w:divBdr>
            <w:top w:val="none" w:sz="0" w:space="0" w:color="auto"/>
            <w:left w:val="none" w:sz="0" w:space="0" w:color="auto"/>
            <w:bottom w:val="none" w:sz="0" w:space="0" w:color="auto"/>
            <w:right w:val="none" w:sz="0" w:space="0" w:color="auto"/>
          </w:divBdr>
        </w:div>
        <w:div w:id="1470317694">
          <w:marLeft w:val="547"/>
          <w:marRight w:val="0"/>
          <w:marTop w:val="115"/>
          <w:marBottom w:val="0"/>
          <w:divBdr>
            <w:top w:val="none" w:sz="0" w:space="0" w:color="auto"/>
            <w:left w:val="none" w:sz="0" w:space="0" w:color="auto"/>
            <w:bottom w:val="none" w:sz="0" w:space="0" w:color="auto"/>
            <w:right w:val="none" w:sz="0" w:space="0" w:color="auto"/>
          </w:divBdr>
        </w:div>
        <w:div w:id="603421734">
          <w:marLeft w:val="1166"/>
          <w:marRight w:val="0"/>
          <w:marTop w:val="134"/>
          <w:marBottom w:val="0"/>
          <w:divBdr>
            <w:top w:val="none" w:sz="0" w:space="0" w:color="auto"/>
            <w:left w:val="none" w:sz="0" w:space="0" w:color="auto"/>
            <w:bottom w:val="none" w:sz="0" w:space="0" w:color="auto"/>
            <w:right w:val="none" w:sz="0" w:space="0" w:color="auto"/>
          </w:divBdr>
        </w:div>
        <w:div w:id="1563565647">
          <w:marLeft w:val="547"/>
          <w:marRight w:val="0"/>
          <w:marTop w:val="115"/>
          <w:marBottom w:val="0"/>
          <w:divBdr>
            <w:top w:val="none" w:sz="0" w:space="0" w:color="auto"/>
            <w:left w:val="none" w:sz="0" w:space="0" w:color="auto"/>
            <w:bottom w:val="none" w:sz="0" w:space="0" w:color="auto"/>
            <w:right w:val="none" w:sz="0" w:space="0" w:color="auto"/>
          </w:divBdr>
        </w:div>
        <w:div w:id="1040201347">
          <w:marLeft w:val="547"/>
          <w:marRight w:val="0"/>
          <w:marTop w:val="115"/>
          <w:marBottom w:val="0"/>
          <w:divBdr>
            <w:top w:val="none" w:sz="0" w:space="0" w:color="auto"/>
            <w:left w:val="none" w:sz="0" w:space="0" w:color="auto"/>
            <w:bottom w:val="none" w:sz="0" w:space="0" w:color="auto"/>
            <w:right w:val="none" w:sz="0" w:space="0" w:color="auto"/>
          </w:divBdr>
        </w:div>
        <w:div w:id="1220437080">
          <w:marLeft w:val="547"/>
          <w:marRight w:val="0"/>
          <w:marTop w:val="115"/>
          <w:marBottom w:val="0"/>
          <w:divBdr>
            <w:top w:val="none" w:sz="0" w:space="0" w:color="auto"/>
            <w:left w:val="none" w:sz="0" w:space="0" w:color="auto"/>
            <w:bottom w:val="none" w:sz="0" w:space="0" w:color="auto"/>
            <w:right w:val="none" w:sz="0" w:space="0" w:color="auto"/>
          </w:divBdr>
        </w:div>
        <w:div w:id="640503284">
          <w:marLeft w:val="1166"/>
          <w:marRight w:val="0"/>
          <w:marTop w:val="106"/>
          <w:marBottom w:val="0"/>
          <w:divBdr>
            <w:top w:val="none" w:sz="0" w:space="0" w:color="auto"/>
            <w:left w:val="none" w:sz="0" w:space="0" w:color="auto"/>
            <w:bottom w:val="none" w:sz="0" w:space="0" w:color="auto"/>
            <w:right w:val="none" w:sz="0" w:space="0" w:color="auto"/>
          </w:divBdr>
        </w:div>
        <w:div w:id="924341155">
          <w:marLeft w:val="1166"/>
          <w:marRight w:val="0"/>
          <w:marTop w:val="106"/>
          <w:marBottom w:val="0"/>
          <w:divBdr>
            <w:top w:val="none" w:sz="0" w:space="0" w:color="auto"/>
            <w:left w:val="none" w:sz="0" w:space="0" w:color="auto"/>
            <w:bottom w:val="none" w:sz="0" w:space="0" w:color="auto"/>
            <w:right w:val="none" w:sz="0" w:space="0" w:color="auto"/>
          </w:divBdr>
        </w:div>
        <w:div w:id="899289576">
          <w:marLeft w:val="1166"/>
          <w:marRight w:val="0"/>
          <w:marTop w:val="106"/>
          <w:marBottom w:val="0"/>
          <w:divBdr>
            <w:top w:val="none" w:sz="0" w:space="0" w:color="auto"/>
            <w:left w:val="none" w:sz="0" w:space="0" w:color="auto"/>
            <w:bottom w:val="none" w:sz="0" w:space="0" w:color="auto"/>
            <w:right w:val="none" w:sz="0" w:space="0" w:color="auto"/>
          </w:divBdr>
        </w:div>
        <w:div w:id="2127692734">
          <w:marLeft w:val="1166"/>
          <w:marRight w:val="0"/>
          <w:marTop w:val="106"/>
          <w:marBottom w:val="0"/>
          <w:divBdr>
            <w:top w:val="none" w:sz="0" w:space="0" w:color="auto"/>
            <w:left w:val="none" w:sz="0" w:space="0" w:color="auto"/>
            <w:bottom w:val="none" w:sz="0" w:space="0" w:color="auto"/>
            <w:right w:val="none" w:sz="0" w:space="0" w:color="auto"/>
          </w:divBdr>
        </w:div>
      </w:divsChild>
    </w:div>
    <w:div w:id="638657612">
      <w:bodyDiv w:val="1"/>
      <w:marLeft w:val="0"/>
      <w:marRight w:val="0"/>
      <w:marTop w:val="0"/>
      <w:marBottom w:val="0"/>
      <w:divBdr>
        <w:top w:val="none" w:sz="0" w:space="0" w:color="auto"/>
        <w:left w:val="none" w:sz="0" w:space="0" w:color="auto"/>
        <w:bottom w:val="none" w:sz="0" w:space="0" w:color="auto"/>
        <w:right w:val="none" w:sz="0" w:space="0" w:color="auto"/>
      </w:divBdr>
      <w:divsChild>
        <w:div w:id="358359480">
          <w:marLeft w:val="547"/>
          <w:marRight w:val="0"/>
          <w:marTop w:val="130"/>
          <w:marBottom w:val="0"/>
          <w:divBdr>
            <w:top w:val="none" w:sz="0" w:space="0" w:color="auto"/>
            <w:left w:val="none" w:sz="0" w:space="0" w:color="auto"/>
            <w:bottom w:val="none" w:sz="0" w:space="0" w:color="auto"/>
            <w:right w:val="none" w:sz="0" w:space="0" w:color="auto"/>
          </w:divBdr>
        </w:div>
        <w:div w:id="725951258">
          <w:marLeft w:val="547"/>
          <w:marRight w:val="0"/>
          <w:marTop w:val="130"/>
          <w:marBottom w:val="0"/>
          <w:divBdr>
            <w:top w:val="none" w:sz="0" w:space="0" w:color="auto"/>
            <w:left w:val="none" w:sz="0" w:space="0" w:color="auto"/>
            <w:bottom w:val="none" w:sz="0" w:space="0" w:color="auto"/>
            <w:right w:val="none" w:sz="0" w:space="0" w:color="auto"/>
          </w:divBdr>
        </w:div>
      </w:divsChild>
    </w:div>
    <w:div w:id="723792406">
      <w:bodyDiv w:val="1"/>
      <w:marLeft w:val="0"/>
      <w:marRight w:val="0"/>
      <w:marTop w:val="0"/>
      <w:marBottom w:val="0"/>
      <w:divBdr>
        <w:top w:val="none" w:sz="0" w:space="0" w:color="auto"/>
        <w:left w:val="none" w:sz="0" w:space="0" w:color="auto"/>
        <w:bottom w:val="none" w:sz="0" w:space="0" w:color="auto"/>
        <w:right w:val="none" w:sz="0" w:space="0" w:color="auto"/>
      </w:divBdr>
      <w:divsChild>
        <w:div w:id="149517044">
          <w:marLeft w:val="547"/>
          <w:marRight w:val="0"/>
          <w:marTop w:val="96"/>
          <w:marBottom w:val="0"/>
          <w:divBdr>
            <w:top w:val="none" w:sz="0" w:space="0" w:color="auto"/>
            <w:left w:val="none" w:sz="0" w:space="0" w:color="auto"/>
            <w:bottom w:val="none" w:sz="0" w:space="0" w:color="auto"/>
            <w:right w:val="none" w:sz="0" w:space="0" w:color="auto"/>
          </w:divBdr>
        </w:div>
        <w:div w:id="501896158">
          <w:marLeft w:val="1166"/>
          <w:marRight w:val="0"/>
          <w:marTop w:val="86"/>
          <w:marBottom w:val="0"/>
          <w:divBdr>
            <w:top w:val="none" w:sz="0" w:space="0" w:color="auto"/>
            <w:left w:val="none" w:sz="0" w:space="0" w:color="auto"/>
            <w:bottom w:val="none" w:sz="0" w:space="0" w:color="auto"/>
            <w:right w:val="none" w:sz="0" w:space="0" w:color="auto"/>
          </w:divBdr>
        </w:div>
        <w:div w:id="357970841">
          <w:marLeft w:val="1800"/>
          <w:marRight w:val="0"/>
          <w:marTop w:val="72"/>
          <w:marBottom w:val="0"/>
          <w:divBdr>
            <w:top w:val="none" w:sz="0" w:space="0" w:color="auto"/>
            <w:left w:val="none" w:sz="0" w:space="0" w:color="auto"/>
            <w:bottom w:val="none" w:sz="0" w:space="0" w:color="auto"/>
            <w:right w:val="none" w:sz="0" w:space="0" w:color="auto"/>
          </w:divBdr>
        </w:div>
        <w:div w:id="2100717352">
          <w:marLeft w:val="1800"/>
          <w:marRight w:val="0"/>
          <w:marTop w:val="72"/>
          <w:marBottom w:val="0"/>
          <w:divBdr>
            <w:top w:val="none" w:sz="0" w:space="0" w:color="auto"/>
            <w:left w:val="none" w:sz="0" w:space="0" w:color="auto"/>
            <w:bottom w:val="none" w:sz="0" w:space="0" w:color="auto"/>
            <w:right w:val="none" w:sz="0" w:space="0" w:color="auto"/>
          </w:divBdr>
        </w:div>
        <w:div w:id="3174651">
          <w:marLeft w:val="1800"/>
          <w:marRight w:val="0"/>
          <w:marTop w:val="72"/>
          <w:marBottom w:val="0"/>
          <w:divBdr>
            <w:top w:val="none" w:sz="0" w:space="0" w:color="auto"/>
            <w:left w:val="none" w:sz="0" w:space="0" w:color="auto"/>
            <w:bottom w:val="none" w:sz="0" w:space="0" w:color="auto"/>
            <w:right w:val="none" w:sz="0" w:space="0" w:color="auto"/>
          </w:divBdr>
        </w:div>
        <w:div w:id="1887596835">
          <w:marLeft w:val="547"/>
          <w:marRight w:val="0"/>
          <w:marTop w:val="96"/>
          <w:marBottom w:val="0"/>
          <w:divBdr>
            <w:top w:val="none" w:sz="0" w:space="0" w:color="auto"/>
            <w:left w:val="none" w:sz="0" w:space="0" w:color="auto"/>
            <w:bottom w:val="none" w:sz="0" w:space="0" w:color="auto"/>
            <w:right w:val="none" w:sz="0" w:space="0" w:color="auto"/>
          </w:divBdr>
        </w:div>
        <w:div w:id="1938364064">
          <w:marLeft w:val="547"/>
          <w:marRight w:val="0"/>
          <w:marTop w:val="96"/>
          <w:marBottom w:val="0"/>
          <w:divBdr>
            <w:top w:val="none" w:sz="0" w:space="0" w:color="auto"/>
            <w:left w:val="none" w:sz="0" w:space="0" w:color="auto"/>
            <w:bottom w:val="none" w:sz="0" w:space="0" w:color="auto"/>
            <w:right w:val="none" w:sz="0" w:space="0" w:color="auto"/>
          </w:divBdr>
        </w:div>
        <w:div w:id="44112294">
          <w:marLeft w:val="1166"/>
          <w:marRight w:val="0"/>
          <w:marTop w:val="86"/>
          <w:marBottom w:val="0"/>
          <w:divBdr>
            <w:top w:val="none" w:sz="0" w:space="0" w:color="auto"/>
            <w:left w:val="none" w:sz="0" w:space="0" w:color="auto"/>
            <w:bottom w:val="none" w:sz="0" w:space="0" w:color="auto"/>
            <w:right w:val="none" w:sz="0" w:space="0" w:color="auto"/>
          </w:divBdr>
        </w:div>
        <w:div w:id="2135127229">
          <w:marLeft w:val="1166"/>
          <w:marRight w:val="0"/>
          <w:marTop w:val="86"/>
          <w:marBottom w:val="0"/>
          <w:divBdr>
            <w:top w:val="none" w:sz="0" w:space="0" w:color="auto"/>
            <w:left w:val="none" w:sz="0" w:space="0" w:color="auto"/>
            <w:bottom w:val="none" w:sz="0" w:space="0" w:color="auto"/>
            <w:right w:val="none" w:sz="0" w:space="0" w:color="auto"/>
          </w:divBdr>
        </w:div>
      </w:divsChild>
    </w:div>
    <w:div w:id="823668448">
      <w:bodyDiv w:val="1"/>
      <w:marLeft w:val="0"/>
      <w:marRight w:val="0"/>
      <w:marTop w:val="0"/>
      <w:marBottom w:val="0"/>
      <w:divBdr>
        <w:top w:val="none" w:sz="0" w:space="0" w:color="auto"/>
        <w:left w:val="none" w:sz="0" w:space="0" w:color="auto"/>
        <w:bottom w:val="none" w:sz="0" w:space="0" w:color="auto"/>
        <w:right w:val="none" w:sz="0" w:space="0" w:color="auto"/>
      </w:divBdr>
      <w:divsChild>
        <w:div w:id="103690311">
          <w:marLeft w:val="547"/>
          <w:marRight w:val="0"/>
          <w:marTop w:val="154"/>
          <w:marBottom w:val="0"/>
          <w:divBdr>
            <w:top w:val="none" w:sz="0" w:space="0" w:color="auto"/>
            <w:left w:val="none" w:sz="0" w:space="0" w:color="auto"/>
            <w:bottom w:val="none" w:sz="0" w:space="0" w:color="auto"/>
            <w:right w:val="none" w:sz="0" w:space="0" w:color="auto"/>
          </w:divBdr>
        </w:div>
        <w:div w:id="658121675">
          <w:marLeft w:val="547"/>
          <w:marRight w:val="0"/>
          <w:marTop w:val="154"/>
          <w:marBottom w:val="0"/>
          <w:divBdr>
            <w:top w:val="none" w:sz="0" w:space="0" w:color="auto"/>
            <w:left w:val="none" w:sz="0" w:space="0" w:color="auto"/>
            <w:bottom w:val="none" w:sz="0" w:space="0" w:color="auto"/>
            <w:right w:val="none" w:sz="0" w:space="0" w:color="auto"/>
          </w:divBdr>
        </w:div>
      </w:divsChild>
    </w:div>
    <w:div w:id="874536262">
      <w:bodyDiv w:val="1"/>
      <w:marLeft w:val="0"/>
      <w:marRight w:val="0"/>
      <w:marTop w:val="0"/>
      <w:marBottom w:val="0"/>
      <w:divBdr>
        <w:top w:val="none" w:sz="0" w:space="0" w:color="auto"/>
        <w:left w:val="none" w:sz="0" w:space="0" w:color="auto"/>
        <w:bottom w:val="none" w:sz="0" w:space="0" w:color="auto"/>
        <w:right w:val="none" w:sz="0" w:space="0" w:color="auto"/>
      </w:divBdr>
      <w:divsChild>
        <w:div w:id="265582201">
          <w:marLeft w:val="547"/>
          <w:marRight w:val="0"/>
          <w:marTop w:val="96"/>
          <w:marBottom w:val="0"/>
          <w:divBdr>
            <w:top w:val="none" w:sz="0" w:space="0" w:color="auto"/>
            <w:left w:val="none" w:sz="0" w:space="0" w:color="auto"/>
            <w:bottom w:val="none" w:sz="0" w:space="0" w:color="auto"/>
            <w:right w:val="none" w:sz="0" w:space="0" w:color="auto"/>
          </w:divBdr>
        </w:div>
        <w:div w:id="785391643">
          <w:marLeft w:val="1166"/>
          <w:marRight w:val="0"/>
          <w:marTop w:val="96"/>
          <w:marBottom w:val="0"/>
          <w:divBdr>
            <w:top w:val="none" w:sz="0" w:space="0" w:color="auto"/>
            <w:left w:val="none" w:sz="0" w:space="0" w:color="auto"/>
            <w:bottom w:val="none" w:sz="0" w:space="0" w:color="auto"/>
            <w:right w:val="none" w:sz="0" w:space="0" w:color="auto"/>
          </w:divBdr>
        </w:div>
        <w:div w:id="1169491496">
          <w:marLeft w:val="1800"/>
          <w:marRight w:val="0"/>
          <w:marTop w:val="67"/>
          <w:marBottom w:val="0"/>
          <w:divBdr>
            <w:top w:val="none" w:sz="0" w:space="0" w:color="auto"/>
            <w:left w:val="none" w:sz="0" w:space="0" w:color="auto"/>
            <w:bottom w:val="none" w:sz="0" w:space="0" w:color="auto"/>
            <w:right w:val="none" w:sz="0" w:space="0" w:color="auto"/>
          </w:divBdr>
        </w:div>
        <w:div w:id="1221012975">
          <w:marLeft w:val="1166"/>
          <w:marRight w:val="0"/>
          <w:marTop w:val="96"/>
          <w:marBottom w:val="0"/>
          <w:divBdr>
            <w:top w:val="none" w:sz="0" w:space="0" w:color="auto"/>
            <w:left w:val="none" w:sz="0" w:space="0" w:color="auto"/>
            <w:bottom w:val="none" w:sz="0" w:space="0" w:color="auto"/>
            <w:right w:val="none" w:sz="0" w:space="0" w:color="auto"/>
          </w:divBdr>
        </w:div>
        <w:div w:id="1140657249">
          <w:marLeft w:val="1800"/>
          <w:marRight w:val="0"/>
          <w:marTop w:val="96"/>
          <w:marBottom w:val="0"/>
          <w:divBdr>
            <w:top w:val="none" w:sz="0" w:space="0" w:color="auto"/>
            <w:left w:val="none" w:sz="0" w:space="0" w:color="auto"/>
            <w:bottom w:val="none" w:sz="0" w:space="0" w:color="auto"/>
            <w:right w:val="none" w:sz="0" w:space="0" w:color="auto"/>
          </w:divBdr>
        </w:div>
        <w:div w:id="1901592881">
          <w:marLeft w:val="1800"/>
          <w:marRight w:val="0"/>
          <w:marTop w:val="96"/>
          <w:marBottom w:val="0"/>
          <w:divBdr>
            <w:top w:val="none" w:sz="0" w:space="0" w:color="auto"/>
            <w:left w:val="none" w:sz="0" w:space="0" w:color="auto"/>
            <w:bottom w:val="none" w:sz="0" w:space="0" w:color="auto"/>
            <w:right w:val="none" w:sz="0" w:space="0" w:color="auto"/>
          </w:divBdr>
        </w:div>
        <w:div w:id="1045981784">
          <w:marLeft w:val="2520"/>
          <w:marRight w:val="0"/>
          <w:marTop w:val="96"/>
          <w:marBottom w:val="0"/>
          <w:divBdr>
            <w:top w:val="none" w:sz="0" w:space="0" w:color="auto"/>
            <w:left w:val="none" w:sz="0" w:space="0" w:color="auto"/>
            <w:bottom w:val="none" w:sz="0" w:space="0" w:color="auto"/>
            <w:right w:val="none" w:sz="0" w:space="0" w:color="auto"/>
          </w:divBdr>
        </w:div>
        <w:div w:id="1378701413">
          <w:marLeft w:val="2520"/>
          <w:marRight w:val="0"/>
          <w:marTop w:val="96"/>
          <w:marBottom w:val="0"/>
          <w:divBdr>
            <w:top w:val="none" w:sz="0" w:space="0" w:color="auto"/>
            <w:left w:val="none" w:sz="0" w:space="0" w:color="auto"/>
            <w:bottom w:val="none" w:sz="0" w:space="0" w:color="auto"/>
            <w:right w:val="none" w:sz="0" w:space="0" w:color="auto"/>
          </w:divBdr>
        </w:div>
        <w:div w:id="1078790790">
          <w:marLeft w:val="1166"/>
          <w:marRight w:val="0"/>
          <w:marTop w:val="96"/>
          <w:marBottom w:val="0"/>
          <w:divBdr>
            <w:top w:val="none" w:sz="0" w:space="0" w:color="auto"/>
            <w:left w:val="none" w:sz="0" w:space="0" w:color="auto"/>
            <w:bottom w:val="none" w:sz="0" w:space="0" w:color="auto"/>
            <w:right w:val="none" w:sz="0" w:space="0" w:color="auto"/>
          </w:divBdr>
        </w:div>
        <w:div w:id="856770712">
          <w:marLeft w:val="1166"/>
          <w:marRight w:val="0"/>
          <w:marTop w:val="96"/>
          <w:marBottom w:val="0"/>
          <w:divBdr>
            <w:top w:val="none" w:sz="0" w:space="0" w:color="auto"/>
            <w:left w:val="none" w:sz="0" w:space="0" w:color="auto"/>
            <w:bottom w:val="none" w:sz="0" w:space="0" w:color="auto"/>
            <w:right w:val="none" w:sz="0" w:space="0" w:color="auto"/>
          </w:divBdr>
        </w:div>
        <w:div w:id="407073060">
          <w:marLeft w:val="1166"/>
          <w:marRight w:val="0"/>
          <w:marTop w:val="96"/>
          <w:marBottom w:val="0"/>
          <w:divBdr>
            <w:top w:val="none" w:sz="0" w:space="0" w:color="auto"/>
            <w:left w:val="none" w:sz="0" w:space="0" w:color="auto"/>
            <w:bottom w:val="none" w:sz="0" w:space="0" w:color="auto"/>
            <w:right w:val="none" w:sz="0" w:space="0" w:color="auto"/>
          </w:divBdr>
        </w:div>
        <w:div w:id="756950140">
          <w:marLeft w:val="1166"/>
          <w:marRight w:val="0"/>
          <w:marTop w:val="96"/>
          <w:marBottom w:val="0"/>
          <w:divBdr>
            <w:top w:val="none" w:sz="0" w:space="0" w:color="auto"/>
            <w:left w:val="none" w:sz="0" w:space="0" w:color="auto"/>
            <w:bottom w:val="none" w:sz="0" w:space="0" w:color="auto"/>
            <w:right w:val="none" w:sz="0" w:space="0" w:color="auto"/>
          </w:divBdr>
        </w:div>
      </w:divsChild>
    </w:div>
    <w:div w:id="897591397">
      <w:bodyDiv w:val="1"/>
      <w:marLeft w:val="0"/>
      <w:marRight w:val="0"/>
      <w:marTop w:val="0"/>
      <w:marBottom w:val="0"/>
      <w:divBdr>
        <w:top w:val="none" w:sz="0" w:space="0" w:color="auto"/>
        <w:left w:val="none" w:sz="0" w:space="0" w:color="auto"/>
        <w:bottom w:val="none" w:sz="0" w:space="0" w:color="auto"/>
        <w:right w:val="none" w:sz="0" w:space="0" w:color="auto"/>
      </w:divBdr>
      <w:divsChild>
        <w:div w:id="500044094">
          <w:marLeft w:val="547"/>
          <w:marRight w:val="0"/>
          <w:marTop w:val="106"/>
          <w:marBottom w:val="0"/>
          <w:divBdr>
            <w:top w:val="none" w:sz="0" w:space="0" w:color="auto"/>
            <w:left w:val="none" w:sz="0" w:space="0" w:color="auto"/>
            <w:bottom w:val="none" w:sz="0" w:space="0" w:color="auto"/>
            <w:right w:val="none" w:sz="0" w:space="0" w:color="auto"/>
          </w:divBdr>
        </w:div>
        <w:div w:id="133069089">
          <w:marLeft w:val="1166"/>
          <w:marRight w:val="0"/>
          <w:marTop w:val="96"/>
          <w:marBottom w:val="0"/>
          <w:divBdr>
            <w:top w:val="none" w:sz="0" w:space="0" w:color="auto"/>
            <w:left w:val="none" w:sz="0" w:space="0" w:color="auto"/>
            <w:bottom w:val="none" w:sz="0" w:space="0" w:color="auto"/>
            <w:right w:val="none" w:sz="0" w:space="0" w:color="auto"/>
          </w:divBdr>
        </w:div>
        <w:div w:id="515316363">
          <w:marLeft w:val="1166"/>
          <w:marRight w:val="0"/>
          <w:marTop w:val="96"/>
          <w:marBottom w:val="0"/>
          <w:divBdr>
            <w:top w:val="none" w:sz="0" w:space="0" w:color="auto"/>
            <w:left w:val="none" w:sz="0" w:space="0" w:color="auto"/>
            <w:bottom w:val="none" w:sz="0" w:space="0" w:color="auto"/>
            <w:right w:val="none" w:sz="0" w:space="0" w:color="auto"/>
          </w:divBdr>
        </w:div>
        <w:div w:id="1270434535">
          <w:marLeft w:val="1166"/>
          <w:marRight w:val="0"/>
          <w:marTop w:val="96"/>
          <w:marBottom w:val="0"/>
          <w:divBdr>
            <w:top w:val="none" w:sz="0" w:space="0" w:color="auto"/>
            <w:left w:val="none" w:sz="0" w:space="0" w:color="auto"/>
            <w:bottom w:val="none" w:sz="0" w:space="0" w:color="auto"/>
            <w:right w:val="none" w:sz="0" w:space="0" w:color="auto"/>
          </w:divBdr>
        </w:div>
        <w:div w:id="690684368">
          <w:marLeft w:val="1166"/>
          <w:marRight w:val="0"/>
          <w:marTop w:val="96"/>
          <w:marBottom w:val="0"/>
          <w:divBdr>
            <w:top w:val="none" w:sz="0" w:space="0" w:color="auto"/>
            <w:left w:val="none" w:sz="0" w:space="0" w:color="auto"/>
            <w:bottom w:val="none" w:sz="0" w:space="0" w:color="auto"/>
            <w:right w:val="none" w:sz="0" w:space="0" w:color="auto"/>
          </w:divBdr>
        </w:div>
        <w:div w:id="448597433">
          <w:marLeft w:val="547"/>
          <w:marRight w:val="0"/>
          <w:marTop w:val="106"/>
          <w:marBottom w:val="0"/>
          <w:divBdr>
            <w:top w:val="none" w:sz="0" w:space="0" w:color="auto"/>
            <w:left w:val="none" w:sz="0" w:space="0" w:color="auto"/>
            <w:bottom w:val="none" w:sz="0" w:space="0" w:color="auto"/>
            <w:right w:val="none" w:sz="0" w:space="0" w:color="auto"/>
          </w:divBdr>
        </w:div>
        <w:div w:id="2131167166">
          <w:marLeft w:val="1166"/>
          <w:marRight w:val="0"/>
          <w:marTop w:val="96"/>
          <w:marBottom w:val="0"/>
          <w:divBdr>
            <w:top w:val="none" w:sz="0" w:space="0" w:color="auto"/>
            <w:left w:val="none" w:sz="0" w:space="0" w:color="auto"/>
            <w:bottom w:val="none" w:sz="0" w:space="0" w:color="auto"/>
            <w:right w:val="none" w:sz="0" w:space="0" w:color="auto"/>
          </w:divBdr>
        </w:div>
        <w:div w:id="304244534">
          <w:marLeft w:val="1166"/>
          <w:marRight w:val="0"/>
          <w:marTop w:val="96"/>
          <w:marBottom w:val="0"/>
          <w:divBdr>
            <w:top w:val="none" w:sz="0" w:space="0" w:color="auto"/>
            <w:left w:val="none" w:sz="0" w:space="0" w:color="auto"/>
            <w:bottom w:val="none" w:sz="0" w:space="0" w:color="auto"/>
            <w:right w:val="none" w:sz="0" w:space="0" w:color="auto"/>
          </w:divBdr>
        </w:div>
        <w:div w:id="790126280">
          <w:marLeft w:val="1166"/>
          <w:marRight w:val="0"/>
          <w:marTop w:val="96"/>
          <w:marBottom w:val="0"/>
          <w:divBdr>
            <w:top w:val="none" w:sz="0" w:space="0" w:color="auto"/>
            <w:left w:val="none" w:sz="0" w:space="0" w:color="auto"/>
            <w:bottom w:val="none" w:sz="0" w:space="0" w:color="auto"/>
            <w:right w:val="none" w:sz="0" w:space="0" w:color="auto"/>
          </w:divBdr>
        </w:div>
        <w:div w:id="1043746656">
          <w:marLeft w:val="547"/>
          <w:marRight w:val="0"/>
          <w:marTop w:val="106"/>
          <w:marBottom w:val="0"/>
          <w:divBdr>
            <w:top w:val="none" w:sz="0" w:space="0" w:color="auto"/>
            <w:left w:val="none" w:sz="0" w:space="0" w:color="auto"/>
            <w:bottom w:val="none" w:sz="0" w:space="0" w:color="auto"/>
            <w:right w:val="none" w:sz="0" w:space="0" w:color="auto"/>
          </w:divBdr>
        </w:div>
        <w:div w:id="1154567272">
          <w:marLeft w:val="1166"/>
          <w:marRight w:val="0"/>
          <w:marTop w:val="96"/>
          <w:marBottom w:val="0"/>
          <w:divBdr>
            <w:top w:val="none" w:sz="0" w:space="0" w:color="auto"/>
            <w:left w:val="none" w:sz="0" w:space="0" w:color="auto"/>
            <w:bottom w:val="none" w:sz="0" w:space="0" w:color="auto"/>
            <w:right w:val="none" w:sz="0" w:space="0" w:color="auto"/>
          </w:divBdr>
        </w:div>
        <w:div w:id="1057822419">
          <w:marLeft w:val="1166"/>
          <w:marRight w:val="0"/>
          <w:marTop w:val="96"/>
          <w:marBottom w:val="0"/>
          <w:divBdr>
            <w:top w:val="none" w:sz="0" w:space="0" w:color="auto"/>
            <w:left w:val="none" w:sz="0" w:space="0" w:color="auto"/>
            <w:bottom w:val="none" w:sz="0" w:space="0" w:color="auto"/>
            <w:right w:val="none" w:sz="0" w:space="0" w:color="auto"/>
          </w:divBdr>
        </w:div>
        <w:div w:id="749431186">
          <w:marLeft w:val="1800"/>
          <w:marRight w:val="0"/>
          <w:marTop w:val="82"/>
          <w:marBottom w:val="0"/>
          <w:divBdr>
            <w:top w:val="none" w:sz="0" w:space="0" w:color="auto"/>
            <w:left w:val="none" w:sz="0" w:space="0" w:color="auto"/>
            <w:bottom w:val="none" w:sz="0" w:space="0" w:color="auto"/>
            <w:right w:val="none" w:sz="0" w:space="0" w:color="auto"/>
          </w:divBdr>
        </w:div>
      </w:divsChild>
    </w:div>
    <w:div w:id="907805936">
      <w:bodyDiv w:val="1"/>
      <w:marLeft w:val="0"/>
      <w:marRight w:val="0"/>
      <w:marTop w:val="0"/>
      <w:marBottom w:val="0"/>
      <w:divBdr>
        <w:top w:val="none" w:sz="0" w:space="0" w:color="auto"/>
        <w:left w:val="none" w:sz="0" w:space="0" w:color="auto"/>
        <w:bottom w:val="none" w:sz="0" w:space="0" w:color="auto"/>
        <w:right w:val="none" w:sz="0" w:space="0" w:color="auto"/>
      </w:divBdr>
      <w:divsChild>
        <w:div w:id="1327975120">
          <w:marLeft w:val="547"/>
          <w:marRight w:val="0"/>
          <w:marTop w:val="144"/>
          <w:marBottom w:val="0"/>
          <w:divBdr>
            <w:top w:val="none" w:sz="0" w:space="0" w:color="auto"/>
            <w:left w:val="none" w:sz="0" w:space="0" w:color="auto"/>
            <w:bottom w:val="none" w:sz="0" w:space="0" w:color="auto"/>
            <w:right w:val="none" w:sz="0" w:space="0" w:color="auto"/>
          </w:divBdr>
        </w:div>
        <w:div w:id="753208211">
          <w:marLeft w:val="1166"/>
          <w:marRight w:val="0"/>
          <w:marTop w:val="125"/>
          <w:marBottom w:val="0"/>
          <w:divBdr>
            <w:top w:val="none" w:sz="0" w:space="0" w:color="auto"/>
            <w:left w:val="none" w:sz="0" w:space="0" w:color="auto"/>
            <w:bottom w:val="none" w:sz="0" w:space="0" w:color="auto"/>
            <w:right w:val="none" w:sz="0" w:space="0" w:color="auto"/>
          </w:divBdr>
        </w:div>
        <w:div w:id="614219379">
          <w:marLeft w:val="1166"/>
          <w:marRight w:val="0"/>
          <w:marTop w:val="125"/>
          <w:marBottom w:val="0"/>
          <w:divBdr>
            <w:top w:val="none" w:sz="0" w:space="0" w:color="auto"/>
            <w:left w:val="none" w:sz="0" w:space="0" w:color="auto"/>
            <w:bottom w:val="none" w:sz="0" w:space="0" w:color="auto"/>
            <w:right w:val="none" w:sz="0" w:space="0" w:color="auto"/>
          </w:divBdr>
        </w:div>
        <w:div w:id="1818842027">
          <w:marLeft w:val="1166"/>
          <w:marRight w:val="0"/>
          <w:marTop w:val="125"/>
          <w:marBottom w:val="0"/>
          <w:divBdr>
            <w:top w:val="none" w:sz="0" w:space="0" w:color="auto"/>
            <w:left w:val="none" w:sz="0" w:space="0" w:color="auto"/>
            <w:bottom w:val="none" w:sz="0" w:space="0" w:color="auto"/>
            <w:right w:val="none" w:sz="0" w:space="0" w:color="auto"/>
          </w:divBdr>
        </w:div>
        <w:div w:id="1625692333">
          <w:marLeft w:val="1166"/>
          <w:marRight w:val="0"/>
          <w:marTop w:val="125"/>
          <w:marBottom w:val="0"/>
          <w:divBdr>
            <w:top w:val="none" w:sz="0" w:space="0" w:color="auto"/>
            <w:left w:val="none" w:sz="0" w:space="0" w:color="auto"/>
            <w:bottom w:val="none" w:sz="0" w:space="0" w:color="auto"/>
            <w:right w:val="none" w:sz="0" w:space="0" w:color="auto"/>
          </w:divBdr>
        </w:div>
        <w:div w:id="798256126">
          <w:marLeft w:val="547"/>
          <w:marRight w:val="0"/>
          <w:marTop w:val="144"/>
          <w:marBottom w:val="0"/>
          <w:divBdr>
            <w:top w:val="none" w:sz="0" w:space="0" w:color="auto"/>
            <w:left w:val="none" w:sz="0" w:space="0" w:color="auto"/>
            <w:bottom w:val="none" w:sz="0" w:space="0" w:color="auto"/>
            <w:right w:val="none" w:sz="0" w:space="0" w:color="auto"/>
          </w:divBdr>
        </w:div>
        <w:div w:id="716011361">
          <w:marLeft w:val="1166"/>
          <w:marRight w:val="0"/>
          <w:marTop w:val="125"/>
          <w:marBottom w:val="0"/>
          <w:divBdr>
            <w:top w:val="none" w:sz="0" w:space="0" w:color="auto"/>
            <w:left w:val="none" w:sz="0" w:space="0" w:color="auto"/>
            <w:bottom w:val="none" w:sz="0" w:space="0" w:color="auto"/>
            <w:right w:val="none" w:sz="0" w:space="0" w:color="auto"/>
          </w:divBdr>
        </w:div>
        <w:div w:id="1839150597">
          <w:marLeft w:val="1166"/>
          <w:marRight w:val="0"/>
          <w:marTop w:val="125"/>
          <w:marBottom w:val="0"/>
          <w:divBdr>
            <w:top w:val="none" w:sz="0" w:space="0" w:color="auto"/>
            <w:left w:val="none" w:sz="0" w:space="0" w:color="auto"/>
            <w:bottom w:val="none" w:sz="0" w:space="0" w:color="auto"/>
            <w:right w:val="none" w:sz="0" w:space="0" w:color="auto"/>
          </w:divBdr>
        </w:div>
        <w:div w:id="1694916746">
          <w:marLeft w:val="1166"/>
          <w:marRight w:val="0"/>
          <w:marTop w:val="125"/>
          <w:marBottom w:val="0"/>
          <w:divBdr>
            <w:top w:val="none" w:sz="0" w:space="0" w:color="auto"/>
            <w:left w:val="none" w:sz="0" w:space="0" w:color="auto"/>
            <w:bottom w:val="none" w:sz="0" w:space="0" w:color="auto"/>
            <w:right w:val="none" w:sz="0" w:space="0" w:color="auto"/>
          </w:divBdr>
        </w:div>
        <w:div w:id="1067797811">
          <w:marLeft w:val="1166"/>
          <w:marRight w:val="0"/>
          <w:marTop w:val="125"/>
          <w:marBottom w:val="0"/>
          <w:divBdr>
            <w:top w:val="none" w:sz="0" w:space="0" w:color="auto"/>
            <w:left w:val="none" w:sz="0" w:space="0" w:color="auto"/>
            <w:bottom w:val="none" w:sz="0" w:space="0" w:color="auto"/>
            <w:right w:val="none" w:sz="0" w:space="0" w:color="auto"/>
          </w:divBdr>
        </w:div>
      </w:divsChild>
    </w:div>
    <w:div w:id="930048886">
      <w:bodyDiv w:val="1"/>
      <w:marLeft w:val="0"/>
      <w:marRight w:val="0"/>
      <w:marTop w:val="0"/>
      <w:marBottom w:val="0"/>
      <w:divBdr>
        <w:top w:val="none" w:sz="0" w:space="0" w:color="auto"/>
        <w:left w:val="none" w:sz="0" w:space="0" w:color="auto"/>
        <w:bottom w:val="none" w:sz="0" w:space="0" w:color="auto"/>
        <w:right w:val="none" w:sz="0" w:space="0" w:color="auto"/>
      </w:divBdr>
      <w:divsChild>
        <w:div w:id="1133985459">
          <w:marLeft w:val="432"/>
          <w:marRight w:val="0"/>
          <w:marTop w:val="120"/>
          <w:marBottom w:val="0"/>
          <w:divBdr>
            <w:top w:val="none" w:sz="0" w:space="0" w:color="auto"/>
            <w:left w:val="none" w:sz="0" w:space="0" w:color="auto"/>
            <w:bottom w:val="none" w:sz="0" w:space="0" w:color="auto"/>
            <w:right w:val="none" w:sz="0" w:space="0" w:color="auto"/>
          </w:divBdr>
        </w:div>
        <w:div w:id="1936160819">
          <w:marLeft w:val="1138"/>
          <w:marRight w:val="0"/>
          <w:marTop w:val="134"/>
          <w:marBottom w:val="0"/>
          <w:divBdr>
            <w:top w:val="none" w:sz="0" w:space="0" w:color="auto"/>
            <w:left w:val="none" w:sz="0" w:space="0" w:color="auto"/>
            <w:bottom w:val="none" w:sz="0" w:space="0" w:color="auto"/>
            <w:right w:val="none" w:sz="0" w:space="0" w:color="auto"/>
          </w:divBdr>
        </w:div>
        <w:div w:id="1850562634">
          <w:marLeft w:val="432"/>
          <w:marRight w:val="0"/>
          <w:marTop w:val="120"/>
          <w:marBottom w:val="0"/>
          <w:divBdr>
            <w:top w:val="none" w:sz="0" w:space="0" w:color="auto"/>
            <w:left w:val="none" w:sz="0" w:space="0" w:color="auto"/>
            <w:bottom w:val="none" w:sz="0" w:space="0" w:color="auto"/>
            <w:right w:val="none" w:sz="0" w:space="0" w:color="auto"/>
          </w:divBdr>
        </w:div>
        <w:div w:id="1020156212">
          <w:marLeft w:val="1138"/>
          <w:marRight w:val="0"/>
          <w:marTop w:val="134"/>
          <w:marBottom w:val="0"/>
          <w:divBdr>
            <w:top w:val="none" w:sz="0" w:space="0" w:color="auto"/>
            <w:left w:val="none" w:sz="0" w:space="0" w:color="auto"/>
            <w:bottom w:val="none" w:sz="0" w:space="0" w:color="auto"/>
            <w:right w:val="none" w:sz="0" w:space="0" w:color="auto"/>
          </w:divBdr>
        </w:div>
        <w:div w:id="1124301647">
          <w:marLeft w:val="432"/>
          <w:marRight w:val="0"/>
          <w:marTop w:val="120"/>
          <w:marBottom w:val="0"/>
          <w:divBdr>
            <w:top w:val="none" w:sz="0" w:space="0" w:color="auto"/>
            <w:left w:val="none" w:sz="0" w:space="0" w:color="auto"/>
            <w:bottom w:val="none" w:sz="0" w:space="0" w:color="auto"/>
            <w:right w:val="none" w:sz="0" w:space="0" w:color="auto"/>
          </w:divBdr>
        </w:div>
        <w:div w:id="684088458">
          <w:marLeft w:val="1138"/>
          <w:marRight w:val="0"/>
          <w:marTop w:val="134"/>
          <w:marBottom w:val="0"/>
          <w:divBdr>
            <w:top w:val="none" w:sz="0" w:space="0" w:color="auto"/>
            <w:left w:val="none" w:sz="0" w:space="0" w:color="auto"/>
            <w:bottom w:val="none" w:sz="0" w:space="0" w:color="auto"/>
            <w:right w:val="none" w:sz="0" w:space="0" w:color="auto"/>
          </w:divBdr>
        </w:div>
      </w:divsChild>
    </w:div>
    <w:div w:id="970673521">
      <w:bodyDiv w:val="1"/>
      <w:marLeft w:val="0"/>
      <w:marRight w:val="0"/>
      <w:marTop w:val="0"/>
      <w:marBottom w:val="0"/>
      <w:divBdr>
        <w:top w:val="none" w:sz="0" w:space="0" w:color="auto"/>
        <w:left w:val="none" w:sz="0" w:space="0" w:color="auto"/>
        <w:bottom w:val="none" w:sz="0" w:space="0" w:color="auto"/>
        <w:right w:val="none" w:sz="0" w:space="0" w:color="auto"/>
      </w:divBdr>
    </w:div>
    <w:div w:id="1017463373">
      <w:bodyDiv w:val="1"/>
      <w:marLeft w:val="0"/>
      <w:marRight w:val="0"/>
      <w:marTop w:val="0"/>
      <w:marBottom w:val="0"/>
      <w:divBdr>
        <w:top w:val="none" w:sz="0" w:space="0" w:color="auto"/>
        <w:left w:val="none" w:sz="0" w:space="0" w:color="auto"/>
        <w:bottom w:val="none" w:sz="0" w:space="0" w:color="auto"/>
        <w:right w:val="none" w:sz="0" w:space="0" w:color="auto"/>
      </w:divBdr>
      <w:divsChild>
        <w:div w:id="1591887797">
          <w:marLeft w:val="547"/>
          <w:marRight w:val="0"/>
          <w:marTop w:val="106"/>
          <w:marBottom w:val="0"/>
          <w:divBdr>
            <w:top w:val="none" w:sz="0" w:space="0" w:color="auto"/>
            <w:left w:val="none" w:sz="0" w:space="0" w:color="auto"/>
            <w:bottom w:val="none" w:sz="0" w:space="0" w:color="auto"/>
            <w:right w:val="none" w:sz="0" w:space="0" w:color="auto"/>
          </w:divBdr>
        </w:div>
        <w:div w:id="305669880">
          <w:marLeft w:val="1166"/>
          <w:marRight w:val="0"/>
          <w:marTop w:val="96"/>
          <w:marBottom w:val="0"/>
          <w:divBdr>
            <w:top w:val="none" w:sz="0" w:space="0" w:color="auto"/>
            <w:left w:val="none" w:sz="0" w:space="0" w:color="auto"/>
            <w:bottom w:val="none" w:sz="0" w:space="0" w:color="auto"/>
            <w:right w:val="none" w:sz="0" w:space="0" w:color="auto"/>
          </w:divBdr>
        </w:div>
        <w:div w:id="124393252">
          <w:marLeft w:val="1166"/>
          <w:marRight w:val="0"/>
          <w:marTop w:val="96"/>
          <w:marBottom w:val="0"/>
          <w:divBdr>
            <w:top w:val="none" w:sz="0" w:space="0" w:color="auto"/>
            <w:left w:val="none" w:sz="0" w:space="0" w:color="auto"/>
            <w:bottom w:val="none" w:sz="0" w:space="0" w:color="auto"/>
            <w:right w:val="none" w:sz="0" w:space="0" w:color="auto"/>
          </w:divBdr>
        </w:div>
        <w:div w:id="1204364645">
          <w:marLeft w:val="1166"/>
          <w:marRight w:val="0"/>
          <w:marTop w:val="96"/>
          <w:marBottom w:val="0"/>
          <w:divBdr>
            <w:top w:val="none" w:sz="0" w:space="0" w:color="auto"/>
            <w:left w:val="none" w:sz="0" w:space="0" w:color="auto"/>
            <w:bottom w:val="none" w:sz="0" w:space="0" w:color="auto"/>
            <w:right w:val="none" w:sz="0" w:space="0" w:color="auto"/>
          </w:divBdr>
        </w:div>
        <w:div w:id="406071330">
          <w:marLeft w:val="1166"/>
          <w:marRight w:val="0"/>
          <w:marTop w:val="96"/>
          <w:marBottom w:val="0"/>
          <w:divBdr>
            <w:top w:val="none" w:sz="0" w:space="0" w:color="auto"/>
            <w:left w:val="none" w:sz="0" w:space="0" w:color="auto"/>
            <w:bottom w:val="none" w:sz="0" w:space="0" w:color="auto"/>
            <w:right w:val="none" w:sz="0" w:space="0" w:color="auto"/>
          </w:divBdr>
        </w:div>
        <w:div w:id="1010916451">
          <w:marLeft w:val="547"/>
          <w:marRight w:val="0"/>
          <w:marTop w:val="106"/>
          <w:marBottom w:val="0"/>
          <w:divBdr>
            <w:top w:val="none" w:sz="0" w:space="0" w:color="auto"/>
            <w:left w:val="none" w:sz="0" w:space="0" w:color="auto"/>
            <w:bottom w:val="none" w:sz="0" w:space="0" w:color="auto"/>
            <w:right w:val="none" w:sz="0" w:space="0" w:color="auto"/>
          </w:divBdr>
        </w:div>
        <w:div w:id="1859002221">
          <w:marLeft w:val="1166"/>
          <w:marRight w:val="0"/>
          <w:marTop w:val="96"/>
          <w:marBottom w:val="0"/>
          <w:divBdr>
            <w:top w:val="none" w:sz="0" w:space="0" w:color="auto"/>
            <w:left w:val="none" w:sz="0" w:space="0" w:color="auto"/>
            <w:bottom w:val="none" w:sz="0" w:space="0" w:color="auto"/>
            <w:right w:val="none" w:sz="0" w:space="0" w:color="auto"/>
          </w:divBdr>
        </w:div>
        <w:div w:id="651829440">
          <w:marLeft w:val="1166"/>
          <w:marRight w:val="0"/>
          <w:marTop w:val="96"/>
          <w:marBottom w:val="0"/>
          <w:divBdr>
            <w:top w:val="none" w:sz="0" w:space="0" w:color="auto"/>
            <w:left w:val="none" w:sz="0" w:space="0" w:color="auto"/>
            <w:bottom w:val="none" w:sz="0" w:space="0" w:color="auto"/>
            <w:right w:val="none" w:sz="0" w:space="0" w:color="auto"/>
          </w:divBdr>
        </w:div>
        <w:div w:id="1781799802">
          <w:marLeft w:val="1166"/>
          <w:marRight w:val="0"/>
          <w:marTop w:val="96"/>
          <w:marBottom w:val="0"/>
          <w:divBdr>
            <w:top w:val="none" w:sz="0" w:space="0" w:color="auto"/>
            <w:left w:val="none" w:sz="0" w:space="0" w:color="auto"/>
            <w:bottom w:val="none" w:sz="0" w:space="0" w:color="auto"/>
            <w:right w:val="none" w:sz="0" w:space="0" w:color="auto"/>
          </w:divBdr>
        </w:div>
        <w:div w:id="798187012">
          <w:marLeft w:val="547"/>
          <w:marRight w:val="0"/>
          <w:marTop w:val="106"/>
          <w:marBottom w:val="0"/>
          <w:divBdr>
            <w:top w:val="none" w:sz="0" w:space="0" w:color="auto"/>
            <w:left w:val="none" w:sz="0" w:space="0" w:color="auto"/>
            <w:bottom w:val="none" w:sz="0" w:space="0" w:color="auto"/>
            <w:right w:val="none" w:sz="0" w:space="0" w:color="auto"/>
          </w:divBdr>
        </w:div>
        <w:div w:id="1583098438">
          <w:marLeft w:val="1166"/>
          <w:marRight w:val="0"/>
          <w:marTop w:val="96"/>
          <w:marBottom w:val="0"/>
          <w:divBdr>
            <w:top w:val="none" w:sz="0" w:space="0" w:color="auto"/>
            <w:left w:val="none" w:sz="0" w:space="0" w:color="auto"/>
            <w:bottom w:val="none" w:sz="0" w:space="0" w:color="auto"/>
            <w:right w:val="none" w:sz="0" w:space="0" w:color="auto"/>
          </w:divBdr>
        </w:div>
        <w:div w:id="1437366100">
          <w:marLeft w:val="1800"/>
          <w:marRight w:val="0"/>
          <w:marTop w:val="82"/>
          <w:marBottom w:val="0"/>
          <w:divBdr>
            <w:top w:val="none" w:sz="0" w:space="0" w:color="auto"/>
            <w:left w:val="none" w:sz="0" w:space="0" w:color="auto"/>
            <w:bottom w:val="none" w:sz="0" w:space="0" w:color="auto"/>
            <w:right w:val="none" w:sz="0" w:space="0" w:color="auto"/>
          </w:divBdr>
        </w:div>
        <w:div w:id="1781414914">
          <w:marLeft w:val="1800"/>
          <w:marRight w:val="0"/>
          <w:marTop w:val="82"/>
          <w:marBottom w:val="0"/>
          <w:divBdr>
            <w:top w:val="none" w:sz="0" w:space="0" w:color="auto"/>
            <w:left w:val="none" w:sz="0" w:space="0" w:color="auto"/>
            <w:bottom w:val="none" w:sz="0" w:space="0" w:color="auto"/>
            <w:right w:val="none" w:sz="0" w:space="0" w:color="auto"/>
          </w:divBdr>
        </w:div>
        <w:div w:id="1078286307">
          <w:marLeft w:val="1166"/>
          <w:marRight w:val="0"/>
          <w:marTop w:val="96"/>
          <w:marBottom w:val="0"/>
          <w:divBdr>
            <w:top w:val="none" w:sz="0" w:space="0" w:color="auto"/>
            <w:left w:val="none" w:sz="0" w:space="0" w:color="auto"/>
            <w:bottom w:val="none" w:sz="0" w:space="0" w:color="auto"/>
            <w:right w:val="none" w:sz="0" w:space="0" w:color="auto"/>
          </w:divBdr>
        </w:div>
      </w:divsChild>
    </w:div>
    <w:div w:id="1026444979">
      <w:bodyDiv w:val="1"/>
      <w:marLeft w:val="0"/>
      <w:marRight w:val="0"/>
      <w:marTop w:val="0"/>
      <w:marBottom w:val="0"/>
      <w:divBdr>
        <w:top w:val="none" w:sz="0" w:space="0" w:color="auto"/>
        <w:left w:val="none" w:sz="0" w:space="0" w:color="auto"/>
        <w:bottom w:val="none" w:sz="0" w:space="0" w:color="auto"/>
        <w:right w:val="none" w:sz="0" w:space="0" w:color="auto"/>
      </w:divBdr>
      <w:divsChild>
        <w:div w:id="1903904724">
          <w:marLeft w:val="336"/>
          <w:marRight w:val="0"/>
          <w:marTop w:val="120"/>
          <w:marBottom w:val="312"/>
          <w:divBdr>
            <w:top w:val="none" w:sz="0" w:space="0" w:color="auto"/>
            <w:left w:val="none" w:sz="0" w:space="0" w:color="auto"/>
            <w:bottom w:val="none" w:sz="0" w:space="0" w:color="auto"/>
            <w:right w:val="none" w:sz="0" w:space="0" w:color="auto"/>
          </w:divBdr>
          <w:divsChild>
            <w:div w:id="1219052725">
              <w:marLeft w:val="0"/>
              <w:marRight w:val="0"/>
              <w:marTop w:val="0"/>
              <w:marBottom w:val="0"/>
              <w:divBdr>
                <w:top w:val="single" w:sz="4" w:space="0" w:color="CCCCCC"/>
                <w:left w:val="single" w:sz="4" w:space="0" w:color="CCCCCC"/>
                <w:bottom w:val="single" w:sz="4" w:space="0" w:color="CCCCCC"/>
                <w:right w:val="single" w:sz="4" w:space="0" w:color="CCCCCC"/>
              </w:divBdr>
              <w:divsChild>
                <w:div w:id="537669470">
                  <w:marLeft w:val="3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962349">
      <w:bodyDiv w:val="1"/>
      <w:marLeft w:val="0"/>
      <w:marRight w:val="0"/>
      <w:marTop w:val="0"/>
      <w:marBottom w:val="0"/>
      <w:divBdr>
        <w:top w:val="none" w:sz="0" w:space="0" w:color="auto"/>
        <w:left w:val="none" w:sz="0" w:space="0" w:color="auto"/>
        <w:bottom w:val="none" w:sz="0" w:space="0" w:color="auto"/>
        <w:right w:val="none" w:sz="0" w:space="0" w:color="auto"/>
      </w:divBdr>
      <w:divsChild>
        <w:div w:id="2018270478">
          <w:marLeft w:val="547"/>
          <w:marRight w:val="0"/>
          <w:marTop w:val="144"/>
          <w:marBottom w:val="0"/>
          <w:divBdr>
            <w:top w:val="none" w:sz="0" w:space="0" w:color="auto"/>
            <w:left w:val="none" w:sz="0" w:space="0" w:color="auto"/>
            <w:bottom w:val="none" w:sz="0" w:space="0" w:color="auto"/>
            <w:right w:val="none" w:sz="0" w:space="0" w:color="auto"/>
          </w:divBdr>
        </w:div>
        <w:div w:id="387998845">
          <w:marLeft w:val="547"/>
          <w:marRight w:val="0"/>
          <w:marTop w:val="144"/>
          <w:marBottom w:val="0"/>
          <w:divBdr>
            <w:top w:val="none" w:sz="0" w:space="0" w:color="auto"/>
            <w:left w:val="none" w:sz="0" w:space="0" w:color="auto"/>
            <w:bottom w:val="none" w:sz="0" w:space="0" w:color="auto"/>
            <w:right w:val="none" w:sz="0" w:space="0" w:color="auto"/>
          </w:divBdr>
        </w:div>
      </w:divsChild>
    </w:div>
    <w:div w:id="1073889228">
      <w:bodyDiv w:val="1"/>
      <w:marLeft w:val="0"/>
      <w:marRight w:val="0"/>
      <w:marTop w:val="0"/>
      <w:marBottom w:val="0"/>
      <w:divBdr>
        <w:top w:val="none" w:sz="0" w:space="0" w:color="auto"/>
        <w:left w:val="none" w:sz="0" w:space="0" w:color="auto"/>
        <w:bottom w:val="none" w:sz="0" w:space="0" w:color="auto"/>
        <w:right w:val="none" w:sz="0" w:space="0" w:color="auto"/>
      </w:divBdr>
    </w:div>
    <w:div w:id="1277443712">
      <w:bodyDiv w:val="1"/>
      <w:marLeft w:val="0"/>
      <w:marRight w:val="0"/>
      <w:marTop w:val="0"/>
      <w:marBottom w:val="0"/>
      <w:divBdr>
        <w:top w:val="none" w:sz="0" w:space="0" w:color="auto"/>
        <w:left w:val="none" w:sz="0" w:space="0" w:color="auto"/>
        <w:bottom w:val="none" w:sz="0" w:space="0" w:color="auto"/>
        <w:right w:val="none" w:sz="0" w:space="0" w:color="auto"/>
      </w:divBdr>
      <w:divsChild>
        <w:div w:id="1069230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4945799">
      <w:bodyDiv w:val="1"/>
      <w:marLeft w:val="0"/>
      <w:marRight w:val="0"/>
      <w:marTop w:val="0"/>
      <w:marBottom w:val="0"/>
      <w:divBdr>
        <w:top w:val="none" w:sz="0" w:space="0" w:color="auto"/>
        <w:left w:val="none" w:sz="0" w:space="0" w:color="auto"/>
        <w:bottom w:val="none" w:sz="0" w:space="0" w:color="auto"/>
        <w:right w:val="none" w:sz="0" w:space="0" w:color="auto"/>
      </w:divBdr>
      <w:divsChild>
        <w:div w:id="443811359">
          <w:marLeft w:val="547"/>
          <w:marRight w:val="0"/>
          <w:marTop w:val="154"/>
          <w:marBottom w:val="0"/>
          <w:divBdr>
            <w:top w:val="none" w:sz="0" w:space="0" w:color="auto"/>
            <w:left w:val="none" w:sz="0" w:space="0" w:color="auto"/>
            <w:bottom w:val="none" w:sz="0" w:space="0" w:color="auto"/>
            <w:right w:val="none" w:sz="0" w:space="0" w:color="auto"/>
          </w:divBdr>
        </w:div>
        <w:div w:id="1498884152">
          <w:marLeft w:val="1166"/>
          <w:marRight w:val="0"/>
          <w:marTop w:val="134"/>
          <w:marBottom w:val="0"/>
          <w:divBdr>
            <w:top w:val="none" w:sz="0" w:space="0" w:color="auto"/>
            <w:left w:val="none" w:sz="0" w:space="0" w:color="auto"/>
            <w:bottom w:val="none" w:sz="0" w:space="0" w:color="auto"/>
            <w:right w:val="none" w:sz="0" w:space="0" w:color="auto"/>
          </w:divBdr>
        </w:div>
        <w:div w:id="292559904">
          <w:marLeft w:val="547"/>
          <w:marRight w:val="0"/>
          <w:marTop w:val="134"/>
          <w:marBottom w:val="0"/>
          <w:divBdr>
            <w:top w:val="none" w:sz="0" w:space="0" w:color="auto"/>
            <w:left w:val="none" w:sz="0" w:space="0" w:color="auto"/>
            <w:bottom w:val="none" w:sz="0" w:space="0" w:color="auto"/>
            <w:right w:val="none" w:sz="0" w:space="0" w:color="auto"/>
          </w:divBdr>
        </w:div>
        <w:div w:id="436604986">
          <w:marLeft w:val="1166"/>
          <w:marRight w:val="0"/>
          <w:marTop w:val="134"/>
          <w:marBottom w:val="0"/>
          <w:divBdr>
            <w:top w:val="none" w:sz="0" w:space="0" w:color="auto"/>
            <w:left w:val="none" w:sz="0" w:space="0" w:color="auto"/>
            <w:bottom w:val="none" w:sz="0" w:space="0" w:color="auto"/>
            <w:right w:val="none" w:sz="0" w:space="0" w:color="auto"/>
          </w:divBdr>
        </w:div>
        <w:div w:id="527183834">
          <w:marLeft w:val="547"/>
          <w:marRight w:val="0"/>
          <w:marTop w:val="154"/>
          <w:marBottom w:val="0"/>
          <w:divBdr>
            <w:top w:val="none" w:sz="0" w:space="0" w:color="auto"/>
            <w:left w:val="none" w:sz="0" w:space="0" w:color="auto"/>
            <w:bottom w:val="none" w:sz="0" w:space="0" w:color="auto"/>
            <w:right w:val="none" w:sz="0" w:space="0" w:color="auto"/>
          </w:divBdr>
        </w:div>
      </w:divsChild>
    </w:div>
    <w:div w:id="1320309998">
      <w:bodyDiv w:val="1"/>
      <w:marLeft w:val="0"/>
      <w:marRight w:val="0"/>
      <w:marTop w:val="0"/>
      <w:marBottom w:val="0"/>
      <w:divBdr>
        <w:top w:val="none" w:sz="0" w:space="0" w:color="auto"/>
        <w:left w:val="none" w:sz="0" w:space="0" w:color="auto"/>
        <w:bottom w:val="none" w:sz="0" w:space="0" w:color="auto"/>
        <w:right w:val="none" w:sz="0" w:space="0" w:color="auto"/>
      </w:divBdr>
      <w:divsChild>
        <w:div w:id="611206767">
          <w:marLeft w:val="432"/>
          <w:marRight w:val="0"/>
          <w:marTop w:val="120"/>
          <w:marBottom w:val="0"/>
          <w:divBdr>
            <w:top w:val="none" w:sz="0" w:space="0" w:color="auto"/>
            <w:left w:val="none" w:sz="0" w:space="0" w:color="auto"/>
            <w:bottom w:val="none" w:sz="0" w:space="0" w:color="auto"/>
            <w:right w:val="none" w:sz="0" w:space="0" w:color="auto"/>
          </w:divBdr>
        </w:div>
        <w:div w:id="697775922">
          <w:marLeft w:val="1008"/>
          <w:marRight w:val="0"/>
          <w:marTop w:val="101"/>
          <w:marBottom w:val="0"/>
          <w:divBdr>
            <w:top w:val="none" w:sz="0" w:space="0" w:color="auto"/>
            <w:left w:val="none" w:sz="0" w:space="0" w:color="auto"/>
            <w:bottom w:val="none" w:sz="0" w:space="0" w:color="auto"/>
            <w:right w:val="none" w:sz="0" w:space="0" w:color="auto"/>
          </w:divBdr>
        </w:div>
        <w:div w:id="268316061">
          <w:marLeft w:val="432"/>
          <w:marRight w:val="0"/>
          <w:marTop w:val="120"/>
          <w:marBottom w:val="0"/>
          <w:divBdr>
            <w:top w:val="none" w:sz="0" w:space="0" w:color="auto"/>
            <w:left w:val="none" w:sz="0" w:space="0" w:color="auto"/>
            <w:bottom w:val="none" w:sz="0" w:space="0" w:color="auto"/>
            <w:right w:val="none" w:sz="0" w:space="0" w:color="auto"/>
          </w:divBdr>
        </w:div>
        <w:div w:id="2049521583">
          <w:marLeft w:val="1008"/>
          <w:marRight w:val="0"/>
          <w:marTop w:val="101"/>
          <w:marBottom w:val="0"/>
          <w:divBdr>
            <w:top w:val="none" w:sz="0" w:space="0" w:color="auto"/>
            <w:left w:val="none" w:sz="0" w:space="0" w:color="auto"/>
            <w:bottom w:val="none" w:sz="0" w:space="0" w:color="auto"/>
            <w:right w:val="none" w:sz="0" w:space="0" w:color="auto"/>
          </w:divBdr>
        </w:div>
      </w:divsChild>
    </w:div>
    <w:div w:id="1341657833">
      <w:bodyDiv w:val="1"/>
      <w:marLeft w:val="0"/>
      <w:marRight w:val="0"/>
      <w:marTop w:val="0"/>
      <w:marBottom w:val="0"/>
      <w:divBdr>
        <w:top w:val="none" w:sz="0" w:space="0" w:color="auto"/>
        <w:left w:val="none" w:sz="0" w:space="0" w:color="auto"/>
        <w:bottom w:val="none" w:sz="0" w:space="0" w:color="auto"/>
        <w:right w:val="none" w:sz="0" w:space="0" w:color="auto"/>
      </w:divBdr>
      <w:divsChild>
        <w:div w:id="1241718636">
          <w:marLeft w:val="547"/>
          <w:marRight w:val="0"/>
          <w:marTop w:val="106"/>
          <w:marBottom w:val="0"/>
          <w:divBdr>
            <w:top w:val="none" w:sz="0" w:space="0" w:color="auto"/>
            <w:left w:val="none" w:sz="0" w:space="0" w:color="auto"/>
            <w:bottom w:val="none" w:sz="0" w:space="0" w:color="auto"/>
            <w:right w:val="none" w:sz="0" w:space="0" w:color="auto"/>
          </w:divBdr>
        </w:div>
        <w:div w:id="2133161633">
          <w:marLeft w:val="1166"/>
          <w:marRight w:val="0"/>
          <w:marTop w:val="125"/>
          <w:marBottom w:val="0"/>
          <w:divBdr>
            <w:top w:val="none" w:sz="0" w:space="0" w:color="auto"/>
            <w:left w:val="none" w:sz="0" w:space="0" w:color="auto"/>
            <w:bottom w:val="none" w:sz="0" w:space="0" w:color="auto"/>
            <w:right w:val="none" w:sz="0" w:space="0" w:color="auto"/>
          </w:divBdr>
        </w:div>
        <w:div w:id="547644278">
          <w:marLeft w:val="1166"/>
          <w:marRight w:val="0"/>
          <w:marTop w:val="125"/>
          <w:marBottom w:val="0"/>
          <w:divBdr>
            <w:top w:val="none" w:sz="0" w:space="0" w:color="auto"/>
            <w:left w:val="none" w:sz="0" w:space="0" w:color="auto"/>
            <w:bottom w:val="none" w:sz="0" w:space="0" w:color="auto"/>
            <w:right w:val="none" w:sz="0" w:space="0" w:color="auto"/>
          </w:divBdr>
        </w:div>
        <w:div w:id="971013158">
          <w:marLeft w:val="1166"/>
          <w:marRight w:val="0"/>
          <w:marTop w:val="125"/>
          <w:marBottom w:val="0"/>
          <w:divBdr>
            <w:top w:val="none" w:sz="0" w:space="0" w:color="auto"/>
            <w:left w:val="none" w:sz="0" w:space="0" w:color="auto"/>
            <w:bottom w:val="none" w:sz="0" w:space="0" w:color="auto"/>
            <w:right w:val="none" w:sz="0" w:space="0" w:color="auto"/>
          </w:divBdr>
        </w:div>
        <w:div w:id="1815756806">
          <w:marLeft w:val="1166"/>
          <w:marRight w:val="0"/>
          <w:marTop w:val="125"/>
          <w:marBottom w:val="0"/>
          <w:divBdr>
            <w:top w:val="none" w:sz="0" w:space="0" w:color="auto"/>
            <w:left w:val="none" w:sz="0" w:space="0" w:color="auto"/>
            <w:bottom w:val="none" w:sz="0" w:space="0" w:color="auto"/>
            <w:right w:val="none" w:sz="0" w:space="0" w:color="auto"/>
          </w:divBdr>
        </w:div>
        <w:div w:id="941188145">
          <w:marLeft w:val="547"/>
          <w:marRight w:val="0"/>
          <w:marTop w:val="106"/>
          <w:marBottom w:val="0"/>
          <w:divBdr>
            <w:top w:val="none" w:sz="0" w:space="0" w:color="auto"/>
            <w:left w:val="none" w:sz="0" w:space="0" w:color="auto"/>
            <w:bottom w:val="none" w:sz="0" w:space="0" w:color="auto"/>
            <w:right w:val="none" w:sz="0" w:space="0" w:color="auto"/>
          </w:divBdr>
        </w:div>
      </w:divsChild>
    </w:div>
    <w:div w:id="1343046324">
      <w:bodyDiv w:val="1"/>
      <w:marLeft w:val="0"/>
      <w:marRight w:val="0"/>
      <w:marTop w:val="0"/>
      <w:marBottom w:val="0"/>
      <w:divBdr>
        <w:top w:val="none" w:sz="0" w:space="0" w:color="auto"/>
        <w:left w:val="none" w:sz="0" w:space="0" w:color="auto"/>
        <w:bottom w:val="none" w:sz="0" w:space="0" w:color="auto"/>
        <w:right w:val="none" w:sz="0" w:space="0" w:color="auto"/>
      </w:divBdr>
      <w:divsChild>
        <w:div w:id="1850410874">
          <w:marLeft w:val="547"/>
          <w:marRight w:val="0"/>
          <w:marTop w:val="134"/>
          <w:marBottom w:val="0"/>
          <w:divBdr>
            <w:top w:val="none" w:sz="0" w:space="0" w:color="auto"/>
            <w:left w:val="none" w:sz="0" w:space="0" w:color="auto"/>
            <w:bottom w:val="none" w:sz="0" w:space="0" w:color="auto"/>
            <w:right w:val="none" w:sz="0" w:space="0" w:color="auto"/>
          </w:divBdr>
        </w:div>
        <w:div w:id="1365788157">
          <w:marLeft w:val="1166"/>
          <w:marRight w:val="0"/>
          <w:marTop w:val="115"/>
          <w:marBottom w:val="0"/>
          <w:divBdr>
            <w:top w:val="none" w:sz="0" w:space="0" w:color="auto"/>
            <w:left w:val="none" w:sz="0" w:space="0" w:color="auto"/>
            <w:bottom w:val="none" w:sz="0" w:space="0" w:color="auto"/>
            <w:right w:val="none" w:sz="0" w:space="0" w:color="auto"/>
          </w:divBdr>
        </w:div>
        <w:div w:id="247085595">
          <w:marLeft w:val="1166"/>
          <w:marRight w:val="0"/>
          <w:marTop w:val="115"/>
          <w:marBottom w:val="0"/>
          <w:divBdr>
            <w:top w:val="none" w:sz="0" w:space="0" w:color="auto"/>
            <w:left w:val="none" w:sz="0" w:space="0" w:color="auto"/>
            <w:bottom w:val="none" w:sz="0" w:space="0" w:color="auto"/>
            <w:right w:val="none" w:sz="0" w:space="0" w:color="auto"/>
          </w:divBdr>
        </w:div>
        <w:div w:id="818617940">
          <w:marLeft w:val="547"/>
          <w:marRight w:val="0"/>
          <w:marTop w:val="134"/>
          <w:marBottom w:val="0"/>
          <w:divBdr>
            <w:top w:val="none" w:sz="0" w:space="0" w:color="auto"/>
            <w:left w:val="none" w:sz="0" w:space="0" w:color="auto"/>
            <w:bottom w:val="none" w:sz="0" w:space="0" w:color="auto"/>
            <w:right w:val="none" w:sz="0" w:space="0" w:color="auto"/>
          </w:divBdr>
        </w:div>
        <w:div w:id="2069573049">
          <w:marLeft w:val="1166"/>
          <w:marRight w:val="0"/>
          <w:marTop w:val="115"/>
          <w:marBottom w:val="0"/>
          <w:divBdr>
            <w:top w:val="none" w:sz="0" w:space="0" w:color="auto"/>
            <w:left w:val="none" w:sz="0" w:space="0" w:color="auto"/>
            <w:bottom w:val="none" w:sz="0" w:space="0" w:color="auto"/>
            <w:right w:val="none" w:sz="0" w:space="0" w:color="auto"/>
          </w:divBdr>
        </w:div>
        <w:div w:id="658924263">
          <w:marLeft w:val="1166"/>
          <w:marRight w:val="0"/>
          <w:marTop w:val="115"/>
          <w:marBottom w:val="0"/>
          <w:divBdr>
            <w:top w:val="none" w:sz="0" w:space="0" w:color="auto"/>
            <w:left w:val="none" w:sz="0" w:space="0" w:color="auto"/>
            <w:bottom w:val="none" w:sz="0" w:space="0" w:color="auto"/>
            <w:right w:val="none" w:sz="0" w:space="0" w:color="auto"/>
          </w:divBdr>
        </w:div>
      </w:divsChild>
    </w:div>
    <w:div w:id="1450783215">
      <w:bodyDiv w:val="1"/>
      <w:marLeft w:val="0"/>
      <w:marRight w:val="0"/>
      <w:marTop w:val="0"/>
      <w:marBottom w:val="0"/>
      <w:divBdr>
        <w:top w:val="none" w:sz="0" w:space="0" w:color="auto"/>
        <w:left w:val="none" w:sz="0" w:space="0" w:color="auto"/>
        <w:bottom w:val="none" w:sz="0" w:space="0" w:color="auto"/>
        <w:right w:val="none" w:sz="0" w:space="0" w:color="auto"/>
      </w:divBdr>
    </w:div>
    <w:div w:id="1500653147">
      <w:bodyDiv w:val="1"/>
      <w:marLeft w:val="0"/>
      <w:marRight w:val="0"/>
      <w:marTop w:val="0"/>
      <w:marBottom w:val="0"/>
      <w:divBdr>
        <w:top w:val="none" w:sz="0" w:space="0" w:color="auto"/>
        <w:left w:val="none" w:sz="0" w:space="0" w:color="auto"/>
        <w:bottom w:val="none" w:sz="0" w:space="0" w:color="auto"/>
        <w:right w:val="none" w:sz="0" w:space="0" w:color="auto"/>
      </w:divBdr>
      <w:divsChild>
        <w:div w:id="1845318999">
          <w:marLeft w:val="547"/>
          <w:marRight w:val="0"/>
          <w:marTop w:val="154"/>
          <w:marBottom w:val="0"/>
          <w:divBdr>
            <w:top w:val="none" w:sz="0" w:space="0" w:color="auto"/>
            <w:left w:val="none" w:sz="0" w:space="0" w:color="auto"/>
            <w:bottom w:val="none" w:sz="0" w:space="0" w:color="auto"/>
            <w:right w:val="none" w:sz="0" w:space="0" w:color="auto"/>
          </w:divBdr>
        </w:div>
        <w:div w:id="210461502">
          <w:marLeft w:val="1800"/>
          <w:marRight w:val="0"/>
          <w:marTop w:val="115"/>
          <w:marBottom w:val="0"/>
          <w:divBdr>
            <w:top w:val="none" w:sz="0" w:space="0" w:color="auto"/>
            <w:left w:val="none" w:sz="0" w:space="0" w:color="auto"/>
            <w:bottom w:val="none" w:sz="0" w:space="0" w:color="auto"/>
            <w:right w:val="none" w:sz="0" w:space="0" w:color="auto"/>
          </w:divBdr>
        </w:div>
        <w:div w:id="1467578326">
          <w:marLeft w:val="1800"/>
          <w:marRight w:val="0"/>
          <w:marTop w:val="115"/>
          <w:marBottom w:val="0"/>
          <w:divBdr>
            <w:top w:val="none" w:sz="0" w:space="0" w:color="auto"/>
            <w:left w:val="none" w:sz="0" w:space="0" w:color="auto"/>
            <w:bottom w:val="none" w:sz="0" w:space="0" w:color="auto"/>
            <w:right w:val="none" w:sz="0" w:space="0" w:color="auto"/>
          </w:divBdr>
        </w:div>
        <w:div w:id="1954166682">
          <w:marLeft w:val="1800"/>
          <w:marRight w:val="0"/>
          <w:marTop w:val="115"/>
          <w:marBottom w:val="0"/>
          <w:divBdr>
            <w:top w:val="none" w:sz="0" w:space="0" w:color="auto"/>
            <w:left w:val="none" w:sz="0" w:space="0" w:color="auto"/>
            <w:bottom w:val="none" w:sz="0" w:space="0" w:color="auto"/>
            <w:right w:val="none" w:sz="0" w:space="0" w:color="auto"/>
          </w:divBdr>
        </w:div>
        <w:div w:id="631449372">
          <w:marLeft w:val="547"/>
          <w:marRight w:val="0"/>
          <w:marTop w:val="154"/>
          <w:marBottom w:val="0"/>
          <w:divBdr>
            <w:top w:val="none" w:sz="0" w:space="0" w:color="auto"/>
            <w:left w:val="none" w:sz="0" w:space="0" w:color="auto"/>
            <w:bottom w:val="none" w:sz="0" w:space="0" w:color="auto"/>
            <w:right w:val="none" w:sz="0" w:space="0" w:color="auto"/>
          </w:divBdr>
        </w:div>
        <w:div w:id="1702321347">
          <w:marLeft w:val="1800"/>
          <w:marRight w:val="0"/>
          <w:marTop w:val="115"/>
          <w:marBottom w:val="0"/>
          <w:divBdr>
            <w:top w:val="none" w:sz="0" w:space="0" w:color="auto"/>
            <w:left w:val="none" w:sz="0" w:space="0" w:color="auto"/>
            <w:bottom w:val="none" w:sz="0" w:space="0" w:color="auto"/>
            <w:right w:val="none" w:sz="0" w:space="0" w:color="auto"/>
          </w:divBdr>
        </w:div>
      </w:divsChild>
    </w:div>
    <w:div w:id="1530483807">
      <w:bodyDiv w:val="1"/>
      <w:marLeft w:val="0"/>
      <w:marRight w:val="0"/>
      <w:marTop w:val="0"/>
      <w:marBottom w:val="0"/>
      <w:divBdr>
        <w:top w:val="none" w:sz="0" w:space="0" w:color="auto"/>
        <w:left w:val="none" w:sz="0" w:space="0" w:color="auto"/>
        <w:bottom w:val="none" w:sz="0" w:space="0" w:color="auto"/>
        <w:right w:val="none" w:sz="0" w:space="0" w:color="auto"/>
      </w:divBdr>
    </w:div>
    <w:div w:id="1530877407">
      <w:bodyDiv w:val="1"/>
      <w:marLeft w:val="0"/>
      <w:marRight w:val="0"/>
      <w:marTop w:val="0"/>
      <w:marBottom w:val="0"/>
      <w:divBdr>
        <w:top w:val="none" w:sz="0" w:space="0" w:color="auto"/>
        <w:left w:val="none" w:sz="0" w:space="0" w:color="auto"/>
        <w:bottom w:val="none" w:sz="0" w:space="0" w:color="auto"/>
        <w:right w:val="none" w:sz="0" w:space="0" w:color="auto"/>
      </w:divBdr>
      <w:divsChild>
        <w:div w:id="45180844">
          <w:marLeft w:val="547"/>
          <w:marRight w:val="0"/>
          <w:marTop w:val="115"/>
          <w:marBottom w:val="0"/>
          <w:divBdr>
            <w:top w:val="none" w:sz="0" w:space="0" w:color="auto"/>
            <w:left w:val="none" w:sz="0" w:space="0" w:color="auto"/>
            <w:bottom w:val="none" w:sz="0" w:space="0" w:color="auto"/>
            <w:right w:val="none" w:sz="0" w:space="0" w:color="auto"/>
          </w:divBdr>
        </w:div>
        <w:div w:id="1788311129">
          <w:marLeft w:val="1166"/>
          <w:marRight w:val="0"/>
          <w:marTop w:val="134"/>
          <w:marBottom w:val="0"/>
          <w:divBdr>
            <w:top w:val="none" w:sz="0" w:space="0" w:color="auto"/>
            <w:left w:val="none" w:sz="0" w:space="0" w:color="auto"/>
            <w:bottom w:val="none" w:sz="0" w:space="0" w:color="auto"/>
            <w:right w:val="none" w:sz="0" w:space="0" w:color="auto"/>
          </w:divBdr>
        </w:div>
        <w:div w:id="1319189587">
          <w:marLeft w:val="1166"/>
          <w:marRight w:val="0"/>
          <w:marTop w:val="134"/>
          <w:marBottom w:val="0"/>
          <w:divBdr>
            <w:top w:val="none" w:sz="0" w:space="0" w:color="auto"/>
            <w:left w:val="none" w:sz="0" w:space="0" w:color="auto"/>
            <w:bottom w:val="none" w:sz="0" w:space="0" w:color="auto"/>
            <w:right w:val="none" w:sz="0" w:space="0" w:color="auto"/>
          </w:divBdr>
        </w:div>
        <w:div w:id="1659457537">
          <w:marLeft w:val="1166"/>
          <w:marRight w:val="0"/>
          <w:marTop w:val="134"/>
          <w:marBottom w:val="0"/>
          <w:divBdr>
            <w:top w:val="none" w:sz="0" w:space="0" w:color="auto"/>
            <w:left w:val="none" w:sz="0" w:space="0" w:color="auto"/>
            <w:bottom w:val="none" w:sz="0" w:space="0" w:color="auto"/>
            <w:right w:val="none" w:sz="0" w:space="0" w:color="auto"/>
          </w:divBdr>
        </w:div>
      </w:divsChild>
    </w:div>
    <w:div w:id="1572423913">
      <w:bodyDiv w:val="1"/>
      <w:marLeft w:val="0"/>
      <w:marRight w:val="0"/>
      <w:marTop w:val="0"/>
      <w:marBottom w:val="0"/>
      <w:divBdr>
        <w:top w:val="none" w:sz="0" w:space="0" w:color="auto"/>
        <w:left w:val="none" w:sz="0" w:space="0" w:color="auto"/>
        <w:bottom w:val="none" w:sz="0" w:space="0" w:color="auto"/>
        <w:right w:val="none" w:sz="0" w:space="0" w:color="auto"/>
      </w:divBdr>
      <w:divsChild>
        <w:div w:id="1470169416">
          <w:marLeft w:val="547"/>
          <w:marRight w:val="0"/>
          <w:marTop w:val="134"/>
          <w:marBottom w:val="0"/>
          <w:divBdr>
            <w:top w:val="none" w:sz="0" w:space="0" w:color="auto"/>
            <w:left w:val="none" w:sz="0" w:space="0" w:color="auto"/>
            <w:bottom w:val="none" w:sz="0" w:space="0" w:color="auto"/>
            <w:right w:val="none" w:sz="0" w:space="0" w:color="auto"/>
          </w:divBdr>
        </w:div>
        <w:div w:id="551959805">
          <w:marLeft w:val="547"/>
          <w:marRight w:val="0"/>
          <w:marTop w:val="134"/>
          <w:marBottom w:val="0"/>
          <w:divBdr>
            <w:top w:val="none" w:sz="0" w:space="0" w:color="auto"/>
            <w:left w:val="none" w:sz="0" w:space="0" w:color="auto"/>
            <w:bottom w:val="none" w:sz="0" w:space="0" w:color="auto"/>
            <w:right w:val="none" w:sz="0" w:space="0" w:color="auto"/>
          </w:divBdr>
        </w:div>
      </w:divsChild>
    </w:div>
    <w:div w:id="1592199102">
      <w:bodyDiv w:val="1"/>
      <w:marLeft w:val="0"/>
      <w:marRight w:val="0"/>
      <w:marTop w:val="0"/>
      <w:marBottom w:val="0"/>
      <w:divBdr>
        <w:top w:val="none" w:sz="0" w:space="0" w:color="auto"/>
        <w:left w:val="none" w:sz="0" w:space="0" w:color="auto"/>
        <w:bottom w:val="none" w:sz="0" w:space="0" w:color="auto"/>
        <w:right w:val="none" w:sz="0" w:space="0" w:color="auto"/>
      </w:divBdr>
      <w:divsChild>
        <w:div w:id="1971131158">
          <w:marLeft w:val="720"/>
          <w:marRight w:val="0"/>
          <w:marTop w:val="288"/>
          <w:marBottom w:val="0"/>
          <w:divBdr>
            <w:top w:val="none" w:sz="0" w:space="0" w:color="auto"/>
            <w:left w:val="none" w:sz="0" w:space="0" w:color="auto"/>
            <w:bottom w:val="none" w:sz="0" w:space="0" w:color="auto"/>
            <w:right w:val="none" w:sz="0" w:space="0" w:color="auto"/>
          </w:divBdr>
        </w:div>
        <w:div w:id="1050232537">
          <w:marLeft w:val="720"/>
          <w:marRight w:val="0"/>
          <w:marTop w:val="288"/>
          <w:marBottom w:val="0"/>
          <w:divBdr>
            <w:top w:val="none" w:sz="0" w:space="0" w:color="auto"/>
            <w:left w:val="none" w:sz="0" w:space="0" w:color="auto"/>
            <w:bottom w:val="none" w:sz="0" w:space="0" w:color="auto"/>
            <w:right w:val="none" w:sz="0" w:space="0" w:color="auto"/>
          </w:divBdr>
        </w:div>
        <w:div w:id="180901247">
          <w:marLeft w:val="720"/>
          <w:marRight w:val="0"/>
          <w:marTop w:val="288"/>
          <w:marBottom w:val="0"/>
          <w:divBdr>
            <w:top w:val="none" w:sz="0" w:space="0" w:color="auto"/>
            <w:left w:val="none" w:sz="0" w:space="0" w:color="auto"/>
            <w:bottom w:val="none" w:sz="0" w:space="0" w:color="auto"/>
            <w:right w:val="none" w:sz="0" w:space="0" w:color="auto"/>
          </w:divBdr>
        </w:div>
        <w:div w:id="471100717">
          <w:marLeft w:val="720"/>
          <w:marRight w:val="0"/>
          <w:marTop w:val="288"/>
          <w:marBottom w:val="0"/>
          <w:divBdr>
            <w:top w:val="none" w:sz="0" w:space="0" w:color="auto"/>
            <w:left w:val="none" w:sz="0" w:space="0" w:color="auto"/>
            <w:bottom w:val="none" w:sz="0" w:space="0" w:color="auto"/>
            <w:right w:val="none" w:sz="0" w:space="0" w:color="auto"/>
          </w:divBdr>
        </w:div>
        <w:div w:id="46757365">
          <w:marLeft w:val="720"/>
          <w:marRight w:val="0"/>
          <w:marTop w:val="288"/>
          <w:marBottom w:val="0"/>
          <w:divBdr>
            <w:top w:val="none" w:sz="0" w:space="0" w:color="auto"/>
            <w:left w:val="none" w:sz="0" w:space="0" w:color="auto"/>
            <w:bottom w:val="none" w:sz="0" w:space="0" w:color="auto"/>
            <w:right w:val="none" w:sz="0" w:space="0" w:color="auto"/>
          </w:divBdr>
        </w:div>
        <w:div w:id="1700931352">
          <w:marLeft w:val="720"/>
          <w:marRight w:val="0"/>
          <w:marTop w:val="288"/>
          <w:marBottom w:val="0"/>
          <w:divBdr>
            <w:top w:val="none" w:sz="0" w:space="0" w:color="auto"/>
            <w:left w:val="none" w:sz="0" w:space="0" w:color="auto"/>
            <w:bottom w:val="none" w:sz="0" w:space="0" w:color="auto"/>
            <w:right w:val="none" w:sz="0" w:space="0" w:color="auto"/>
          </w:divBdr>
        </w:div>
      </w:divsChild>
    </w:div>
    <w:div w:id="1598363639">
      <w:bodyDiv w:val="1"/>
      <w:marLeft w:val="0"/>
      <w:marRight w:val="0"/>
      <w:marTop w:val="0"/>
      <w:marBottom w:val="0"/>
      <w:divBdr>
        <w:top w:val="none" w:sz="0" w:space="0" w:color="auto"/>
        <w:left w:val="none" w:sz="0" w:space="0" w:color="auto"/>
        <w:bottom w:val="none" w:sz="0" w:space="0" w:color="auto"/>
        <w:right w:val="none" w:sz="0" w:space="0" w:color="auto"/>
      </w:divBdr>
    </w:div>
    <w:div w:id="1687436171">
      <w:bodyDiv w:val="1"/>
      <w:marLeft w:val="0"/>
      <w:marRight w:val="0"/>
      <w:marTop w:val="0"/>
      <w:marBottom w:val="0"/>
      <w:divBdr>
        <w:top w:val="none" w:sz="0" w:space="0" w:color="auto"/>
        <w:left w:val="none" w:sz="0" w:space="0" w:color="auto"/>
        <w:bottom w:val="none" w:sz="0" w:space="0" w:color="auto"/>
        <w:right w:val="none" w:sz="0" w:space="0" w:color="auto"/>
      </w:divBdr>
      <w:divsChild>
        <w:div w:id="1472360684">
          <w:marLeft w:val="547"/>
          <w:marRight w:val="0"/>
          <w:marTop w:val="154"/>
          <w:marBottom w:val="0"/>
          <w:divBdr>
            <w:top w:val="none" w:sz="0" w:space="0" w:color="auto"/>
            <w:left w:val="none" w:sz="0" w:space="0" w:color="auto"/>
            <w:bottom w:val="none" w:sz="0" w:space="0" w:color="auto"/>
            <w:right w:val="none" w:sz="0" w:space="0" w:color="auto"/>
          </w:divBdr>
        </w:div>
        <w:div w:id="725760559">
          <w:marLeft w:val="547"/>
          <w:marRight w:val="0"/>
          <w:marTop w:val="154"/>
          <w:marBottom w:val="0"/>
          <w:divBdr>
            <w:top w:val="none" w:sz="0" w:space="0" w:color="auto"/>
            <w:left w:val="none" w:sz="0" w:space="0" w:color="auto"/>
            <w:bottom w:val="none" w:sz="0" w:space="0" w:color="auto"/>
            <w:right w:val="none" w:sz="0" w:space="0" w:color="auto"/>
          </w:divBdr>
        </w:div>
        <w:div w:id="1048454019">
          <w:marLeft w:val="547"/>
          <w:marRight w:val="0"/>
          <w:marTop w:val="154"/>
          <w:marBottom w:val="0"/>
          <w:divBdr>
            <w:top w:val="none" w:sz="0" w:space="0" w:color="auto"/>
            <w:left w:val="none" w:sz="0" w:space="0" w:color="auto"/>
            <w:bottom w:val="none" w:sz="0" w:space="0" w:color="auto"/>
            <w:right w:val="none" w:sz="0" w:space="0" w:color="auto"/>
          </w:divBdr>
        </w:div>
        <w:div w:id="1872448379">
          <w:marLeft w:val="547"/>
          <w:marRight w:val="0"/>
          <w:marTop w:val="154"/>
          <w:marBottom w:val="0"/>
          <w:divBdr>
            <w:top w:val="none" w:sz="0" w:space="0" w:color="auto"/>
            <w:left w:val="none" w:sz="0" w:space="0" w:color="auto"/>
            <w:bottom w:val="none" w:sz="0" w:space="0" w:color="auto"/>
            <w:right w:val="none" w:sz="0" w:space="0" w:color="auto"/>
          </w:divBdr>
        </w:div>
        <w:div w:id="1130711955">
          <w:marLeft w:val="1166"/>
          <w:marRight w:val="0"/>
          <w:marTop w:val="134"/>
          <w:marBottom w:val="0"/>
          <w:divBdr>
            <w:top w:val="none" w:sz="0" w:space="0" w:color="auto"/>
            <w:left w:val="none" w:sz="0" w:space="0" w:color="auto"/>
            <w:bottom w:val="none" w:sz="0" w:space="0" w:color="auto"/>
            <w:right w:val="none" w:sz="0" w:space="0" w:color="auto"/>
          </w:divBdr>
        </w:div>
      </w:divsChild>
    </w:div>
    <w:div w:id="1703897672">
      <w:bodyDiv w:val="1"/>
      <w:marLeft w:val="0"/>
      <w:marRight w:val="0"/>
      <w:marTop w:val="0"/>
      <w:marBottom w:val="0"/>
      <w:divBdr>
        <w:top w:val="none" w:sz="0" w:space="0" w:color="auto"/>
        <w:left w:val="none" w:sz="0" w:space="0" w:color="auto"/>
        <w:bottom w:val="none" w:sz="0" w:space="0" w:color="auto"/>
        <w:right w:val="none" w:sz="0" w:space="0" w:color="auto"/>
      </w:divBdr>
      <w:divsChild>
        <w:div w:id="1648365238">
          <w:marLeft w:val="0"/>
          <w:marRight w:val="0"/>
          <w:marTop w:val="0"/>
          <w:marBottom w:val="0"/>
          <w:divBdr>
            <w:top w:val="none" w:sz="0" w:space="0" w:color="auto"/>
            <w:left w:val="none" w:sz="0" w:space="0" w:color="auto"/>
            <w:bottom w:val="none" w:sz="0" w:space="0" w:color="auto"/>
            <w:right w:val="none" w:sz="0" w:space="0" w:color="auto"/>
          </w:divBdr>
        </w:div>
      </w:divsChild>
    </w:div>
    <w:div w:id="1788351389">
      <w:bodyDiv w:val="1"/>
      <w:marLeft w:val="0"/>
      <w:marRight w:val="0"/>
      <w:marTop w:val="0"/>
      <w:marBottom w:val="0"/>
      <w:divBdr>
        <w:top w:val="none" w:sz="0" w:space="0" w:color="auto"/>
        <w:left w:val="none" w:sz="0" w:space="0" w:color="auto"/>
        <w:bottom w:val="none" w:sz="0" w:space="0" w:color="auto"/>
        <w:right w:val="none" w:sz="0" w:space="0" w:color="auto"/>
      </w:divBdr>
      <w:divsChild>
        <w:div w:id="1099988759">
          <w:marLeft w:val="547"/>
          <w:marRight w:val="0"/>
          <w:marTop w:val="154"/>
          <w:marBottom w:val="0"/>
          <w:divBdr>
            <w:top w:val="none" w:sz="0" w:space="0" w:color="auto"/>
            <w:left w:val="none" w:sz="0" w:space="0" w:color="auto"/>
            <w:bottom w:val="none" w:sz="0" w:space="0" w:color="auto"/>
            <w:right w:val="none" w:sz="0" w:space="0" w:color="auto"/>
          </w:divBdr>
        </w:div>
        <w:div w:id="1169908238">
          <w:marLeft w:val="547"/>
          <w:marRight w:val="0"/>
          <w:marTop w:val="154"/>
          <w:marBottom w:val="0"/>
          <w:divBdr>
            <w:top w:val="none" w:sz="0" w:space="0" w:color="auto"/>
            <w:left w:val="none" w:sz="0" w:space="0" w:color="auto"/>
            <w:bottom w:val="none" w:sz="0" w:space="0" w:color="auto"/>
            <w:right w:val="none" w:sz="0" w:space="0" w:color="auto"/>
          </w:divBdr>
        </w:div>
      </w:divsChild>
    </w:div>
    <w:div w:id="1876192728">
      <w:bodyDiv w:val="1"/>
      <w:marLeft w:val="0"/>
      <w:marRight w:val="0"/>
      <w:marTop w:val="0"/>
      <w:marBottom w:val="0"/>
      <w:divBdr>
        <w:top w:val="none" w:sz="0" w:space="0" w:color="auto"/>
        <w:left w:val="none" w:sz="0" w:space="0" w:color="auto"/>
        <w:bottom w:val="none" w:sz="0" w:space="0" w:color="auto"/>
        <w:right w:val="none" w:sz="0" w:space="0" w:color="auto"/>
      </w:divBdr>
      <w:divsChild>
        <w:div w:id="1504707643">
          <w:marLeft w:val="547"/>
          <w:marRight w:val="0"/>
          <w:marTop w:val="120"/>
          <w:marBottom w:val="0"/>
          <w:divBdr>
            <w:top w:val="none" w:sz="0" w:space="0" w:color="auto"/>
            <w:left w:val="none" w:sz="0" w:space="0" w:color="auto"/>
            <w:bottom w:val="none" w:sz="0" w:space="0" w:color="auto"/>
            <w:right w:val="none" w:sz="0" w:space="0" w:color="auto"/>
          </w:divBdr>
        </w:div>
        <w:div w:id="1164475374">
          <w:marLeft w:val="1166"/>
          <w:marRight w:val="0"/>
          <w:marTop w:val="106"/>
          <w:marBottom w:val="0"/>
          <w:divBdr>
            <w:top w:val="none" w:sz="0" w:space="0" w:color="auto"/>
            <w:left w:val="none" w:sz="0" w:space="0" w:color="auto"/>
            <w:bottom w:val="none" w:sz="0" w:space="0" w:color="auto"/>
            <w:right w:val="none" w:sz="0" w:space="0" w:color="auto"/>
          </w:divBdr>
        </w:div>
        <w:div w:id="275329268">
          <w:marLeft w:val="1166"/>
          <w:marRight w:val="0"/>
          <w:marTop w:val="106"/>
          <w:marBottom w:val="0"/>
          <w:divBdr>
            <w:top w:val="none" w:sz="0" w:space="0" w:color="auto"/>
            <w:left w:val="none" w:sz="0" w:space="0" w:color="auto"/>
            <w:bottom w:val="none" w:sz="0" w:space="0" w:color="auto"/>
            <w:right w:val="none" w:sz="0" w:space="0" w:color="auto"/>
          </w:divBdr>
        </w:div>
        <w:div w:id="378091071">
          <w:marLeft w:val="1166"/>
          <w:marRight w:val="0"/>
          <w:marTop w:val="106"/>
          <w:marBottom w:val="0"/>
          <w:divBdr>
            <w:top w:val="none" w:sz="0" w:space="0" w:color="auto"/>
            <w:left w:val="none" w:sz="0" w:space="0" w:color="auto"/>
            <w:bottom w:val="none" w:sz="0" w:space="0" w:color="auto"/>
            <w:right w:val="none" w:sz="0" w:space="0" w:color="auto"/>
          </w:divBdr>
        </w:div>
        <w:div w:id="599144240">
          <w:marLeft w:val="1166"/>
          <w:marRight w:val="0"/>
          <w:marTop w:val="106"/>
          <w:marBottom w:val="0"/>
          <w:divBdr>
            <w:top w:val="none" w:sz="0" w:space="0" w:color="auto"/>
            <w:left w:val="none" w:sz="0" w:space="0" w:color="auto"/>
            <w:bottom w:val="none" w:sz="0" w:space="0" w:color="auto"/>
            <w:right w:val="none" w:sz="0" w:space="0" w:color="auto"/>
          </w:divBdr>
        </w:div>
        <w:div w:id="1250042471">
          <w:marLeft w:val="1166"/>
          <w:marRight w:val="0"/>
          <w:marTop w:val="106"/>
          <w:marBottom w:val="0"/>
          <w:divBdr>
            <w:top w:val="none" w:sz="0" w:space="0" w:color="auto"/>
            <w:left w:val="none" w:sz="0" w:space="0" w:color="auto"/>
            <w:bottom w:val="none" w:sz="0" w:space="0" w:color="auto"/>
            <w:right w:val="none" w:sz="0" w:space="0" w:color="auto"/>
          </w:divBdr>
        </w:div>
        <w:div w:id="1620065196">
          <w:marLeft w:val="547"/>
          <w:marRight w:val="0"/>
          <w:marTop w:val="120"/>
          <w:marBottom w:val="0"/>
          <w:divBdr>
            <w:top w:val="none" w:sz="0" w:space="0" w:color="auto"/>
            <w:left w:val="none" w:sz="0" w:space="0" w:color="auto"/>
            <w:bottom w:val="none" w:sz="0" w:space="0" w:color="auto"/>
            <w:right w:val="none" w:sz="0" w:space="0" w:color="auto"/>
          </w:divBdr>
        </w:div>
        <w:div w:id="1183594392">
          <w:marLeft w:val="1166"/>
          <w:marRight w:val="0"/>
          <w:marTop w:val="106"/>
          <w:marBottom w:val="0"/>
          <w:divBdr>
            <w:top w:val="none" w:sz="0" w:space="0" w:color="auto"/>
            <w:left w:val="none" w:sz="0" w:space="0" w:color="auto"/>
            <w:bottom w:val="none" w:sz="0" w:space="0" w:color="auto"/>
            <w:right w:val="none" w:sz="0" w:space="0" w:color="auto"/>
          </w:divBdr>
        </w:div>
        <w:div w:id="1263993192">
          <w:marLeft w:val="1166"/>
          <w:marRight w:val="0"/>
          <w:marTop w:val="106"/>
          <w:marBottom w:val="0"/>
          <w:divBdr>
            <w:top w:val="none" w:sz="0" w:space="0" w:color="auto"/>
            <w:left w:val="none" w:sz="0" w:space="0" w:color="auto"/>
            <w:bottom w:val="none" w:sz="0" w:space="0" w:color="auto"/>
            <w:right w:val="none" w:sz="0" w:space="0" w:color="auto"/>
          </w:divBdr>
        </w:div>
      </w:divsChild>
    </w:div>
    <w:div w:id="1904099029">
      <w:bodyDiv w:val="1"/>
      <w:marLeft w:val="0"/>
      <w:marRight w:val="0"/>
      <w:marTop w:val="0"/>
      <w:marBottom w:val="0"/>
      <w:divBdr>
        <w:top w:val="none" w:sz="0" w:space="0" w:color="auto"/>
        <w:left w:val="none" w:sz="0" w:space="0" w:color="auto"/>
        <w:bottom w:val="none" w:sz="0" w:space="0" w:color="auto"/>
        <w:right w:val="none" w:sz="0" w:space="0" w:color="auto"/>
      </w:divBdr>
    </w:div>
    <w:div w:id="1914467829">
      <w:bodyDiv w:val="1"/>
      <w:marLeft w:val="0"/>
      <w:marRight w:val="0"/>
      <w:marTop w:val="0"/>
      <w:marBottom w:val="0"/>
      <w:divBdr>
        <w:top w:val="none" w:sz="0" w:space="0" w:color="auto"/>
        <w:left w:val="none" w:sz="0" w:space="0" w:color="auto"/>
        <w:bottom w:val="none" w:sz="0" w:space="0" w:color="auto"/>
        <w:right w:val="none" w:sz="0" w:space="0" w:color="auto"/>
      </w:divBdr>
      <w:divsChild>
        <w:div w:id="1384790268">
          <w:marLeft w:val="547"/>
          <w:marRight w:val="0"/>
          <w:marTop w:val="130"/>
          <w:marBottom w:val="0"/>
          <w:divBdr>
            <w:top w:val="none" w:sz="0" w:space="0" w:color="auto"/>
            <w:left w:val="none" w:sz="0" w:space="0" w:color="auto"/>
            <w:bottom w:val="none" w:sz="0" w:space="0" w:color="auto"/>
            <w:right w:val="none" w:sz="0" w:space="0" w:color="auto"/>
          </w:divBdr>
        </w:div>
        <w:div w:id="586308627">
          <w:marLeft w:val="1166"/>
          <w:marRight w:val="0"/>
          <w:marTop w:val="115"/>
          <w:marBottom w:val="0"/>
          <w:divBdr>
            <w:top w:val="none" w:sz="0" w:space="0" w:color="auto"/>
            <w:left w:val="none" w:sz="0" w:space="0" w:color="auto"/>
            <w:bottom w:val="none" w:sz="0" w:space="0" w:color="auto"/>
            <w:right w:val="none" w:sz="0" w:space="0" w:color="auto"/>
          </w:divBdr>
        </w:div>
        <w:div w:id="1941639747">
          <w:marLeft w:val="1800"/>
          <w:marRight w:val="0"/>
          <w:marTop w:val="96"/>
          <w:marBottom w:val="0"/>
          <w:divBdr>
            <w:top w:val="none" w:sz="0" w:space="0" w:color="auto"/>
            <w:left w:val="none" w:sz="0" w:space="0" w:color="auto"/>
            <w:bottom w:val="none" w:sz="0" w:space="0" w:color="auto"/>
            <w:right w:val="none" w:sz="0" w:space="0" w:color="auto"/>
          </w:divBdr>
        </w:div>
        <w:div w:id="631909204">
          <w:marLeft w:val="1800"/>
          <w:marRight w:val="0"/>
          <w:marTop w:val="96"/>
          <w:marBottom w:val="0"/>
          <w:divBdr>
            <w:top w:val="none" w:sz="0" w:space="0" w:color="auto"/>
            <w:left w:val="none" w:sz="0" w:space="0" w:color="auto"/>
            <w:bottom w:val="none" w:sz="0" w:space="0" w:color="auto"/>
            <w:right w:val="none" w:sz="0" w:space="0" w:color="auto"/>
          </w:divBdr>
        </w:div>
        <w:div w:id="1450201899">
          <w:marLeft w:val="2520"/>
          <w:marRight w:val="0"/>
          <w:marTop w:val="82"/>
          <w:marBottom w:val="0"/>
          <w:divBdr>
            <w:top w:val="none" w:sz="0" w:space="0" w:color="auto"/>
            <w:left w:val="none" w:sz="0" w:space="0" w:color="auto"/>
            <w:bottom w:val="none" w:sz="0" w:space="0" w:color="auto"/>
            <w:right w:val="none" w:sz="0" w:space="0" w:color="auto"/>
          </w:divBdr>
        </w:div>
        <w:div w:id="1168057267">
          <w:marLeft w:val="2520"/>
          <w:marRight w:val="0"/>
          <w:marTop w:val="82"/>
          <w:marBottom w:val="0"/>
          <w:divBdr>
            <w:top w:val="none" w:sz="0" w:space="0" w:color="auto"/>
            <w:left w:val="none" w:sz="0" w:space="0" w:color="auto"/>
            <w:bottom w:val="none" w:sz="0" w:space="0" w:color="auto"/>
            <w:right w:val="none" w:sz="0" w:space="0" w:color="auto"/>
          </w:divBdr>
        </w:div>
        <w:div w:id="654140305">
          <w:marLeft w:val="2520"/>
          <w:marRight w:val="0"/>
          <w:marTop w:val="82"/>
          <w:marBottom w:val="0"/>
          <w:divBdr>
            <w:top w:val="none" w:sz="0" w:space="0" w:color="auto"/>
            <w:left w:val="none" w:sz="0" w:space="0" w:color="auto"/>
            <w:bottom w:val="none" w:sz="0" w:space="0" w:color="auto"/>
            <w:right w:val="none" w:sz="0" w:space="0" w:color="auto"/>
          </w:divBdr>
        </w:div>
        <w:div w:id="1675919258">
          <w:marLeft w:val="2520"/>
          <w:marRight w:val="0"/>
          <w:marTop w:val="82"/>
          <w:marBottom w:val="0"/>
          <w:divBdr>
            <w:top w:val="none" w:sz="0" w:space="0" w:color="auto"/>
            <w:left w:val="none" w:sz="0" w:space="0" w:color="auto"/>
            <w:bottom w:val="none" w:sz="0" w:space="0" w:color="auto"/>
            <w:right w:val="none" w:sz="0" w:space="0" w:color="auto"/>
          </w:divBdr>
        </w:div>
        <w:div w:id="1992559700">
          <w:marLeft w:val="1800"/>
          <w:marRight w:val="0"/>
          <w:marTop w:val="96"/>
          <w:marBottom w:val="0"/>
          <w:divBdr>
            <w:top w:val="none" w:sz="0" w:space="0" w:color="auto"/>
            <w:left w:val="none" w:sz="0" w:space="0" w:color="auto"/>
            <w:bottom w:val="none" w:sz="0" w:space="0" w:color="auto"/>
            <w:right w:val="none" w:sz="0" w:space="0" w:color="auto"/>
          </w:divBdr>
        </w:div>
        <w:div w:id="51542858">
          <w:marLeft w:val="2520"/>
          <w:marRight w:val="0"/>
          <w:marTop w:val="82"/>
          <w:marBottom w:val="0"/>
          <w:divBdr>
            <w:top w:val="none" w:sz="0" w:space="0" w:color="auto"/>
            <w:left w:val="none" w:sz="0" w:space="0" w:color="auto"/>
            <w:bottom w:val="none" w:sz="0" w:space="0" w:color="auto"/>
            <w:right w:val="none" w:sz="0" w:space="0" w:color="auto"/>
          </w:divBdr>
        </w:div>
        <w:div w:id="2006517044">
          <w:marLeft w:val="2520"/>
          <w:marRight w:val="0"/>
          <w:marTop w:val="82"/>
          <w:marBottom w:val="0"/>
          <w:divBdr>
            <w:top w:val="none" w:sz="0" w:space="0" w:color="auto"/>
            <w:left w:val="none" w:sz="0" w:space="0" w:color="auto"/>
            <w:bottom w:val="none" w:sz="0" w:space="0" w:color="auto"/>
            <w:right w:val="none" w:sz="0" w:space="0" w:color="auto"/>
          </w:divBdr>
        </w:div>
        <w:div w:id="617881358">
          <w:marLeft w:val="547"/>
          <w:marRight w:val="0"/>
          <w:marTop w:val="130"/>
          <w:marBottom w:val="0"/>
          <w:divBdr>
            <w:top w:val="none" w:sz="0" w:space="0" w:color="auto"/>
            <w:left w:val="none" w:sz="0" w:space="0" w:color="auto"/>
            <w:bottom w:val="none" w:sz="0" w:space="0" w:color="auto"/>
            <w:right w:val="none" w:sz="0" w:space="0" w:color="auto"/>
          </w:divBdr>
        </w:div>
      </w:divsChild>
    </w:div>
    <w:div w:id="1923251507">
      <w:bodyDiv w:val="1"/>
      <w:marLeft w:val="0"/>
      <w:marRight w:val="0"/>
      <w:marTop w:val="0"/>
      <w:marBottom w:val="0"/>
      <w:divBdr>
        <w:top w:val="none" w:sz="0" w:space="0" w:color="auto"/>
        <w:left w:val="none" w:sz="0" w:space="0" w:color="auto"/>
        <w:bottom w:val="none" w:sz="0" w:space="0" w:color="auto"/>
        <w:right w:val="none" w:sz="0" w:space="0" w:color="auto"/>
      </w:divBdr>
    </w:div>
    <w:div w:id="1930969076">
      <w:bodyDiv w:val="1"/>
      <w:marLeft w:val="0"/>
      <w:marRight w:val="0"/>
      <w:marTop w:val="0"/>
      <w:marBottom w:val="0"/>
      <w:divBdr>
        <w:top w:val="none" w:sz="0" w:space="0" w:color="auto"/>
        <w:left w:val="none" w:sz="0" w:space="0" w:color="auto"/>
        <w:bottom w:val="none" w:sz="0" w:space="0" w:color="auto"/>
        <w:right w:val="none" w:sz="0" w:space="0" w:color="auto"/>
      </w:divBdr>
      <w:divsChild>
        <w:div w:id="1249578967">
          <w:marLeft w:val="547"/>
          <w:marRight w:val="0"/>
          <w:marTop w:val="120"/>
          <w:marBottom w:val="0"/>
          <w:divBdr>
            <w:top w:val="none" w:sz="0" w:space="0" w:color="auto"/>
            <w:left w:val="none" w:sz="0" w:space="0" w:color="auto"/>
            <w:bottom w:val="none" w:sz="0" w:space="0" w:color="auto"/>
            <w:right w:val="none" w:sz="0" w:space="0" w:color="auto"/>
          </w:divBdr>
        </w:div>
        <w:div w:id="1068384855">
          <w:marLeft w:val="547"/>
          <w:marRight w:val="0"/>
          <w:marTop w:val="120"/>
          <w:marBottom w:val="0"/>
          <w:divBdr>
            <w:top w:val="none" w:sz="0" w:space="0" w:color="auto"/>
            <w:left w:val="none" w:sz="0" w:space="0" w:color="auto"/>
            <w:bottom w:val="none" w:sz="0" w:space="0" w:color="auto"/>
            <w:right w:val="none" w:sz="0" w:space="0" w:color="auto"/>
          </w:divBdr>
        </w:div>
        <w:div w:id="823203318">
          <w:marLeft w:val="1166"/>
          <w:marRight w:val="0"/>
          <w:marTop w:val="106"/>
          <w:marBottom w:val="0"/>
          <w:divBdr>
            <w:top w:val="none" w:sz="0" w:space="0" w:color="auto"/>
            <w:left w:val="none" w:sz="0" w:space="0" w:color="auto"/>
            <w:bottom w:val="none" w:sz="0" w:space="0" w:color="auto"/>
            <w:right w:val="none" w:sz="0" w:space="0" w:color="auto"/>
          </w:divBdr>
        </w:div>
        <w:div w:id="171727736">
          <w:marLeft w:val="1166"/>
          <w:marRight w:val="0"/>
          <w:marTop w:val="106"/>
          <w:marBottom w:val="0"/>
          <w:divBdr>
            <w:top w:val="none" w:sz="0" w:space="0" w:color="auto"/>
            <w:left w:val="none" w:sz="0" w:space="0" w:color="auto"/>
            <w:bottom w:val="none" w:sz="0" w:space="0" w:color="auto"/>
            <w:right w:val="none" w:sz="0" w:space="0" w:color="auto"/>
          </w:divBdr>
        </w:div>
        <w:div w:id="608394101">
          <w:marLeft w:val="547"/>
          <w:marRight w:val="0"/>
          <w:marTop w:val="120"/>
          <w:marBottom w:val="0"/>
          <w:divBdr>
            <w:top w:val="none" w:sz="0" w:space="0" w:color="auto"/>
            <w:left w:val="none" w:sz="0" w:space="0" w:color="auto"/>
            <w:bottom w:val="none" w:sz="0" w:space="0" w:color="auto"/>
            <w:right w:val="none" w:sz="0" w:space="0" w:color="auto"/>
          </w:divBdr>
        </w:div>
        <w:div w:id="1303459485">
          <w:marLeft w:val="1166"/>
          <w:marRight w:val="0"/>
          <w:marTop w:val="106"/>
          <w:marBottom w:val="0"/>
          <w:divBdr>
            <w:top w:val="none" w:sz="0" w:space="0" w:color="auto"/>
            <w:left w:val="none" w:sz="0" w:space="0" w:color="auto"/>
            <w:bottom w:val="none" w:sz="0" w:space="0" w:color="auto"/>
            <w:right w:val="none" w:sz="0" w:space="0" w:color="auto"/>
          </w:divBdr>
        </w:div>
        <w:div w:id="1221135873">
          <w:marLeft w:val="547"/>
          <w:marRight w:val="0"/>
          <w:marTop w:val="120"/>
          <w:marBottom w:val="0"/>
          <w:divBdr>
            <w:top w:val="none" w:sz="0" w:space="0" w:color="auto"/>
            <w:left w:val="none" w:sz="0" w:space="0" w:color="auto"/>
            <w:bottom w:val="none" w:sz="0" w:space="0" w:color="auto"/>
            <w:right w:val="none" w:sz="0" w:space="0" w:color="auto"/>
          </w:divBdr>
        </w:div>
        <w:div w:id="1446971668">
          <w:marLeft w:val="1166"/>
          <w:marRight w:val="0"/>
          <w:marTop w:val="106"/>
          <w:marBottom w:val="0"/>
          <w:divBdr>
            <w:top w:val="none" w:sz="0" w:space="0" w:color="auto"/>
            <w:left w:val="none" w:sz="0" w:space="0" w:color="auto"/>
            <w:bottom w:val="none" w:sz="0" w:space="0" w:color="auto"/>
            <w:right w:val="none" w:sz="0" w:space="0" w:color="auto"/>
          </w:divBdr>
        </w:div>
        <w:div w:id="1418747361">
          <w:marLeft w:val="1166"/>
          <w:marRight w:val="0"/>
          <w:marTop w:val="106"/>
          <w:marBottom w:val="0"/>
          <w:divBdr>
            <w:top w:val="none" w:sz="0" w:space="0" w:color="auto"/>
            <w:left w:val="none" w:sz="0" w:space="0" w:color="auto"/>
            <w:bottom w:val="none" w:sz="0" w:space="0" w:color="auto"/>
            <w:right w:val="none" w:sz="0" w:space="0" w:color="auto"/>
          </w:divBdr>
        </w:div>
        <w:div w:id="459882242">
          <w:marLeft w:val="1166"/>
          <w:marRight w:val="0"/>
          <w:marTop w:val="106"/>
          <w:marBottom w:val="0"/>
          <w:divBdr>
            <w:top w:val="none" w:sz="0" w:space="0" w:color="auto"/>
            <w:left w:val="none" w:sz="0" w:space="0" w:color="auto"/>
            <w:bottom w:val="none" w:sz="0" w:space="0" w:color="auto"/>
            <w:right w:val="none" w:sz="0" w:space="0" w:color="auto"/>
          </w:divBdr>
        </w:div>
        <w:div w:id="1443109919">
          <w:marLeft w:val="547"/>
          <w:marRight w:val="0"/>
          <w:marTop w:val="120"/>
          <w:marBottom w:val="0"/>
          <w:divBdr>
            <w:top w:val="none" w:sz="0" w:space="0" w:color="auto"/>
            <w:left w:val="none" w:sz="0" w:space="0" w:color="auto"/>
            <w:bottom w:val="none" w:sz="0" w:space="0" w:color="auto"/>
            <w:right w:val="none" w:sz="0" w:space="0" w:color="auto"/>
          </w:divBdr>
        </w:div>
      </w:divsChild>
    </w:div>
    <w:div w:id="1950356739">
      <w:bodyDiv w:val="1"/>
      <w:marLeft w:val="0"/>
      <w:marRight w:val="0"/>
      <w:marTop w:val="0"/>
      <w:marBottom w:val="0"/>
      <w:divBdr>
        <w:top w:val="none" w:sz="0" w:space="0" w:color="auto"/>
        <w:left w:val="none" w:sz="0" w:space="0" w:color="auto"/>
        <w:bottom w:val="none" w:sz="0" w:space="0" w:color="auto"/>
        <w:right w:val="none" w:sz="0" w:space="0" w:color="auto"/>
      </w:divBdr>
    </w:div>
    <w:div w:id="2016955082">
      <w:bodyDiv w:val="1"/>
      <w:marLeft w:val="0"/>
      <w:marRight w:val="0"/>
      <w:marTop w:val="0"/>
      <w:marBottom w:val="0"/>
      <w:divBdr>
        <w:top w:val="none" w:sz="0" w:space="0" w:color="auto"/>
        <w:left w:val="none" w:sz="0" w:space="0" w:color="auto"/>
        <w:bottom w:val="none" w:sz="0" w:space="0" w:color="auto"/>
        <w:right w:val="none" w:sz="0" w:space="0" w:color="auto"/>
      </w:divBdr>
      <w:divsChild>
        <w:div w:id="1714423762">
          <w:marLeft w:val="547"/>
          <w:marRight w:val="0"/>
          <w:marTop w:val="115"/>
          <w:marBottom w:val="0"/>
          <w:divBdr>
            <w:top w:val="none" w:sz="0" w:space="0" w:color="auto"/>
            <w:left w:val="none" w:sz="0" w:space="0" w:color="auto"/>
            <w:bottom w:val="none" w:sz="0" w:space="0" w:color="auto"/>
            <w:right w:val="none" w:sz="0" w:space="0" w:color="auto"/>
          </w:divBdr>
        </w:div>
        <w:div w:id="280452673">
          <w:marLeft w:val="547"/>
          <w:marRight w:val="0"/>
          <w:marTop w:val="115"/>
          <w:marBottom w:val="0"/>
          <w:divBdr>
            <w:top w:val="none" w:sz="0" w:space="0" w:color="auto"/>
            <w:left w:val="none" w:sz="0" w:space="0" w:color="auto"/>
            <w:bottom w:val="none" w:sz="0" w:space="0" w:color="auto"/>
            <w:right w:val="none" w:sz="0" w:space="0" w:color="auto"/>
          </w:divBdr>
        </w:div>
      </w:divsChild>
    </w:div>
    <w:div w:id="2032802164">
      <w:bodyDiv w:val="1"/>
      <w:marLeft w:val="0"/>
      <w:marRight w:val="0"/>
      <w:marTop w:val="0"/>
      <w:marBottom w:val="0"/>
      <w:divBdr>
        <w:top w:val="none" w:sz="0" w:space="0" w:color="auto"/>
        <w:left w:val="none" w:sz="0" w:space="0" w:color="auto"/>
        <w:bottom w:val="none" w:sz="0" w:space="0" w:color="auto"/>
        <w:right w:val="none" w:sz="0" w:space="0" w:color="auto"/>
      </w:divBdr>
      <w:divsChild>
        <w:div w:id="675158818">
          <w:marLeft w:val="547"/>
          <w:marRight w:val="0"/>
          <w:marTop w:val="154"/>
          <w:marBottom w:val="0"/>
          <w:divBdr>
            <w:top w:val="none" w:sz="0" w:space="0" w:color="auto"/>
            <w:left w:val="none" w:sz="0" w:space="0" w:color="auto"/>
            <w:bottom w:val="none" w:sz="0" w:space="0" w:color="auto"/>
            <w:right w:val="none" w:sz="0" w:space="0" w:color="auto"/>
          </w:divBdr>
        </w:div>
      </w:divsChild>
    </w:div>
    <w:div w:id="2106029343">
      <w:bodyDiv w:val="1"/>
      <w:marLeft w:val="0"/>
      <w:marRight w:val="0"/>
      <w:marTop w:val="0"/>
      <w:marBottom w:val="0"/>
      <w:divBdr>
        <w:top w:val="none" w:sz="0" w:space="0" w:color="auto"/>
        <w:left w:val="none" w:sz="0" w:space="0" w:color="auto"/>
        <w:bottom w:val="none" w:sz="0" w:space="0" w:color="auto"/>
        <w:right w:val="none" w:sz="0" w:space="0" w:color="auto"/>
      </w:divBdr>
    </w:div>
    <w:div w:id="2122529848">
      <w:bodyDiv w:val="1"/>
      <w:marLeft w:val="0"/>
      <w:marRight w:val="0"/>
      <w:marTop w:val="0"/>
      <w:marBottom w:val="0"/>
      <w:divBdr>
        <w:top w:val="none" w:sz="0" w:space="0" w:color="auto"/>
        <w:left w:val="none" w:sz="0" w:space="0" w:color="auto"/>
        <w:bottom w:val="none" w:sz="0" w:space="0" w:color="auto"/>
        <w:right w:val="none" w:sz="0" w:space="0" w:color="auto"/>
      </w:divBdr>
      <w:divsChild>
        <w:div w:id="499658436">
          <w:marLeft w:val="2520"/>
          <w:marRight w:val="0"/>
          <w:marTop w:val="96"/>
          <w:marBottom w:val="0"/>
          <w:divBdr>
            <w:top w:val="none" w:sz="0" w:space="0" w:color="auto"/>
            <w:left w:val="none" w:sz="0" w:space="0" w:color="auto"/>
            <w:bottom w:val="none" w:sz="0" w:space="0" w:color="auto"/>
            <w:right w:val="none" w:sz="0" w:space="0" w:color="auto"/>
          </w:divBdr>
        </w:div>
        <w:div w:id="564267479">
          <w:marLeft w:val="2520"/>
          <w:marRight w:val="0"/>
          <w:marTop w:val="96"/>
          <w:marBottom w:val="0"/>
          <w:divBdr>
            <w:top w:val="none" w:sz="0" w:space="0" w:color="auto"/>
            <w:left w:val="none" w:sz="0" w:space="0" w:color="auto"/>
            <w:bottom w:val="none" w:sz="0" w:space="0" w:color="auto"/>
            <w:right w:val="none" w:sz="0" w:space="0" w:color="auto"/>
          </w:divBdr>
        </w:div>
      </w:divsChild>
    </w:div>
    <w:div w:id="2131704902">
      <w:bodyDiv w:val="1"/>
      <w:marLeft w:val="0"/>
      <w:marRight w:val="0"/>
      <w:marTop w:val="0"/>
      <w:marBottom w:val="0"/>
      <w:divBdr>
        <w:top w:val="none" w:sz="0" w:space="0" w:color="auto"/>
        <w:left w:val="none" w:sz="0" w:space="0" w:color="auto"/>
        <w:bottom w:val="none" w:sz="0" w:space="0" w:color="auto"/>
        <w:right w:val="none" w:sz="0" w:space="0" w:color="auto"/>
      </w:divBdr>
      <w:divsChild>
        <w:div w:id="1844396736">
          <w:marLeft w:val="547"/>
          <w:marRight w:val="0"/>
          <w:marTop w:val="96"/>
          <w:marBottom w:val="0"/>
          <w:divBdr>
            <w:top w:val="none" w:sz="0" w:space="0" w:color="auto"/>
            <w:left w:val="none" w:sz="0" w:space="0" w:color="auto"/>
            <w:bottom w:val="none" w:sz="0" w:space="0" w:color="auto"/>
            <w:right w:val="none" w:sz="0" w:space="0" w:color="auto"/>
          </w:divBdr>
        </w:div>
        <w:div w:id="1444036056">
          <w:marLeft w:val="1166"/>
          <w:marRight w:val="0"/>
          <w:marTop w:val="86"/>
          <w:marBottom w:val="0"/>
          <w:divBdr>
            <w:top w:val="none" w:sz="0" w:space="0" w:color="auto"/>
            <w:left w:val="none" w:sz="0" w:space="0" w:color="auto"/>
            <w:bottom w:val="none" w:sz="0" w:space="0" w:color="auto"/>
            <w:right w:val="none" w:sz="0" w:space="0" w:color="auto"/>
          </w:divBdr>
        </w:div>
        <w:div w:id="760756717">
          <w:marLeft w:val="1166"/>
          <w:marRight w:val="0"/>
          <w:marTop w:val="86"/>
          <w:marBottom w:val="0"/>
          <w:divBdr>
            <w:top w:val="none" w:sz="0" w:space="0" w:color="auto"/>
            <w:left w:val="none" w:sz="0" w:space="0" w:color="auto"/>
            <w:bottom w:val="none" w:sz="0" w:space="0" w:color="auto"/>
            <w:right w:val="none" w:sz="0" w:space="0" w:color="auto"/>
          </w:divBdr>
        </w:div>
        <w:div w:id="1665401611">
          <w:marLeft w:val="1800"/>
          <w:marRight w:val="0"/>
          <w:marTop w:val="86"/>
          <w:marBottom w:val="0"/>
          <w:divBdr>
            <w:top w:val="none" w:sz="0" w:space="0" w:color="auto"/>
            <w:left w:val="none" w:sz="0" w:space="0" w:color="auto"/>
            <w:bottom w:val="none" w:sz="0" w:space="0" w:color="auto"/>
            <w:right w:val="none" w:sz="0" w:space="0" w:color="auto"/>
          </w:divBdr>
        </w:div>
        <w:div w:id="1070811312">
          <w:marLeft w:val="1800"/>
          <w:marRight w:val="0"/>
          <w:marTop w:val="86"/>
          <w:marBottom w:val="0"/>
          <w:divBdr>
            <w:top w:val="none" w:sz="0" w:space="0" w:color="auto"/>
            <w:left w:val="none" w:sz="0" w:space="0" w:color="auto"/>
            <w:bottom w:val="none" w:sz="0" w:space="0" w:color="auto"/>
            <w:right w:val="none" w:sz="0" w:space="0" w:color="auto"/>
          </w:divBdr>
        </w:div>
        <w:div w:id="928656835">
          <w:marLeft w:val="1800"/>
          <w:marRight w:val="0"/>
          <w:marTop w:val="86"/>
          <w:marBottom w:val="0"/>
          <w:divBdr>
            <w:top w:val="none" w:sz="0" w:space="0" w:color="auto"/>
            <w:left w:val="none" w:sz="0" w:space="0" w:color="auto"/>
            <w:bottom w:val="none" w:sz="0" w:space="0" w:color="auto"/>
            <w:right w:val="none" w:sz="0" w:space="0" w:color="auto"/>
          </w:divBdr>
        </w:div>
        <w:div w:id="855311115">
          <w:marLeft w:val="547"/>
          <w:marRight w:val="0"/>
          <w:marTop w:val="96"/>
          <w:marBottom w:val="0"/>
          <w:divBdr>
            <w:top w:val="none" w:sz="0" w:space="0" w:color="auto"/>
            <w:left w:val="none" w:sz="0" w:space="0" w:color="auto"/>
            <w:bottom w:val="none" w:sz="0" w:space="0" w:color="auto"/>
            <w:right w:val="none" w:sz="0" w:space="0" w:color="auto"/>
          </w:divBdr>
        </w:div>
        <w:div w:id="1113597460">
          <w:marLeft w:val="1166"/>
          <w:marRight w:val="0"/>
          <w:marTop w:val="86"/>
          <w:marBottom w:val="0"/>
          <w:divBdr>
            <w:top w:val="none" w:sz="0" w:space="0" w:color="auto"/>
            <w:left w:val="none" w:sz="0" w:space="0" w:color="auto"/>
            <w:bottom w:val="none" w:sz="0" w:space="0" w:color="auto"/>
            <w:right w:val="none" w:sz="0" w:space="0" w:color="auto"/>
          </w:divBdr>
        </w:div>
        <w:div w:id="1900288163">
          <w:marLeft w:val="1800"/>
          <w:marRight w:val="0"/>
          <w:marTop w:val="86"/>
          <w:marBottom w:val="0"/>
          <w:divBdr>
            <w:top w:val="none" w:sz="0" w:space="0" w:color="auto"/>
            <w:left w:val="none" w:sz="0" w:space="0" w:color="auto"/>
            <w:bottom w:val="none" w:sz="0" w:space="0" w:color="auto"/>
            <w:right w:val="none" w:sz="0" w:space="0" w:color="auto"/>
          </w:divBdr>
        </w:div>
        <w:div w:id="906649556">
          <w:marLeft w:val="1166"/>
          <w:marRight w:val="0"/>
          <w:marTop w:val="86"/>
          <w:marBottom w:val="0"/>
          <w:divBdr>
            <w:top w:val="none" w:sz="0" w:space="0" w:color="auto"/>
            <w:left w:val="none" w:sz="0" w:space="0" w:color="auto"/>
            <w:bottom w:val="none" w:sz="0" w:space="0" w:color="auto"/>
            <w:right w:val="none" w:sz="0" w:space="0" w:color="auto"/>
          </w:divBdr>
        </w:div>
        <w:div w:id="1988583606">
          <w:marLeft w:val="1800"/>
          <w:marRight w:val="0"/>
          <w:marTop w:val="86"/>
          <w:marBottom w:val="0"/>
          <w:divBdr>
            <w:top w:val="none" w:sz="0" w:space="0" w:color="auto"/>
            <w:left w:val="none" w:sz="0" w:space="0" w:color="auto"/>
            <w:bottom w:val="none" w:sz="0" w:space="0" w:color="auto"/>
            <w:right w:val="none" w:sz="0" w:space="0" w:color="auto"/>
          </w:divBdr>
        </w:div>
        <w:div w:id="1380857817">
          <w:marLeft w:val="2520"/>
          <w:marRight w:val="0"/>
          <w:marTop w:val="86"/>
          <w:marBottom w:val="0"/>
          <w:divBdr>
            <w:top w:val="none" w:sz="0" w:space="0" w:color="auto"/>
            <w:left w:val="none" w:sz="0" w:space="0" w:color="auto"/>
            <w:bottom w:val="none" w:sz="0" w:space="0" w:color="auto"/>
            <w:right w:val="none" w:sz="0" w:space="0" w:color="auto"/>
          </w:divBdr>
        </w:div>
        <w:div w:id="207110243">
          <w:marLeft w:val="1166"/>
          <w:marRight w:val="0"/>
          <w:marTop w:val="86"/>
          <w:marBottom w:val="0"/>
          <w:divBdr>
            <w:top w:val="none" w:sz="0" w:space="0" w:color="auto"/>
            <w:left w:val="none" w:sz="0" w:space="0" w:color="auto"/>
            <w:bottom w:val="none" w:sz="0" w:space="0" w:color="auto"/>
            <w:right w:val="none" w:sz="0" w:space="0" w:color="auto"/>
          </w:divBdr>
        </w:div>
        <w:div w:id="742607649">
          <w:marLeft w:val="547"/>
          <w:marRight w:val="0"/>
          <w:marTop w:val="96"/>
          <w:marBottom w:val="0"/>
          <w:divBdr>
            <w:top w:val="none" w:sz="0" w:space="0" w:color="auto"/>
            <w:left w:val="none" w:sz="0" w:space="0" w:color="auto"/>
            <w:bottom w:val="none" w:sz="0" w:space="0" w:color="auto"/>
            <w:right w:val="none" w:sz="0" w:space="0" w:color="auto"/>
          </w:divBdr>
        </w:div>
        <w:div w:id="1450246661">
          <w:marLeft w:val="1166"/>
          <w:marRight w:val="0"/>
          <w:marTop w:val="86"/>
          <w:marBottom w:val="0"/>
          <w:divBdr>
            <w:top w:val="none" w:sz="0" w:space="0" w:color="auto"/>
            <w:left w:val="none" w:sz="0" w:space="0" w:color="auto"/>
            <w:bottom w:val="none" w:sz="0" w:space="0" w:color="auto"/>
            <w:right w:val="none" w:sz="0" w:space="0" w:color="auto"/>
          </w:divBdr>
        </w:div>
      </w:divsChild>
    </w:div>
    <w:div w:id="214253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5F7CF9-1ED5-4271-A83E-58E782DFA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1244</TotalTime>
  <Pages>5</Pages>
  <Words>1387</Words>
  <Characters>7907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Asad-Safi</dc:creator>
  <cp:lastModifiedBy>Asad-Safi</cp:lastModifiedBy>
  <cp:revision>55</cp:revision>
  <dcterms:created xsi:type="dcterms:W3CDTF">2014-01-02T06:53:00Z</dcterms:created>
  <dcterms:modified xsi:type="dcterms:W3CDTF">2014-01-08T12:13:00Z</dcterms:modified>
</cp:coreProperties>
</file>