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F71" w:rsidRDefault="00ED3F71" w:rsidP="00ED3F71">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ED3F71" w:rsidRDefault="00ED3F71" w:rsidP="00ED3F71">
      <w:pPr>
        <w:jc w:val="center"/>
        <w:rPr>
          <w:rFonts w:asciiTheme="majorHAnsi" w:hAnsiTheme="majorHAnsi" w:cs="Arial"/>
          <w:b/>
          <w:i/>
          <w:sz w:val="28"/>
          <w:szCs w:val="24"/>
        </w:rPr>
      </w:pPr>
      <w:r>
        <w:rPr>
          <w:rFonts w:asciiTheme="majorHAnsi" w:hAnsiTheme="majorHAnsi" w:cs="Arial"/>
          <w:b/>
          <w:i/>
          <w:sz w:val="28"/>
          <w:szCs w:val="24"/>
        </w:rPr>
        <w:t>COMSATS Virtual Campus</w:t>
      </w:r>
    </w:p>
    <w:p w:rsidR="00ED3F71" w:rsidRDefault="00ED3F71" w:rsidP="00ED3F71">
      <w:pPr>
        <w:jc w:val="center"/>
        <w:rPr>
          <w:rFonts w:asciiTheme="majorHAnsi" w:hAnsiTheme="majorHAnsi" w:cs="Arial"/>
          <w:b/>
          <w:i/>
          <w:sz w:val="28"/>
          <w:szCs w:val="24"/>
        </w:rPr>
      </w:pPr>
      <w:r>
        <w:rPr>
          <w:rFonts w:asciiTheme="majorHAnsi" w:hAnsiTheme="majorHAnsi" w:cs="Arial"/>
          <w:b/>
          <w:i/>
          <w:sz w:val="28"/>
          <w:szCs w:val="24"/>
        </w:rPr>
        <w:t>Islamabad</w:t>
      </w:r>
    </w:p>
    <w:p w:rsidR="00ED3F71" w:rsidRDefault="00ED3F71" w:rsidP="00ED3F71">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ED3F71" w:rsidRDefault="00ED3F71" w:rsidP="00ED3F71">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BD6516" w:rsidRPr="00BD6516" w:rsidRDefault="00BD6516" w:rsidP="00ED3F71">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BD6516">
        <w:rPr>
          <w:rFonts w:ascii="Times New Roman" w:eastAsia="Times New Roman" w:hAnsi="Times New Roman" w:cs="Times New Roman"/>
          <w:b/>
          <w:bCs/>
          <w:sz w:val="36"/>
          <w:szCs w:val="36"/>
        </w:rPr>
        <w:t>IEEE 802.5: Token Ring Network</w:t>
      </w:r>
    </w:p>
    <w:p w:rsidR="00BD6516" w:rsidRPr="00BD6516" w:rsidRDefault="00BD6516" w:rsidP="00ED3F7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Token Ring is formed by the nodes connected in ring format as shown in the diagram below. The principle used in the token ring network is that a token is circulating in the ring and whichever node grabs that token will have right to transmit the data. </w:t>
      </w:r>
    </w:p>
    <w:p w:rsidR="00BD6516" w:rsidRPr="00BD6516" w:rsidRDefault="00BD6516" w:rsidP="00ED3F7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Whenever a station wants to transmit a frame it inverts a single bit of the 3-byte token which instantaneously changes it into a normal data packet. Because there is only one token, there can </w:t>
      </w:r>
      <w:proofErr w:type="spellStart"/>
      <w:r w:rsidRPr="00BD6516">
        <w:rPr>
          <w:rFonts w:ascii="Times New Roman" w:eastAsia="Times New Roman" w:hAnsi="Times New Roman" w:cs="Times New Roman"/>
          <w:sz w:val="24"/>
          <w:szCs w:val="24"/>
        </w:rPr>
        <w:t>atmost</w:t>
      </w:r>
      <w:proofErr w:type="spellEnd"/>
      <w:r w:rsidRPr="00BD6516">
        <w:rPr>
          <w:rFonts w:ascii="Times New Roman" w:eastAsia="Times New Roman" w:hAnsi="Times New Roman" w:cs="Times New Roman"/>
          <w:sz w:val="24"/>
          <w:szCs w:val="24"/>
        </w:rPr>
        <w:t xml:space="preserve"> be one transmission at a time. </w:t>
      </w:r>
    </w:p>
    <w:p w:rsidR="00BD6516" w:rsidRPr="00BD6516" w:rsidRDefault="00BD6516" w:rsidP="00ED3F7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Since the token rotates in the ring it is </w:t>
      </w:r>
      <w:proofErr w:type="spellStart"/>
      <w:r w:rsidRPr="00BD6516">
        <w:rPr>
          <w:rFonts w:ascii="Times New Roman" w:eastAsia="Times New Roman" w:hAnsi="Times New Roman" w:cs="Times New Roman"/>
          <w:sz w:val="24"/>
          <w:szCs w:val="24"/>
        </w:rPr>
        <w:t>guarenteed</w:t>
      </w:r>
      <w:proofErr w:type="spellEnd"/>
      <w:r w:rsidRPr="00BD6516">
        <w:rPr>
          <w:rFonts w:ascii="Times New Roman" w:eastAsia="Times New Roman" w:hAnsi="Times New Roman" w:cs="Times New Roman"/>
          <w:sz w:val="24"/>
          <w:szCs w:val="24"/>
        </w:rPr>
        <w:t xml:space="preserve"> that every node gets the token with in some specified time. So there is an upper bound on the time of waiting to grab the token so that starvation is avoided. </w:t>
      </w:r>
    </w:p>
    <w:p w:rsidR="00BD6516" w:rsidRPr="00BD6516" w:rsidRDefault="00BD6516" w:rsidP="00ED3F7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There is also an upper limit of 250 on the number of nodes in the network. </w:t>
      </w:r>
    </w:p>
    <w:p w:rsidR="00BD6516" w:rsidRPr="00BD6516" w:rsidRDefault="00BD6516" w:rsidP="00ED3F7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To distinguish the normal data packets from token (control packet) a special sequence is assigned to the token packet. When any node gets the token it first sends the data it wants to send, then recirculates the token. </w:t>
      </w:r>
    </w:p>
    <w:p w:rsidR="00BD6516" w:rsidRPr="00BD6516" w:rsidRDefault="00BD6516" w:rsidP="00ED3F71">
      <w:pPr>
        <w:spacing w:after="0" w:line="240" w:lineRule="auto"/>
        <w:jc w:val="both"/>
        <w:rPr>
          <w:rFonts w:ascii="Times New Roman" w:eastAsia="Times New Roman" w:hAnsi="Times New Roman" w:cs="Times New Roman"/>
          <w:sz w:val="24"/>
          <w:szCs w:val="24"/>
        </w:rPr>
      </w:pPr>
    </w:p>
    <w:p w:rsidR="00BD6516" w:rsidRPr="00BD6516" w:rsidRDefault="00BD6516" w:rsidP="00ED3F7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0C470A0" wp14:editId="2B2168D7">
            <wp:extent cx="3101975" cy="2264410"/>
            <wp:effectExtent l="0" t="0" r="0" b="0"/>
            <wp:docPr id="5" name="Picture 5" descr="http://www.cse.iitk.ac.in/users/dheeraj/cs425/fig.lec07/r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07/ring.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1975" cy="2264410"/>
                    </a:xfrm>
                    <a:prstGeom prst="rect">
                      <a:avLst/>
                    </a:prstGeom>
                    <a:noFill/>
                    <a:ln>
                      <a:noFill/>
                    </a:ln>
                  </pic:spPr>
                </pic:pic>
              </a:graphicData>
            </a:graphic>
          </wp:inline>
        </w:drawing>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If a node transmits the token and nobody wants to send the data the token comes back to the sender. If the first bit of the token reaches the sender before the transmission of the last bit, then error situation </w:t>
      </w:r>
      <w:proofErr w:type="spellStart"/>
      <w:r w:rsidRPr="00BD6516">
        <w:rPr>
          <w:rFonts w:ascii="Times New Roman" w:eastAsia="Times New Roman" w:hAnsi="Times New Roman" w:cs="Times New Roman"/>
          <w:sz w:val="24"/>
          <w:szCs w:val="24"/>
        </w:rPr>
        <w:t>araises</w:t>
      </w:r>
      <w:proofErr w:type="spellEnd"/>
      <w:r w:rsidRPr="00BD6516">
        <w:rPr>
          <w:rFonts w:ascii="Times New Roman" w:eastAsia="Times New Roman" w:hAnsi="Times New Roman" w:cs="Times New Roman"/>
          <w:sz w:val="24"/>
          <w:szCs w:val="24"/>
        </w:rPr>
        <w:t xml:space="preserve">. So to avoid this we should have: </w:t>
      </w:r>
    </w:p>
    <w:p w:rsidR="00BD6516" w:rsidRPr="00BD6516" w:rsidRDefault="00BD6516" w:rsidP="00ED3F71">
      <w:pPr>
        <w:spacing w:after="0" w:line="240" w:lineRule="auto"/>
        <w:jc w:val="both"/>
        <w:rPr>
          <w:rFonts w:ascii="Times New Roman" w:eastAsia="Times New Roman" w:hAnsi="Times New Roman" w:cs="Times New Roman"/>
          <w:sz w:val="24"/>
          <w:szCs w:val="24"/>
        </w:rPr>
      </w:pPr>
      <w:proofErr w:type="spellStart"/>
      <w:proofErr w:type="gramStart"/>
      <w:r w:rsidRPr="00BD6516">
        <w:rPr>
          <w:rFonts w:ascii="Times New Roman" w:eastAsia="Times New Roman" w:hAnsi="Times New Roman" w:cs="Times New Roman"/>
          <w:b/>
          <w:bCs/>
          <w:sz w:val="24"/>
          <w:szCs w:val="24"/>
        </w:rPr>
        <w:lastRenderedPageBreak/>
        <w:t>propogation</w:t>
      </w:r>
      <w:proofErr w:type="spellEnd"/>
      <w:proofErr w:type="gramEnd"/>
      <w:r w:rsidRPr="00BD6516">
        <w:rPr>
          <w:rFonts w:ascii="Times New Roman" w:eastAsia="Times New Roman" w:hAnsi="Times New Roman" w:cs="Times New Roman"/>
          <w:b/>
          <w:bCs/>
          <w:sz w:val="24"/>
          <w:szCs w:val="24"/>
        </w:rPr>
        <w:t xml:space="preserve"> delay + transmission of n-bits (1-bit delay in each node ) &gt; transmission of the token time </w:t>
      </w:r>
    </w:p>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br/>
        <w:t xml:space="preserve">A station may hold the token for the token-holding time. </w:t>
      </w:r>
      <w:proofErr w:type="gramStart"/>
      <w:r w:rsidRPr="00BD6516">
        <w:rPr>
          <w:rFonts w:ascii="Times New Roman" w:eastAsia="Times New Roman" w:hAnsi="Times New Roman" w:cs="Times New Roman"/>
          <w:sz w:val="24"/>
          <w:szCs w:val="24"/>
        </w:rPr>
        <w:t>which</w:t>
      </w:r>
      <w:proofErr w:type="gramEnd"/>
      <w:r w:rsidRPr="00BD6516">
        <w:rPr>
          <w:rFonts w:ascii="Times New Roman" w:eastAsia="Times New Roman" w:hAnsi="Times New Roman" w:cs="Times New Roman"/>
          <w:sz w:val="24"/>
          <w:szCs w:val="24"/>
        </w:rPr>
        <w:t xml:space="preserve"> is 10 </w:t>
      </w:r>
      <w:proofErr w:type="spellStart"/>
      <w:r w:rsidRPr="00BD6516">
        <w:rPr>
          <w:rFonts w:ascii="Times New Roman" w:eastAsia="Times New Roman" w:hAnsi="Times New Roman" w:cs="Times New Roman"/>
          <w:sz w:val="24"/>
          <w:szCs w:val="24"/>
        </w:rPr>
        <w:t>ms</w:t>
      </w:r>
      <w:proofErr w:type="spellEnd"/>
      <w:r w:rsidRPr="00BD6516">
        <w:rPr>
          <w:rFonts w:ascii="Times New Roman" w:eastAsia="Times New Roman" w:hAnsi="Times New Roman" w:cs="Times New Roman"/>
          <w:sz w:val="24"/>
          <w:szCs w:val="24"/>
        </w:rPr>
        <w:t xml:space="preserve"> unless the installation sets a different value. If there is enough time left after the first frame has been transmitted to send more frames, then these frames may be sent as well. After all pending frames have been transmitted or the transmission frame would exceed the token-holding time, the station regenerates the 3-byte token frame and puts it back on the ring. </w:t>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Modes of Operation</w:t>
      </w:r>
    </w:p>
    <w:p w:rsidR="00BD6516" w:rsidRPr="00BD6516" w:rsidRDefault="00BD6516" w:rsidP="00ED3F7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BD6516">
        <w:rPr>
          <w:rFonts w:ascii="Times New Roman" w:eastAsia="Times New Roman" w:hAnsi="Times New Roman" w:cs="Times New Roman"/>
          <w:b/>
          <w:bCs/>
          <w:sz w:val="24"/>
          <w:szCs w:val="24"/>
        </w:rPr>
        <w:t>Listen</w:t>
      </w:r>
      <w:proofErr w:type="gramEnd"/>
      <w:r w:rsidRPr="00BD6516">
        <w:rPr>
          <w:rFonts w:ascii="Times New Roman" w:eastAsia="Times New Roman" w:hAnsi="Times New Roman" w:cs="Times New Roman"/>
          <w:b/>
          <w:bCs/>
          <w:sz w:val="24"/>
          <w:szCs w:val="24"/>
        </w:rPr>
        <w:t xml:space="preserve"> Mode: </w:t>
      </w:r>
      <w:r w:rsidRPr="00BD6516">
        <w:rPr>
          <w:rFonts w:ascii="Times New Roman" w:eastAsia="Times New Roman" w:hAnsi="Times New Roman" w:cs="Times New Roman"/>
          <w:sz w:val="24"/>
          <w:szCs w:val="24"/>
        </w:rPr>
        <w:t xml:space="preserve">In this mode the node listens to the data and transmits the data to the next node. In this mode there is a one-bit delay associated with the transmission. </w:t>
      </w:r>
    </w:p>
    <w:p w:rsidR="00BD6516" w:rsidRPr="00BD6516" w:rsidRDefault="00BD6516" w:rsidP="00ED3F7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BBFDB38" wp14:editId="4A49C863">
            <wp:extent cx="3418205" cy="2256155"/>
            <wp:effectExtent l="0" t="0" r="0" b="0"/>
            <wp:docPr id="4" name="Picture 4" descr="http://www.cse.iitk.ac.in/users/dheeraj/cs425/fig.lec07/lis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07/liste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8205" cy="2256155"/>
                    </a:xfrm>
                    <a:prstGeom prst="rect">
                      <a:avLst/>
                    </a:prstGeom>
                    <a:noFill/>
                    <a:ln>
                      <a:noFill/>
                    </a:ln>
                  </pic:spPr>
                </pic:pic>
              </a:graphicData>
            </a:graphic>
          </wp:inline>
        </w:drawing>
      </w:r>
    </w:p>
    <w:p w:rsidR="00BD6516" w:rsidRPr="00BD6516" w:rsidRDefault="00BD6516" w:rsidP="00ED3F71">
      <w:pPr>
        <w:spacing w:before="100" w:beforeAutospacing="1" w:after="100" w:afterAutospacing="1" w:line="240" w:lineRule="auto"/>
        <w:ind w:left="720"/>
        <w:jc w:val="both"/>
        <w:rPr>
          <w:rFonts w:ascii="Times New Roman" w:eastAsia="Times New Roman" w:hAnsi="Times New Roman" w:cs="Times New Roman"/>
          <w:sz w:val="24"/>
          <w:szCs w:val="24"/>
        </w:rPr>
      </w:pPr>
    </w:p>
    <w:p w:rsidR="00BD6516" w:rsidRPr="00BD6516" w:rsidRDefault="00BD6516" w:rsidP="00ED3F7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 xml:space="preserve">Transmit Mode: </w:t>
      </w:r>
      <w:r w:rsidRPr="00BD6516">
        <w:rPr>
          <w:rFonts w:ascii="Times New Roman" w:eastAsia="Times New Roman" w:hAnsi="Times New Roman" w:cs="Times New Roman"/>
          <w:sz w:val="24"/>
          <w:szCs w:val="24"/>
        </w:rPr>
        <w:t xml:space="preserve">In this mode the node just discards the any data and puts the data onto the network. </w:t>
      </w:r>
    </w:p>
    <w:p w:rsidR="00BD6516" w:rsidRPr="00BD6516" w:rsidRDefault="00BD6516" w:rsidP="00ED3F7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B995E07" wp14:editId="15B8E0C7">
            <wp:extent cx="3914140" cy="2179320"/>
            <wp:effectExtent l="0" t="0" r="0" b="0"/>
            <wp:docPr id="3" name="Picture 3" descr="http://www.cse.iitk.ac.in/users/dheeraj/cs425/fig.lec07/transm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e.iitk.ac.in/users/dheeraj/cs425/fig.lec07/transmi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4140" cy="2179320"/>
                    </a:xfrm>
                    <a:prstGeom prst="rect">
                      <a:avLst/>
                    </a:prstGeom>
                    <a:noFill/>
                    <a:ln>
                      <a:noFill/>
                    </a:ln>
                  </pic:spPr>
                </pic:pic>
              </a:graphicData>
            </a:graphic>
          </wp:inline>
        </w:drawing>
      </w:r>
    </w:p>
    <w:p w:rsidR="00BD6516" w:rsidRPr="00BD6516" w:rsidRDefault="00BD6516" w:rsidP="00ED3F71">
      <w:pPr>
        <w:spacing w:before="100" w:beforeAutospacing="1" w:after="100" w:afterAutospacing="1" w:line="240" w:lineRule="auto"/>
        <w:ind w:left="720"/>
        <w:jc w:val="both"/>
        <w:rPr>
          <w:rFonts w:ascii="Times New Roman" w:eastAsia="Times New Roman" w:hAnsi="Times New Roman" w:cs="Times New Roman"/>
          <w:sz w:val="24"/>
          <w:szCs w:val="24"/>
        </w:rPr>
      </w:pPr>
    </w:p>
    <w:p w:rsidR="00BD6516" w:rsidRPr="00BD6516" w:rsidRDefault="00BD6516" w:rsidP="00ED3F7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 xml:space="preserve">By-pass Mode: </w:t>
      </w:r>
      <w:r w:rsidRPr="00BD6516">
        <w:rPr>
          <w:rFonts w:ascii="Times New Roman" w:eastAsia="Times New Roman" w:hAnsi="Times New Roman" w:cs="Times New Roman"/>
          <w:sz w:val="24"/>
          <w:szCs w:val="24"/>
        </w:rPr>
        <w:t xml:space="preserve">In this mode reached when the node is down. Any data is just bypassed. There is no one-bit delay in this mode. </w:t>
      </w:r>
    </w:p>
    <w:p w:rsidR="00BD6516" w:rsidRPr="00BD6516" w:rsidRDefault="00BD6516" w:rsidP="00ED3F71">
      <w:pPr>
        <w:spacing w:before="100" w:beforeAutospacing="1" w:after="100" w:afterAutospacing="1"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093E88A" wp14:editId="754CE373">
            <wp:extent cx="4546600" cy="2392680"/>
            <wp:effectExtent l="0" t="0" r="6350" b="7620"/>
            <wp:docPr id="2" name="Picture 2" descr="http://www.cse.iitk.ac.in/users/dheeraj/cs425/fig.lec07/byp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e.iitk.ac.in/users/dheeraj/cs425/fig.lec07/bypas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6600" cy="2392680"/>
                    </a:xfrm>
                    <a:prstGeom prst="rect">
                      <a:avLst/>
                    </a:prstGeom>
                    <a:noFill/>
                    <a:ln>
                      <a:noFill/>
                    </a:ln>
                  </pic:spPr>
                </pic:pic>
              </a:graphicData>
            </a:graphic>
          </wp:inline>
        </w:drawing>
      </w:r>
    </w:p>
    <w:p w:rsidR="00BD6516" w:rsidRPr="00BD6516" w:rsidRDefault="00BD6516" w:rsidP="00ED3F71">
      <w:pPr>
        <w:spacing w:before="100" w:beforeAutospacing="1" w:after="100" w:afterAutospacing="1" w:line="240" w:lineRule="auto"/>
        <w:ind w:left="720"/>
        <w:jc w:val="both"/>
        <w:rPr>
          <w:rFonts w:ascii="Times New Roman" w:eastAsia="Times New Roman" w:hAnsi="Times New Roman" w:cs="Times New Roman"/>
          <w:sz w:val="24"/>
          <w:szCs w:val="24"/>
        </w:rPr>
      </w:pP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Token Ring Using Ring Concentrator</w:t>
      </w:r>
    </w:p>
    <w:p w:rsidR="00BD6516" w:rsidRPr="00BD6516" w:rsidRDefault="00BD6516" w:rsidP="00ED3F71">
      <w:pPr>
        <w:spacing w:after="0" w:line="240" w:lineRule="auto"/>
        <w:jc w:val="both"/>
        <w:rPr>
          <w:rFonts w:ascii="Times New Roman" w:eastAsia="Times New Roman" w:hAnsi="Times New Roman" w:cs="Times New Roman"/>
          <w:sz w:val="24"/>
          <w:szCs w:val="24"/>
        </w:rPr>
      </w:pPr>
    </w:p>
    <w:p w:rsidR="00BD6516" w:rsidRPr="00BD6516" w:rsidRDefault="00BD6516" w:rsidP="00ED3F7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1BEB395" wp14:editId="2BFC17E6">
            <wp:extent cx="4093210" cy="1854200"/>
            <wp:effectExtent l="0" t="0" r="2540" b="0"/>
            <wp:docPr id="1" name="Picture 1" descr="http://www.cse.iitk.ac.in/users/dheeraj/cs425/fig.lec07/trhuban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se.iitk.ac.in/users/dheeraj/cs425/fig.lec07/trhubani.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93210" cy="1854200"/>
                    </a:xfrm>
                    <a:prstGeom prst="rect">
                      <a:avLst/>
                    </a:prstGeom>
                    <a:noFill/>
                    <a:ln>
                      <a:noFill/>
                    </a:ln>
                  </pic:spPr>
                </pic:pic>
              </a:graphicData>
            </a:graphic>
          </wp:inline>
        </w:drawing>
      </w:r>
    </w:p>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br/>
        <w:t xml:space="preserve">One problem with a ring network is that if the cable breaks somewhere, the ring dies. This problem is elegantly addressed by using a ring concentrator. A Token Ring concentrator simply changes the topology from a physical ring to a star wired ring. But the network still remains a ring logically. Physically, each station is connected to the ring concentrator (wire center) by a cable containing at least two twisted pairs, one for data to the station and one for data from the station. The Token still circulates around the network and is still controlled in the same manner, however, using a hub or a switch greatly improves reliability because the hub can automatically bypass any ports that are disconnected or have a cabling fault. This is done by having bypass relays inside the concentrator that are energized by current from the stations. If the ring breaks or </w:t>
      </w:r>
      <w:r w:rsidRPr="00BD6516">
        <w:rPr>
          <w:rFonts w:ascii="Times New Roman" w:eastAsia="Times New Roman" w:hAnsi="Times New Roman" w:cs="Times New Roman"/>
          <w:sz w:val="24"/>
          <w:szCs w:val="24"/>
        </w:rPr>
        <w:lastRenderedPageBreak/>
        <w:t xml:space="preserve">station goes down, loss of the drive current will release the relay and bypass the station. The ring can then continue operation with the bad segment bypassed. </w:t>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 xml:space="preserve">Who should remove the packet from the </w:t>
      </w:r>
      <w:proofErr w:type="gramStart"/>
      <w:r w:rsidRPr="00BD6516">
        <w:rPr>
          <w:rFonts w:ascii="Times New Roman" w:eastAsia="Times New Roman" w:hAnsi="Times New Roman" w:cs="Times New Roman"/>
          <w:b/>
          <w:bCs/>
          <w:sz w:val="27"/>
          <w:szCs w:val="27"/>
        </w:rPr>
        <w:t>ring ?</w:t>
      </w:r>
      <w:proofErr w:type="gramEnd"/>
    </w:p>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There are 3 possibilities-</w:t>
      </w:r>
    </w:p>
    <w:p w:rsidR="00BD6516" w:rsidRPr="00BD6516" w:rsidRDefault="00BD6516" w:rsidP="00ED3F7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The source itself removes the packet after one full round in the ring</w:t>
      </w:r>
      <w:r w:rsidRPr="00BD6516">
        <w:rPr>
          <w:rFonts w:ascii="Times New Roman" w:eastAsia="Times New Roman" w:hAnsi="Times New Roman" w:cs="Times New Roman"/>
          <w:sz w:val="24"/>
          <w:szCs w:val="24"/>
        </w:rPr>
        <w:t xml:space="preserve">. </w:t>
      </w:r>
    </w:p>
    <w:p w:rsidR="00BD6516" w:rsidRPr="00BD6516" w:rsidRDefault="00BD6516" w:rsidP="00ED3F7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The destination removes it after accepting it</w:t>
      </w:r>
      <w:r w:rsidRPr="00BD6516">
        <w:rPr>
          <w:rFonts w:ascii="Times New Roman" w:eastAsia="Times New Roman" w:hAnsi="Times New Roman" w:cs="Times New Roman"/>
          <w:sz w:val="24"/>
          <w:szCs w:val="24"/>
        </w:rPr>
        <w:t xml:space="preserve">: This has two potential problems. Firstly, the solution won't work for broadcast or multicast, and secondly, there would be no way to acknowledge the sender about the receipt of the packet. </w:t>
      </w:r>
    </w:p>
    <w:p w:rsidR="00BD6516" w:rsidRPr="00BD6516" w:rsidRDefault="00BD6516" w:rsidP="00ED3F7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Have a specialized node only to discard packets</w:t>
      </w:r>
      <w:r w:rsidRPr="00BD6516">
        <w:rPr>
          <w:rFonts w:ascii="Times New Roman" w:eastAsia="Times New Roman" w:hAnsi="Times New Roman" w:cs="Times New Roman"/>
          <w:sz w:val="24"/>
          <w:szCs w:val="24"/>
        </w:rPr>
        <w:t xml:space="preserve">: This is a bad solution as the specialized node would know that the packet has been received by the destination only when it receives the packet the second time and by that time the packet may have actually made about one and half (or almost two in the worst case) rounds in the ring.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Thus the first solution is adopted with the source itself removing the packet from the ring after a full one round. With this scheme, broadcasting and multicasting can be handled as well as the destination can acknowledge the source about the receipt of the packet (or can tell the source about some error). </w:t>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Token Format</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The token is the shortest frame transmitted (24 bit</w:t>
      </w:r>
      <w:proofErr w:type="gramStart"/>
      <w:r w:rsidRPr="00BD6516">
        <w:rPr>
          <w:rFonts w:ascii="Times New Roman" w:eastAsia="Times New Roman" w:hAnsi="Times New Roman" w:cs="Times New Roman"/>
          <w:sz w:val="24"/>
          <w:szCs w:val="24"/>
        </w:rPr>
        <w:t>)</w:t>
      </w:r>
      <w:proofErr w:type="gramEnd"/>
      <w:r w:rsidRPr="00BD6516">
        <w:rPr>
          <w:rFonts w:ascii="Times New Roman" w:eastAsia="Times New Roman" w:hAnsi="Times New Roman" w:cs="Times New Roman"/>
          <w:sz w:val="24"/>
          <w:szCs w:val="24"/>
        </w:rPr>
        <w:br/>
        <w:t>MSB (Most Significant Bit) is always transmitted first - as opposed to Ethernet</w:t>
      </w:r>
    </w:p>
    <w:tbl>
      <w:tblPr>
        <w:tblW w:w="0" w:type="auto"/>
        <w:tblCellSpacing w:w="15" w:type="dxa"/>
        <w:tblBorders>
          <w:top w:val="outset" w:sz="24" w:space="0" w:color="auto"/>
          <w:left w:val="outset" w:sz="24" w:space="0" w:color="auto"/>
          <w:bottom w:val="outset" w:sz="24" w:space="0" w:color="auto"/>
          <w:right w:val="outset" w:sz="24" w:space="0" w:color="auto"/>
        </w:tblBorders>
        <w:tblCellMar>
          <w:top w:w="15" w:type="dxa"/>
          <w:left w:w="15" w:type="dxa"/>
          <w:bottom w:w="15" w:type="dxa"/>
          <w:right w:w="15" w:type="dxa"/>
        </w:tblCellMar>
        <w:tblLook w:val="04A0" w:firstRow="1" w:lastRow="0" w:firstColumn="1" w:lastColumn="0" w:noHBand="0" w:noVBand="1"/>
      </w:tblPr>
      <w:tblGrid>
        <w:gridCol w:w="412"/>
        <w:gridCol w:w="424"/>
        <w:gridCol w:w="425"/>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SD</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AC</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ED</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SD = Starting Delimiter (1 Octet</w:t>
      </w:r>
      <w:proofErr w:type="gramStart"/>
      <w:r w:rsidRPr="00BD6516">
        <w:rPr>
          <w:rFonts w:ascii="Times New Roman" w:eastAsia="Times New Roman" w:hAnsi="Times New Roman" w:cs="Times New Roman"/>
          <w:b/>
          <w:bCs/>
          <w:sz w:val="24"/>
          <w:szCs w:val="24"/>
        </w:rPr>
        <w:t>)</w:t>
      </w:r>
      <w:proofErr w:type="gramEnd"/>
      <w:r w:rsidRPr="00BD6516">
        <w:rPr>
          <w:rFonts w:ascii="Times New Roman" w:eastAsia="Times New Roman" w:hAnsi="Times New Roman" w:cs="Times New Roman"/>
          <w:b/>
          <w:bCs/>
          <w:sz w:val="24"/>
          <w:szCs w:val="24"/>
        </w:rPr>
        <w:br/>
        <w:t>AC = Access Control (1 Octet)</w:t>
      </w:r>
      <w:r w:rsidRPr="00BD6516">
        <w:rPr>
          <w:rFonts w:ascii="Times New Roman" w:eastAsia="Times New Roman" w:hAnsi="Times New Roman" w:cs="Times New Roman"/>
          <w:b/>
          <w:bCs/>
          <w:sz w:val="24"/>
          <w:szCs w:val="24"/>
        </w:rPr>
        <w:br/>
        <w:t>ED = Ending Delimiter (1 Octet)</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Starting Delimiter Format:</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199"/>
        <w:gridCol w:w="264"/>
        <w:gridCol w:w="264"/>
        <w:gridCol w:w="184"/>
        <w:gridCol w:w="264"/>
        <w:gridCol w:w="264"/>
        <w:gridCol w:w="264"/>
        <w:gridCol w:w="279"/>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K</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O</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K</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O</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O</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O</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 xml:space="preserve">J = Code Violation </w:t>
      </w:r>
      <w:r w:rsidRPr="00BD6516">
        <w:rPr>
          <w:rFonts w:ascii="Times New Roman" w:eastAsia="Times New Roman" w:hAnsi="Times New Roman" w:cs="Times New Roman"/>
          <w:b/>
          <w:bCs/>
          <w:sz w:val="24"/>
          <w:szCs w:val="24"/>
        </w:rPr>
        <w:br/>
        <w:t>K = Code Violation</w:t>
      </w:r>
      <w:r w:rsidRPr="00BD6516">
        <w:rPr>
          <w:rFonts w:ascii="Times New Roman" w:eastAsia="Times New Roman" w:hAnsi="Times New Roman" w:cs="Times New Roman"/>
          <w:sz w:val="24"/>
          <w:szCs w:val="24"/>
        </w:rPr>
        <w:t xml:space="preserve"> </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 xml:space="preserve">Access Control Format: </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239"/>
        <w:gridCol w:w="224"/>
        <w:gridCol w:w="224"/>
        <w:gridCol w:w="237"/>
        <w:gridCol w:w="304"/>
        <w:gridCol w:w="251"/>
        <w:gridCol w:w="251"/>
        <w:gridCol w:w="266"/>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P</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P</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P</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lastRenderedPageBreak/>
        <w:t>T=Token</w:t>
      </w:r>
      <w:r w:rsidRPr="00BD6516">
        <w:rPr>
          <w:rFonts w:ascii="Times New Roman" w:eastAsia="Times New Roman" w:hAnsi="Times New Roman" w:cs="Times New Roman"/>
          <w:sz w:val="24"/>
          <w:szCs w:val="24"/>
        </w:rPr>
        <w:br/>
        <w:t>T = 0</w:t>
      </w:r>
      <w:proofErr w:type="gramStart"/>
      <w:r w:rsidRPr="00BD6516">
        <w:rPr>
          <w:rFonts w:ascii="Times New Roman" w:eastAsia="Times New Roman" w:hAnsi="Times New Roman" w:cs="Times New Roman"/>
          <w:sz w:val="24"/>
          <w:szCs w:val="24"/>
        </w:rPr>
        <w:t>  for</w:t>
      </w:r>
      <w:proofErr w:type="gramEnd"/>
      <w:r w:rsidRPr="00BD6516">
        <w:rPr>
          <w:rFonts w:ascii="Times New Roman" w:eastAsia="Times New Roman" w:hAnsi="Times New Roman" w:cs="Times New Roman"/>
          <w:sz w:val="24"/>
          <w:szCs w:val="24"/>
        </w:rPr>
        <w:t xml:space="preserve"> Token </w:t>
      </w:r>
      <w:r w:rsidRPr="00BD6516">
        <w:rPr>
          <w:rFonts w:ascii="Times New Roman" w:eastAsia="Times New Roman" w:hAnsi="Times New Roman" w:cs="Times New Roman"/>
          <w:sz w:val="24"/>
          <w:szCs w:val="24"/>
        </w:rPr>
        <w:br/>
        <w:t>T = 1  for Frame</w:t>
      </w:r>
      <w:r w:rsidRPr="00BD6516">
        <w:rPr>
          <w:rFonts w:ascii="Times New Roman" w:eastAsia="Times New Roman" w:hAnsi="Times New Roman" w:cs="Times New Roman"/>
          <w:sz w:val="24"/>
          <w:szCs w:val="24"/>
        </w:rPr>
        <w:br/>
        <w:t>When a station with a Frame to transmit detects a token which has a priority equal to or less than the Frame to be transmitted, it may change the token to a start-of-frame sequence and transmit the Frame</w:t>
      </w:r>
      <w:r w:rsidRPr="00BD6516">
        <w:rPr>
          <w:rFonts w:ascii="Times New Roman" w:eastAsia="Times New Roman" w:hAnsi="Times New Roman" w:cs="Times New Roman"/>
          <w:sz w:val="24"/>
          <w:szCs w:val="24"/>
        </w:rPr>
        <w:br/>
      </w:r>
      <w:r w:rsidRPr="00BD6516">
        <w:rPr>
          <w:rFonts w:ascii="Times New Roman" w:eastAsia="Times New Roman" w:hAnsi="Times New Roman" w:cs="Times New Roman"/>
          <w:sz w:val="24"/>
          <w:szCs w:val="24"/>
        </w:rPr>
        <w:br/>
      </w:r>
      <w:r w:rsidRPr="00BD6516">
        <w:rPr>
          <w:rFonts w:ascii="Times New Roman" w:eastAsia="Times New Roman" w:hAnsi="Times New Roman" w:cs="Times New Roman"/>
          <w:b/>
          <w:bCs/>
          <w:sz w:val="24"/>
          <w:szCs w:val="24"/>
        </w:rPr>
        <w:t>P = Priority</w:t>
      </w:r>
      <w:r w:rsidRPr="00BD6516">
        <w:rPr>
          <w:rFonts w:ascii="Times New Roman" w:eastAsia="Times New Roman" w:hAnsi="Times New Roman" w:cs="Times New Roman"/>
          <w:b/>
          <w:bCs/>
          <w:sz w:val="24"/>
          <w:szCs w:val="24"/>
        </w:rPr>
        <w:br/>
      </w:r>
      <w:proofErr w:type="spellStart"/>
      <w:r w:rsidRPr="00BD6516">
        <w:rPr>
          <w:rFonts w:ascii="Times New Roman" w:eastAsia="Times New Roman" w:hAnsi="Times New Roman" w:cs="Times New Roman"/>
          <w:sz w:val="24"/>
          <w:szCs w:val="24"/>
        </w:rPr>
        <w:t>Priority</w:t>
      </w:r>
      <w:proofErr w:type="spellEnd"/>
      <w:r w:rsidRPr="00BD6516">
        <w:rPr>
          <w:rFonts w:ascii="Times New Roman" w:eastAsia="Times New Roman" w:hAnsi="Times New Roman" w:cs="Times New Roman"/>
          <w:sz w:val="24"/>
          <w:szCs w:val="24"/>
        </w:rPr>
        <w:t xml:space="preserve"> Bits indicate tokens priority, and therefore, which stations are allowed to use it. Station can transmit if its priority as at least as high as that of the token. </w:t>
      </w:r>
      <w:r w:rsidRPr="00BD6516">
        <w:rPr>
          <w:rFonts w:ascii="Times New Roman" w:eastAsia="Times New Roman" w:hAnsi="Times New Roman" w:cs="Times New Roman"/>
          <w:sz w:val="24"/>
          <w:szCs w:val="24"/>
        </w:rPr>
        <w:br/>
      </w:r>
      <w:r w:rsidRPr="00BD6516">
        <w:rPr>
          <w:rFonts w:ascii="Times New Roman" w:eastAsia="Times New Roman" w:hAnsi="Times New Roman" w:cs="Times New Roman"/>
          <w:sz w:val="24"/>
          <w:szCs w:val="24"/>
        </w:rPr>
        <w:br/>
      </w:r>
      <w:r w:rsidRPr="00BD6516">
        <w:rPr>
          <w:rFonts w:ascii="Times New Roman" w:eastAsia="Times New Roman" w:hAnsi="Times New Roman" w:cs="Times New Roman"/>
          <w:b/>
          <w:bCs/>
          <w:sz w:val="24"/>
          <w:szCs w:val="24"/>
        </w:rPr>
        <w:t xml:space="preserve">M = Monitor </w:t>
      </w:r>
      <w:r w:rsidRPr="00BD6516">
        <w:rPr>
          <w:rFonts w:ascii="Times New Roman" w:eastAsia="Times New Roman" w:hAnsi="Times New Roman" w:cs="Times New Roman"/>
          <w:b/>
          <w:bCs/>
          <w:sz w:val="24"/>
          <w:szCs w:val="24"/>
        </w:rPr>
        <w:br/>
      </w:r>
      <w:r w:rsidRPr="00BD6516">
        <w:rPr>
          <w:rFonts w:ascii="Times New Roman" w:eastAsia="Times New Roman" w:hAnsi="Times New Roman" w:cs="Times New Roman"/>
          <w:sz w:val="24"/>
          <w:szCs w:val="24"/>
        </w:rPr>
        <w:t>The monitor bit is used to prevent a token whose priority is greater than 0 or any frame from continuously circulating on the ring. If an active monitor detects a frame or a high priority token with the monitor bit equal to 1, the frame or token is aborted. This bit shall be transmitted as 0 in all frame and tokens. The active monitor inspects and modifies this bit. All other stations shall repeat this bit as received.</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 xml:space="preserve">R = Reserved bits </w:t>
      </w:r>
      <w:r w:rsidRPr="00BD6516">
        <w:rPr>
          <w:rFonts w:ascii="Times New Roman" w:eastAsia="Times New Roman" w:hAnsi="Times New Roman" w:cs="Times New Roman"/>
          <w:b/>
          <w:bCs/>
          <w:sz w:val="24"/>
          <w:szCs w:val="24"/>
        </w:rPr>
        <w:br/>
      </w:r>
      <w:proofErr w:type="gramStart"/>
      <w:r w:rsidRPr="00BD6516">
        <w:rPr>
          <w:rFonts w:ascii="Times New Roman" w:eastAsia="Times New Roman" w:hAnsi="Times New Roman" w:cs="Times New Roman"/>
          <w:sz w:val="24"/>
          <w:szCs w:val="24"/>
        </w:rPr>
        <w:t>The</w:t>
      </w:r>
      <w:proofErr w:type="gramEnd"/>
      <w:r w:rsidRPr="00BD6516">
        <w:rPr>
          <w:rFonts w:ascii="Times New Roman" w:eastAsia="Times New Roman" w:hAnsi="Times New Roman" w:cs="Times New Roman"/>
          <w:sz w:val="24"/>
          <w:szCs w:val="24"/>
        </w:rPr>
        <w:t xml:space="preserve"> reserved bits allow station with high priority Frames to request that the next token be issued at the requested priority.</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Ending Delimiter Format:</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199"/>
        <w:gridCol w:w="264"/>
        <w:gridCol w:w="210"/>
        <w:gridCol w:w="184"/>
        <w:gridCol w:w="264"/>
        <w:gridCol w:w="210"/>
        <w:gridCol w:w="210"/>
        <w:gridCol w:w="252"/>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K</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K</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E</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br/>
      </w:r>
      <w:r w:rsidRPr="00BD6516">
        <w:rPr>
          <w:rFonts w:ascii="Times New Roman" w:eastAsia="Times New Roman" w:hAnsi="Times New Roman" w:cs="Times New Roman"/>
          <w:b/>
          <w:bCs/>
          <w:sz w:val="24"/>
          <w:szCs w:val="24"/>
        </w:rPr>
        <w:t xml:space="preserve">J = Code Violation </w:t>
      </w:r>
      <w:r w:rsidRPr="00BD6516">
        <w:rPr>
          <w:rFonts w:ascii="Times New Roman" w:eastAsia="Times New Roman" w:hAnsi="Times New Roman" w:cs="Times New Roman"/>
          <w:b/>
          <w:bCs/>
          <w:sz w:val="24"/>
          <w:szCs w:val="24"/>
        </w:rPr>
        <w:br/>
        <w:t xml:space="preserve">K = Code Violation </w:t>
      </w:r>
      <w:r w:rsidRPr="00BD6516">
        <w:rPr>
          <w:rFonts w:ascii="Times New Roman" w:eastAsia="Times New Roman" w:hAnsi="Times New Roman" w:cs="Times New Roman"/>
          <w:b/>
          <w:bCs/>
          <w:sz w:val="24"/>
          <w:szCs w:val="24"/>
        </w:rPr>
        <w:br/>
        <w:t xml:space="preserve">I = Intermediate Frame Bit </w:t>
      </w:r>
      <w:r w:rsidRPr="00BD6516">
        <w:rPr>
          <w:rFonts w:ascii="Times New Roman" w:eastAsia="Times New Roman" w:hAnsi="Times New Roman" w:cs="Times New Roman"/>
          <w:b/>
          <w:bCs/>
          <w:sz w:val="24"/>
          <w:szCs w:val="24"/>
        </w:rPr>
        <w:br/>
        <w:t>E = Error Detected Bit</w:t>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Frame Format:</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MSB (Most Significant Bit) is always transmitted first - as opposed to Ethernet</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412"/>
        <w:gridCol w:w="424"/>
        <w:gridCol w:w="384"/>
        <w:gridCol w:w="437"/>
        <w:gridCol w:w="397"/>
        <w:gridCol w:w="757"/>
        <w:gridCol w:w="571"/>
        <w:gridCol w:w="410"/>
        <w:gridCol w:w="372"/>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SD</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AC</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FC</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DA</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SA</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CRC</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ED</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FS</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SD=Starting Delimiter(1 octet)</w:t>
      </w:r>
      <w:r w:rsidRPr="00BD6516">
        <w:rPr>
          <w:rFonts w:ascii="Times New Roman" w:eastAsia="Times New Roman" w:hAnsi="Times New Roman" w:cs="Times New Roman"/>
          <w:b/>
          <w:bCs/>
          <w:sz w:val="24"/>
          <w:szCs w:val="24"/>
        </w:rPr>
        <w:br/>
        <w:t>AC=Access Control(1 octet)</w:t>
      </w:r>
      <w:r w:rsidRPr="00BD6516">
        <w:rPr>
          <w:rFonts w:ascii="Times New Roman" w:eastAsia="Times New Roman" w:hAnsi="Times New Roman" w:cs="Times New Roman"/>
          <w:b/>
          <w:bCs/>
          <w:sz w:val="24"/>
          <w:szCs w:val="24"/>
        </w:rPr>
        <w:br/>
        <w:t>FC = Frame Control (1 Octet)</w:t>
      </w:r>
      <w:r w:rsidRPr="00BD6516">
        <w:rPr>
          <w:rFonts w:ascii="Times New Roman" w:eastAsia="Times New Roman" w:hAnsi="Times New Roman" w:cs="Times New Roman"/>
          <w:b/>
          <w:bCs/>
          <w:sz w:val="24"/>
          <w:szCs w:val="24"/>
        </w:rPr>
        <w:br/>
        <w:t>DA = Destination Address (2 or 6 Octets)</w:t>
      </w:r>
      <w:r w:rsidRPr="00BD6516">
        <w:rPr>
          <w:rFonts w:ascii="Times New Roman" w:eastAsia="Times New Roman" w:hAnsi="Times New Roman" w:cs="Times New Roman"/>
          <w:b/>
          <w:bCs/>
          <w:sz w:val="24"/>
          <w:szCs w:val="24"/>
        </w:rPr>
        <w:br/>
        <w:t>SA = Source Address (2 or 6 Octets)</w:t>
      </w:r>
      <w:r w:rsidRPr="00BD6516">
        <w:rPr>
          <w:rFonts w:ascii="Times New Roman" w:eastAsia="Times New Roman" w:hAnsi="Times New Roman" w:cs="Times New Roman"/>
          <w:b/>
          <w:bCs/>
          <w:sz w:val="24"/>
          <w:szCs w:val="24"/>
        </w:rPr>
        <w:br/>
        <w:t xml:space="preserve">DATA = Information 0 or more octets up to 4027 </w:t>
      </w:r>
      <w:r w:rsidRPr="00BD6516">
        <w:rPr>
          <w:rFonts w:ascii="Times New Roman" w:eastAsia="Times New Roman" w:hAnsi="Times New Roman" w:cs="Times New Roman"/>
          <w:b/>
          <w:bCs/>
          <w:sz w:val="24"/>
          <w:szCs w:val="24"/>
        </w:rPr>
        <w:br/>
        <w:t>CRC = Checksum(4 Octets)</w:t>
      </w:r>
      <w:r w:rsidRPr="00BD6516">
        <w:rPr>
          <w:rFonts w:ascii="Times New Roman" w:eastAsia="Times New Roman" w:hAnsi="Times New Roman" w:cs="Times New Roman"/>
          <w:b/>
          <w:bCs/>
          <w:sz w:val="24"/>
          <w:szCs w:val="24"/>
        </w:rPr>
        <w:br/>
      </w:r>
      <w:r w:rsidRPr="00BD6516">
        <w:rPr>
          <w:rFonts w:ascii="Times New Roman" w:eastAsia="Times New Roman" w:hAnsi="Times New Roman" w:cs="Times New Roman"/>
          <w:b/>
          <w:bCs/>
          <w:sz w:val="24"/>
          <w:szCs w:val="24"/>
        </w:rPr>
        <w:lastRenderedPageBreak/>
        <w:t>ED = Ending Delimiter (1 Octet)</w:t>
      </w:r>
      <w:r w:rsidRPr="00BD6516">
        <w:rPr>
          <w:rFonts w:ascii="Times New Roman" w:eastAsia="Times New Roman" w:hAnsi="Times New Roman" w:cs="Times New Roman"/>
          <w:b/>
          <w:bCs/>
          <w:sz w:val="24"/>
          <w:szCs w:val="24"/>
        </w:rPr>
        <w:br/>
        <w:t>FS=Frame Status</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Starting Delimiter Format:</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199"/>
        <w:gridCol w:w="264"/>
        <w:gridCol w:w="210"/>
        <w:gridCol w:w="184"/>
        <w:gridCol w:w="264"/>
        <w:gridCol w:w="210"/>
        <w:gridCol w:w="210"/>
        <w:gridCol w:w="225"/>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K</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K</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J = Code Violation</w:t>
      </w:r>
      <w:r w:rsidRPr="00BD6516">
        <w:rPr>
          <w:rFonts w:ascii="Times New Roman" w:eastAsia="Times New Roman" w:hAnsi="Times New Roman" w:cs="Times New Roman"/>
          <w:b/>
          <w:bCs/>
          <w:sz w:val="24"/>
          <w:szCs w:val="24"/>
        </w:rPr>
        <w:br/>
        <w:t>K = Code Violation</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Access Control Format:</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239"/>
        <w:gridCol w:w="224"/>
        <w:gridCol w:w="224"/>
        <w:gridCol w:w="237"/>
        <w:gridCol w:w="304"/>
        <w:gridCol w:w="251"/>
        <w:gridCol w:w="251"/>
        <w:gridCol w:w="266"/>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P</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P</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P</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T=Token</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 = “0” for Token</w:t>
      </w:r>
      <w:proofErr w:type="gramStart"/>
      <w:r w:rsidRPr="00BD6516">
        <w:rPr>
          <w:rFonts w:ascii="Times New Roman" w:eastAsia="Times New Roman" w:hAnsi="Times New Roman" w:cs="Times New Roman"/>
          <w:sz w:val="24"/>
          <w:szCs w:val="24"/>
        </w:rPr>
        <w:t>,</w:t>
      </w:r>
      <w:proofErr w:type="gramEnd"/>
      <w:r w:rsidRPr="00BD6516">
        <w:rPr>
          <w:rFonts w:ascii="Times New Roman" w:eastAsia="Times New Roman" w:hAnsi="Times New Roman" w:cs="Times New Roman"/>
          <w:sz w:val="24"/>
          <w:szCs w:val="24"/>
        </w:rPr>
        <w:br/>
        <w:t>T = “1” for Frame.</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When a station with a Frame to transmit detects a token which has a priority equal to or less than the Frame to be transmitted, it may change the token to a start-of-frame sequence and transmit the Frame.</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P = Priority</w:t>
      </w:r>
      <w:r w:rsidRPr="00BD6516">
        <w:rPr>
          <w:rFonts w:ascii="Times New Roman" w:eastAsia="Times New Roman" w:hAnsi="Times New Roman" w:cs="Times New Roman"/>
          <w:b/>
          <w:bCs/>
          <w:sz w:val="24"/>
          <w:szCs w:val="24"/>
        </w:rPr>
        <w:br/>
      </w:r>
      <w:r w:rsidRPr="00BD6516">
        <w:rPr>
          <w:rFonts w:ascii="Times New Roman" w:eastAsia="Times New Roman" w:hAnsi="Times New Roman" w:cs="Times New Roman"/>
          <w:sz w:val="24"/>
          <w:szCs w:val="24"/>
        </w:rPr>
        <w:t>Bits Priority Bits indicate tokens priority, and therefore, which stations are allowed to use it. Station can transmit if its priority as at least as high as that of the token.</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M = Monitor</w:t>
      </w:r>
      <w:r w:rsidRPr="00BD6516">
        <w:rPr>
          <w:rFonts w:ascii="Times New Roman" w:eastAsia="Times New Roman" w:hAnsi="Times New Roman" w:cs="Times New Roman"/>
          <w:b/>
          <w:bCs/>
          <w:sz w:val="24"/>
          <w:szCs w:val="24"/>
        </w:rPr>
        <w:br/>
      </w:r>
      <w:r w:rsidRPr="00BD6516">
        <w:rPr>
          <w:rFonts w:ascii="Times New Roman" w:eastAsia="Times New Roman" w:hAnsi="Times New Roman" w:cs="Times New Roman"/>
          <w:sz w:val="24"/>
          <w:szCs w:val="24"/>
        </w:rPr>
        <w:t xml:space="preserve">The monitor bit is used to prevent a token whose priority is greater than 0 or any frame from continuously circulating on the ring. </w:t>
      </w:r>
      <w:proofErr w:type="gramStart"/>
      <w:r w:rsidRPr="00BD6516">
        <w:rPr>
          <w:rFonts w:ascii="Times New Roman" w:eastAsia="Times New Roman" w:hAnsi="Times New Roman" w:cs="Times New Roman"/>
          <w:sz w:val="24"/>
          <w:szCs w:val="24"/>
        </w:rPr>
        <w:t>if</w:t>
      </w:r>
      <w:proofErr w:type="gramEnd"/>
      <w:r w:rsidRPr="00BD6516">
        <w:rPr>
          <w:rFonts w:ascii="Times New Roman" w:eastAsia="Times New Roman" w:hAnsi="Times New Roman" w:cs="Times New Roman"/>
          <w:sz w:val="24"/>
          <w:szCs w:val="24"/>
        </w:rPr>
        <w:t xml:space="preserve"> an active monitor detects a frame or a high priority token with the monitor bit equal to 1, the frame or token is aborted. This bit shall be transmitted as 0 in all frame and tokens. The active monitor inspects and modifies this bit. All other stations shall repeat this bit as received.</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R = Reserved bits</w:t>
      </w:r>
      <w:r w:rsidRPr="00BD6516">
        <w:rPr>
          <w:rFonts w:ascii="Times New Roman" w:eastAsia="Times New Roman" w:hAnsi="Times New Roman" w:cs="Times New Roman"/>
          <w:sz w:val="24"/>
          <w:szCs w:val="24"/>
        </w:rPr>
        <w:t xml:space="preserve"> the reserved bits allow station with high priority Frames to request that the next token be issued at the requested priority </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Frame Control Format:</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239"/>
        <w:gridCol w:w="224"/>
        <w:gridCol w:w="2739"/>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CONTROL BITS (6 BITS)</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FF= Type of Packet-Regular data packet or MAC layer packet</w:t>
      </w:r>
      <w:r w:rsidRPr="00BD6516">
        <w:rPr>
          <w:rFonts w:ascii="Times New Roman" w:eastAsia="Times New Roman" w:hAnsi="Times New Roman" w:cs="Times New Roman"/>
          <w:b/>
          <w:bCs/>
          <w:sz w:val="24"/>
          <w:szCs w:val="24"/>
        </w:rPr>
        <w:br/>
        <w:t>Control Bits= Used if the packet is for MAC layer protocol itself</w:t>
      </w:r>
      <w:r w:rsidRPr="00BD6516">
        <w:rPr>
          <w:rFonts w:ascii="Times New Roman" w:eastAsia="Times New Roman" w:hAnsi="Times New Roman" w:cs="Times New Roman"/>
          <w:sz w:val="24"/>
          <w:szCs w:val="24"/>
        </w:rPr>
        <w:t xml:space="preserve"> </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lastRenderedPageBreak/>
        <w:t>Source and Destination Address Format:</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The addresses can be of 2 bytes (local address) or 6 bytes (global address).</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BD6516">
        <w:rPr>
          <w:rFonts w:ascii="Times New Roman" w:eastAsia="Times New Roman" w:hAnsi="Times New Roman" w:cs="Times New Roman"/>
          <w:b/>
          <w:bCs/>
          <w:sz w:val="24"/>
          <w:szCs w:val="24"/>
        </w:rPr>
        <w:t>local</w:t>
      </w:r>
      <w:proofErr w:type="gramEnd"/>
      <w:r w:rsidRPr="00BD6516">
        <w:rPr>
          <w:rFonts w:ascii="Times New Roman" w:eastAsia="Times New Roman" w:hAnsi="Times New Roman" w:cs="Times New Roman"/>
          <w:b/>
          <w:bCs/>
          <w:sz w:val="24"/>
          <w:szCs w:val="24"/>
        </w:rPr>
        <w:t xml:space="preserve"> address format:</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1212"/>
        <w:gridCol w:w="2966"/>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I/G (1 BIT)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NODE ADDRESS (15 BITS)</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BD6516">
        <w:rPr>
          <w:rFonts w:ascii="Times New Roman" w:eastAsia="Times New Roman" w:hAnsi="Times New Roman" w:cs="Times New Roman"/>
          <w:sz w:val="24"/>
          <w:szCs w:val="24"/>
        </w:rPr>
        <w:t>alternatively</w:t>
      </w:r>
      <w:proofErr w:type="gramEnd"/>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1212"/>
        <w:gridCol w:w="2751"/>
        <w:gridCol w:w="2846"/>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I/G (1 BIT)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RING ADDRESS (7 BITS)</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NODE ADDRESS (8 BITS)</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The first bit specifies individual or group address.</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BD6516">
        <w:rPr>
          <w:rFonts w:ascii="Times New Roman" w:eastAsia="Times New Roman" w:hAnsi="Times New Roman" w:cs="Times New Roman"/>
          <w:b/>
          <w:bCs/>
          <w:sz w:val="24"/>
          <w:szCs w:val="24"/>
        </w:rPr>
        <w:t>universal</w:t>
      </w:r>
      <w:proofErr w:type="gramEnd"/>
      <w:r w:rsidRPr="00BD6516">
        <w:rPr>
          <w:rFonts w:ascii="Times New Roman" w:eastAsia="Times New Roman" w:hAnsi="Times New Roman" w:cs="Times New Roman"/>
          <w:b/>
          <w:bCs/>
          <w:sz w:val="24"/>
          <w:szCs w:val="24"/>
        </w:rPr>
        <w:t xml:space="preserve"> (global) address format:</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1212"/>
        <w:gridCol w:w="1264"/>
        <w:gridCol w:w="2871"/>
        <w:gridCol w:w="2966"/>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I/G (1 BIT)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L/U (1 BIT)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RING ADDRESS (14 BITS)</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NODE ADDRESS (32 BITS)</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The first bit specifies individual or group address.</w:t>
      </w:r>
      <w:r w:rsidRPr="00BD6516">
        <w:rPr>
          <w:rFonts w:ascii="Times New Roman" w:eastAsia="Times New Roman" w:hAnsi="Times New Roman" w:cs="Times New Roman"/>
          <w:sz w:val="24"/>
          <w:szCs w:val="24"/>
        </w:rPr>
        <w:br/>
        <w:t>The second bit specifies local or global (universal) address.</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BD6516">
        <w:rPr>
          <w:rFonts w:ascii="Times New Roman" w:eastAsia="Times New Roman" w:hAnsi="Times New Roman" w:cs="Times New Roman"/>
          <w:b/>
          <w:bCs/>
          <w:sz w:val="24"/>
          <w:szCs w:val="24"/>
        </w:rPr>
        <w:t>local</w:t>
      </w:r>
      <w:proofErr w:type="gramEnd"/>
      <w:r w:rsidRPr="00BD6516">
        <w:rPr>
          <w:rFonts w:ascii="Times New Roman" w:eastAsia="Times New Roman" w:hAnsi="Times New Roman" w:cs="Times New Roman"/>
          <w:b/>
          <w:bCs/>
          <w:sz w:val="24"/>
          <w:szCs w:val="24"/>
        </w:rPr>
        <w:t xml:space="preserve"> group addresses (16 bits):</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1212"/>
        <w:gridCol w:w="1190"/>
        <w:gridCol w:w="3113"/>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I/G (1 BIT)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T/B(1 BIT)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GROUP ADDRESS (14 BITS)</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The first bit specifies an individual or group address.</w:t>
      </w:r>
      <w:r w:rsidRPr="00BD6516">
        <w:rPr>
          <w:rFonts w:ascii="Times New Roman" w:eastAsia="Times New Roman" w:hAnsi="Times New Roman" w:cs="Times New Roman"/>
          <w:sz w:val="24"/>
          <w:szCs w:val="24"/>
        </w:rPr>
        <w:br/>
        <w:t xml:space="preserve">The second bit specifies traditional or bit signature group address.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 xml:space="preserve">Traditional Group Address: </w:t>
      </w:r>
      <w:r w:rsidRPr="00BD6516">
        <w:rPr>
          <w:rFonts w:ascii="Times New Roman" w:eastAsia="Times New Roman" w:hAnsi="Times New Roman" w:cs="Times New Roman"/>
          <w:sz w:val="24"/>
          <w:szCs w:val="24"/>
        </w:rPr>
        <w:t>2Exp14 groups can be defined.</w:t>
      </w:r>
      <w:r w:rsidRPr="00BD6516">
        <w:rPr>
          <w:rFonts w:ascii="Times New Roman" w:eastAsia="Times New Roman" w:hAnsi="Times New Roman" w:cs="Times New Roman"/>
          <w:sz w:val="24"/>
          <w:szCs w:val="24"/>
        </w:rPr>
        <w:br/>
      </w:r>
      <w:r w:rsidRPr="00BD6516">
        <w:rPr>
          <w:rFonts w:ascii="Times New Roman" w:eastAsia="Times New Roman" w:hAnsi="Times New Roman" w:cs="Times New Roman"/>
          <w:b/>
          <w:bCs/>
          <w:sz w:val="24"/>
          <w:szCs w:val="24"/>
        </w:rPr>
        <w:t xml:space="preserve">Bit Signature Group Address: </w:t>
      </w:r>
      <w:r w:rsidRPr="00BD6516">
        <w:rPr>
          <w:rFonts w:ascii="Times New Roman" w:eastAsia="Times New Roman" w:hAnsi="Times New Roman" w:cs="Times New Roman"/>
          <w:sz w:val="24"/>
          <w:szCs w:val="24"/>
        </w:rPr>
        <w:t xml:space="preserve">14 </w:t>
      </w:r>
      <w:proofErr w:type="spellStart"/>
      <w:r w:rsidRPr="00BD6516">
        <w:rPr>
          <w:rFonts w:ascii="Times New Roman" w:eastAsia="Times New Roman" w:hAnsi="Times New Roman" w:cs="Times New Roman"/>
          <w:sz w:val="24"/>
          <w:szCs w:val="24"/>
        </w:rPr>
        <w:t>grtoups</w:t>
      </w:r>
      <w:proofErr w:type="spellEnd"/>
      <w:r w:rsidRPr="00BD6516">
        <w:rPr>
          <w:rFonts w:ascii="Times New Roman" w:eastAsia="Times New Roman" w:hAnsi="Times New Roman" w:cs="Times New Roman"/>
          <w:sz w:val="24"/>
          <w:szCs w:val="24"/>
        </w:rPr>
        <w:t xml:space="preserve"> are defined. A host can be a member of none or any number of them. For multicasting, those group bits are set to which the packet should go. For broadcasting, all 14 bits are set. A host receives a packet only if it is a member of a group whose corresponding bit is set to 1.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BD6516">
        <w:rPr>
          <w:rFonts w:ascii="Times New Roman" w:eastAsia="Times New Roman" w:hAnsi="Times New Roman" w:cs="Times New Roman"/>
          <w:b/>
          <w:bCs/>
          <w:sz w:val="24"/>
          <w:szCs w:val="24"/>
        </w:rPr>
        <w:t>universal</w:t>
      </w:r>
      <w:proofErr w:type="gramEnd"/>
      <w:r w:rsidRPr="00BD6516">
        <w:rPr>
          <w:rFonts w:ascii="Times New Roman" w:eastAsia="Times New Roman" w:hAnsi="Times New Roman" w:cs="Times New Roman"/>
          <w:b/>
          <w:bCs/>
          <w:sz w:val="24"/>
          <w:szCs w:val="24"/>
        </w:rPr>
        <w:t xml:space="preserve"> group addresses (16 bits):</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1212"/>
        <w:gridCol w:w="1764"/>
        <w:gridCol w:w="1250"/>
        <w:gridCol w:w="3113"/>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I/G (1 BIT)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RING NUMBER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T/B (1 BIT)</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GROUP ADDRESS (14 BITS)</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The description is similar to as above. </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Data Format:</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lastRenderedPageBreak/>
        <w:t xml:space="preserve">No upper limit on amount of data as such, but it is limited by the token holding time. </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Checksum:</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The source computes and sets this value. Destination too calculates this value. If the two are different, it indicates an </w:t>
      </w:r>
      <w:proofErr w:type="gramStart"/>
      <w:r w:rsidRPr="00BD6516">
        <w:rPr>
          <w:rFonts w:ascii="Times New Roman" w:eastAsia="Times New Roman" w:hAnsi="Times New Roman" w:cs="Times New Roman"/>
          <w:sz w:val="24"/>
          <w:szCs w:val="24"/>
        </w:rPr>
        <w:t>error,</w:t>
      </w:r>
      <w:proofErr w:type="gramEnd"/>
      <w:r w:rsidRPr="00BD6516">
        <w:rPr>
          <w:rFonts w:ascii="Times New Roman" w:eastAsia="Times New Roman" w:hAnsi="Times New Roman" w:cs="Times New Roman"/>
          <w:sz w:val="24"/>
          <w:szCs w:val="24"/>
        </w:rPr>
        <w:t xml:space="preserve"> otherwise the data may be correct. </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Frame Status:</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It contains the A and C bits.</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A bit set to 1: destination recognized the packet.</w:t>
      </w:r>
      <w:r w:rsidRPr="00BD6516">
        <w:rPr>
          <w:rFonts w:ascii="Times New Roman" w:eastAsia="Times New Roman" w:hAnsi="Times New Roman" w:cs="Times New Roman"/>
          <w:b/>
          <w:bCs/>
          <w:sz w:val="24"/>
          <w:szCs w:val="24"/>
        </w:rPr>
        <w:br/>
        <w:t>C bit set to 1: destination accepted the packet.</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This arrangement provides an automatic acknowledgement for each frame. The A and C bits are present twice in the Frame Status to increase reliability in as much as they are not covered by the checksum.</w:t>
      </w:r>
      <w:r w:rsidRPr="00BD6516">
        <w:rPr>
          <w:rFonts w:ascii="Times New Roman" w:eastAsia="Times New Roman" w:hAnsi="Times New Roman" w:cs="Times New Roman"/>
          <w:b/>
          <w:bCs/>
          <w:sz w:val="24"/>
          <w:szCs w:val="24"/>
        </w:rPr>
        <w:t xml:space="preserve"> </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Ending Delimiter Format:</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199"/>
        <w:gridCol w:w="264"/>
        <w:gridCol w:w="210"/>
        <w:gridCol w:w="184"/>
        <w:gridCol w:w="264"/>
        <w:gridCol w:w="210"/>
        <w:gridCol w:w="170"/>
        <w:gridCol w:w="252"/>
      </w:tblGrid>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K</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J</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K</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I</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E</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J = Code Violation</w:t>
      </w:r>
      <w:r w:rsidRPr="00BD6516">
        <w:rPr>
          <w:rFonts w:ascii="Times New Roman" w:eastAsia="Times New Roman" w:hAnsi="Times New Roman" w:cs="Times New Roman"/>
          <w:b/>
          <w:bCs/>
          <w:sz w:val="24"/>
          <w:szCs w:val="24"/>
        </w:rPr>
        <w:br/>
        <w:t>K = Code Violation</w:t>
      </w:r>
      <w:r w:rsidRPr="00BD6516">
        <w:rPr>
          <w:rFonts w:ascii="Times New Roman" w:eastAsia="Times New Roman" w:hAnsi="Times New Roman" w:cs="Times New Roman"/>
          <w:b/>
          <w:bCs/>
          <w:sz w:val="24"/>
          <w:szCs w:val="24"/>
        </w:rPr>
        <w:br/>
        <w:t>I = Intermediate Frame Bit</w:t>
      </w:r>
      <w:r w:rsidRPr="00BD6516">
        <w:rPr>
          <w:rFonts w:ascii="Times New Roman" w:eastAsia="Times New Roman" w:hAnsi="Times New Roman" w:cs="Times New Roman"/>
          <w:b/>
          <w:bCs/>
          <w:sz w:val="24"/>
          <w:szCs w:val="24"/>
        </w:rPr>
        <w:br/>
      </w:r>
      <w:r w:rsidRPr="00BD6516">
        <w:rPr>
          <w:rFonts w:ascii="Times New Roman" w:eastAsia="Times New Roman" w:hAnsi="Times New Roman" w:cs="Times New Roman"/>
          <w:sz w:val="24"/>
          <w:szCs w:val="24"/>
        </w:rPr>
        <w:t>If this bit is set to 1, it indicates that this packet is an intermediate part of a bigger packet, the last packet would have this bit set to 0.</w:t>
      </w:r>
      <w:r w:rsidRPr="00BD6516">
        <w:rPr>
          <w:rFonts w:ascii="Times New Roman" w:eastAsia="Times New Roman" w:hAnsi="Times New Roman" w:cs="Times New Roman"/>
          <w:b/>
          <w:bCs/>
          <w:sz w:val="24"/>
          <w:szCs w:val="24"/>
        </w:rPr>
        <w:t xml:space="preserve"> </w:t>
      </w:r>
      <w:r w:rsidRPr="00BD6516">
        <w:rPr>
          <w:rFonts w:ascii="Times New Roman" w:eastAsia="Times New Roman" w:hAnsi="Times New Roman" w:cs="Times New Roman"/>
          <w:b/>
          <w:bCs/>
          <w:sz w:val="24"/>
          <w:szCs w:val="24"/>
        </w:rPr>
        <w:br/>
        <w:t>E = Error Detected Bit</w:t>
      </w:r>
      <w:r w:rsidRPr="00BD6516">
        <w:rPr>
          <w:rFonts w:ascii="Times New Roman" w:eastAsia="Times New Roman" w:hAnsi="Times New Roman" w:cs="Times New Roman"/>
          <w:b/>
          <w:bCs/>
          <w:sz w:val="24"/>
          <w:szCs w:val="24"/>
        </w:rPr>
        <w:br/>
      </w:r>
      <w:r w:rsidRPr="00BD6516">
        <w:rPr>
          <w:rFonts w:ascii="Times New Roman" w:eastAsia="Times New Roman" w:hAnsi="Times New Roman" w:cs="Times New Roman"/>
          <w:sz w:val="24"/>
          <w:szCs w:val="24"/>
        </w:rPr>
        <w:t>This bit is set if any interface detects an error.</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This concludes our description of the token ring frame format.</w:t>
      </w:r>
    </w:p>
    <w:p w:rsidR="00BD6516" w:rsidRPr="00BD6516" w:rsidRDefault="00BD6516" w:rsidP="00ED3F7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D6516">
        <w:rPr>
          <w:rFonts w:ascii="Times New Roman" w:eastAsia="Times New Roman" w:hAnsi="Times New Roman" w:cs="Times New Roman"/>
          <w:b/>
          <w:bCs/>
          <w:sz w:val="36"/>
          <w:szCs w:val="36"/>
        </w:rPr>
        <w:t>Token Ring Network (Contd...)</w:t>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 xml:space="preserve">Phase Jitter </w:t>
      </w:r>
      <w:proofErr w:type="gramStart"/>
      <w:r w:rsidRPr="00BD6516">
        <w:rPr>
          <w:rFonts w:ascii="Times New Roman" w:eastAsia="Times New Roman" w:hAnsi="Times New Roman" w:cs="Times New Roman"/>
          <w:b/>
          <w:bCs/>
          <w:sz w:val="27"/>
          <w:szCs w:val="27"/>
        </w:rPr>
        <w:t>Compensation :</w:t>
      </w:r>
      <w:proofErr w:type="gramEnd"/>
    </w:p>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In a token ring the source starts discarding all </w:t>
      </w:r>
      <w:proofErr w:type="spellStart"/>
      <w:proofErr w:type="gramStart"/>
      <w:r w:rsidRPr="00BD6516">
        <w:rPr>
          <w:rFonts w:ascii="Times New Roman" w:eastAsia="Times New Roman" w:hAnsi="Times New Roman" w:cs="Times New Roman"/>
          <w:sz w:val="24"/>
          <w:szCs w:val="24"/>
        </w:rPr>
        <w:t>it's</w:t>
      </w:r>
      <w:proofErr w:type="spellEnd"/>
      <w:proofErr w:type="gramEnd"/>
      <w:r w:rsidRPr="00BD6516">
        <w:rPr>
          <w:rFonts w:ascii="Times New Roman" w:eastAsia="Times New Roman" w:hAnsi="Times New Roman" w:cs="Times New Roman"/>
          <w:sz w:val="24"/>
          <w:szCs w:val="24"/>
        </w:rPr>
        <w:t xml:space="preserve"> previously transmitted bits as soon as they circumnavigate the ring and reach the source. Hence, it's not desirable that while a token is being sent some bits of the token which have already been sent become available at the incoming end of the source. This behavior though is desirable in case of data packets which ought to be drained from the ring once they have gone around the ring. To achieve the aforesaid behavior with respect to tokens, we would like the ring to hold at least 24 bits at a time. How do we ensure this?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lastRenderedPageBreak/>
        <w:t xml:space="preserve">Each node in a ring introduces a 1 bit delay. So, one approach might be to set the minimum limit on the number of nodes in a ring as 24. But, this is not a viable option. The actual solution is as follows.  We have one node in the ring designated as </w:t>
      </w:r>
      <w:r w:rsidRPr="00BD6516">
        <w:rPr>
          <w:rFonts w:ascii="Times New Roman" w:eastAsia="Times New Roman" w:hAnsi="Times New Roman" w:cs="Times New Roman"/>
          <w:b/>
          <w:bCs/>
          <w:sz w:val="24"/>
          <w:szCs w:val="24"/>
        </w:rPr>
        <w:t>"monitor"</w:t>
      </w:r>
      <w:r w:rsidRPr="00BD6516">
        <w:rPr>
          <w:rFonts w:ascii="Times New Roman" w:eastAsia="Times New Roman" w:hAnsi="Times New Roman" w:cs="Times New Roman"/>
          <w:sz w:val="24"/>
          <w:szCs w:val="24"/>
        </w:rPr>
        <w:t xml:space="preserve">. The monitor maintains a 24 bits buffer with help of which it introduces a 24 bit delay. The catch here is what if the clocks of nodes following the source are faster than the source? In this case the 24 bit delay of the monitor would be less than the 24 bit delay desired by the host. To avoid this situation the monitor maintains 3 extra bits to compensate for the faster bits. The 3 extra bits suffice even if bits are 10 % faster. This compensation is called Phase Jitter Compensation. </w:t>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Handling multiple priority frames</w:t>
      </w:r>
    </w:p>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Each node or packet has a priority level. We don't concern ourselves with how this priority is decided. The first 3 bits of the Access Control byte in the token are for priority and the last 3 are for reservation. </w:t>
      </w:r>
      <w:r w:rsidRPr="00BD6516">
        <w:rPr>
          <w:rFonts w:ascii="Times New Roman" w:eastAsia="Times New Roman" w:hAnsi="Times New Roman" w:cs="Times New Roman"/>
          <w:sz w:val="24"/>
          <w:szCs w:val="24"/>
        </w:rPr>
        <w:br/>
        <w:t xml:space="preserve">  </w:t>
      </w:r>
    </w:p>
    <w:tbl>
      <w:tblPr>
        <w:tblW w:w="1000" w:type="pct"/>
        <w:tblCellSpacing w:w="15" w:type="dxa"/>
        <w:tblCellMar>
          <w:top w:w="15" w:type="dxa"/>
          <w:left w:w="15" w:type="dxa"/>
          <w:bottom w:w="15" w:type="dxa"/>
          <w:right w:w="15" w:type="dxa"/>
        </w:tblCellMar>
        <w:tblLook w:val="04A0" w:firstRow="1" w:lastRow="0" w:firstColumn="1" w:lastColumn="0" w:noHBand="0" w:noVBand="1"/>
      </w:tblPr>
      <w:tblGrid>
        <w:gridCol w:w="269"/>
        <w:gridCol w:w="254"/>
        <w:gridCol w:w="254"/>
        <w:gridCol w:w="267"/>
        <w:gridCol w:w="274"/>
        <w:gridCol w:w="281"/>
        <w:gridCol w:w="281"/>
        <w:gridCol w:w="296"/>
      </w:tblGrid>
      <w:tr w:rsidR="00BD6516" w:rsidRPr="00BD6516" w:rsidTr="00BD6516">
        <w:trPr>
          <w:tblCellSpacing w:w="15" w:type="dxa"/>
        </w:trPr>
        <w:tc>
          <w:tcPr>
            <w:tcW w:w="6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P</w:t>
            </w:r>
          </w:p>
        </w:tc>
        <w:tc>
          <w:tcPr>
            <w:tcW w:w="6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P</w:t>
            </w:r>
          </w:p>
        </w:tc>
        <w:tc>
          <w:tcPr>
            <w:tcW w:w="6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P</w:t>
            </w:r>
          </w:p>
        </w:tc>
        <w:tc>
          <w:tcPr>
            <w:tcW w:w="6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T</w:t>
            </w:r>
          </w:p>
        </w:tc>
        <w:tc>
          <w:tcPr>
            <w:tcW w:w="6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M</w:t>
            </w:r>
          </w:p>
        </w:tc>
        <w:tc>
          <w:tcPr>
            <w:tcW w:w="6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R</w:t>
            </w:r>
          </w:p>
        </w:tc>
        <w:tc>
          <w:tcPr>
            <w:tcW w:w="6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R</w:t>
            </w:r>
          </w:p>
        </w:tc>
        <w:tc>
          <w:tcPr>
            <w:tcW w:w="6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R</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Initially the reservation bits are set to 000. When a node wants to transmit a priority n frame, it must wait until it can capture a token whose priority is less than or equal to n. Furthermore, when a data frame goes by, a station can try to reserve the next token by writing the priority of the frame it wants to send into the frame's Reservation bits. However, if a higher priority has already been reserved there, the station cannot make a reservation. When the current frame is finished, the next token is generated at the priority that has been reserved.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A slight problem with the above reservation procedure is that the reservation priority keeps on increasing. To solve this problem, the station raising the priority remembers the reservation priority that it replaces and when it is done it reduces the priority to the previous priority.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Note that in a token ring, low priority frames may starve. </w:t>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Ring Maintenance</w:t>
      </w:r>
    </w:p>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Each token ring has a monitor that oversees the ring. </w:t>
      </w:r>
      <w:proofErr w:type="gramStart"/>
      <w:r w:rsidRPr="00BD6516">
        <w:rPr>
          <w:rFonts w:ascii="Times New Roman" w:eastAsia="Times New Roman" w:hAnsi="Times New Roman" w:cs="Times New Roman"/>
          <w:sz w:val="24"/>
          <w:szCs w:val="24"/>
        </w:rPr>
        <w:t>Among the monitor's responsibilities are seeing that the token is not lost, taking action when the ring breaks, cleaning the ring when garbled frames appear and watching out for orphan frames.</w:t>
      </w:r>
      <w:proofErr w:type="gramEnd"/>
      <w:r w:rsidRPr="00BD6516">
        <w:rPr>
          <w:rFonts w:ascii="Times New Roman" w:eastAsia="Times New Roman" w:hAnsi="Times New Roman" w:cs="Times New Roman"/>
          <w:sz w:val="24"/>
          <w:szCs w:val="24"/>
        </w:rPr>
        <w:t xml:space="preserve"> An orphan frame occurs when a station transmits a short frame in </w:t>
      </w:r>
      <w:proofErr w:type="spellStart"/>
      <w:r w:rsidRPr="00BD6516">
        <w:rPr>
          <w:rFonts w:ascii="Times New Roman" w:eastAsia="Times New Roman" w:hAnsi="Times New Roman" w:cs="Times New Roman"/>
          <w:sz w:val="24"/>
          <w:szCs w:val="24"/>
        </w:rPr>
        <w:t>it's</w:t>
      </w:r>
      <w:proofErr w:type="spellEnd"/>
      <w:r w:rsidRPr="00BD6516">
        <w:rPr>
          <w:rFonts w:ascii="Times New Roman" w:eastAsia="Times New Roman" w:hAnsi="Times New Roman" w:cs="Times New Roman"/>
          <w:sz w:val="24"/>
          <w:szCs w:val="24"/>
        </w:rPr>
        <w:t xml:space="preserve"> entirety</w:t>
      </w:r>
      <w:proofErr w:type="gramStart"/>
      <w:r w:rsidRPr="00BD6516">
        <w:rPr>
          <w:rFonts w:ascii="Times New Roman" w:eastAsia="Times New Roman" w:hAnsi="Times New Roman" w:cs="Times New Roman"/>
          <w:sz w:val="24"/>
          <w:szCs w:val="24"/>
        </w:rPr>
        <w:t>  onto</w:t>
      </w:r>
      <w:proofErr w:type="gramEnd"/>
      <w:r w:rsidRPr="00BD6516">
        <w:rPr>
          <w:rFonts w:ascii="Times New Roman" w:eastAsia="Times New Roman" w:hAnsi="Times New Roman" w:cs="Times New Roman"/>
          <w:sz w:val="24"/>
          <w:szCs w:val="24"/>
        </w:rPr>
        <w:t xml:space="preserve"> a long ring and then crashes or is powered down before the frame can be removed. If nothing is done, the frame circulates indefinitely. </w:t>
      </w:r>
    </w:p>
    <w:p w:rsidR="00BD6516" w:rsidRPr="00BD6516" w:rsidRDefault="00BD6516" w:rsidP="00ED3F7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Detection of orphan frames:</w:t>
      </w:r>
      <w:r w:rsidRPr="00BD6516">
        <w:rPr>
          <w:rFonts w:ascii="Times New Roman" w:eastAsia="Times New Roman" w:hAnsi="Times New Roman" w:cs="Times New Roman"/>
          <w:sz w:val="24"/>
          <w:szCs w:val="24"/>
        </w:rPr>
        <w:t xml:space="preserve"> The monitor detects orphan frames by setting the monitor bit in the Access Control byte whenever it passes through. If an incoming frame has this bit set, something is wrong since the same frame has passed the monitor twice. Evidently it was not removed by the source, so the monitor drains it. </w:t>
      </w:r>
    </w:p>
    <w:p w:rsidR="00BD6516" w:rsidRPr="00BD6516" w:rsidRDefault="00BD6516" w:rsidP="00ED3F7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Lost Tokens:</w:t>
      </w:r>
      <w:r w:rsidRPr="00BD6516">
        <w:rPr>
          <w:rFonts w:ascii="Times New Roman" w:eastAsia="Times New Roman" w:hAnsi="Times New Roman" w:cs="Times New Roman"/>
          <w:sz w:val="24"/>
          <w:szCs w:val="24"/>
        </w:rPr>
        <w:t xml:space="preserve"> The monitor has a timer that is set to the longest possible </w:t>
      </w:r>
      <w:proofErr w:type="spellStart"/>
      <w:r w:rsidRPr="00BD6516">
        <w:rPr>
          <w:rFonts w:ascii="Times New Roman" w:eastAsia="Times New Roman" w:hAnsi="Times New Roman" w:cs="Times New Roman"/>
          <w:sz w:val="24"/>
          <w:szCs w:val="24"/>
        </w:rPr>
        <w:t>tokenless</w:t>
      </w:r>
      <w:proofErr w:type="spellEnd"/>
      <w:r w:rsidRPr="00BD6516">
        <w:rPr>
          <w:rFonts w:ascii="Times New Roman" w:eastAsia="Times New Roman" w:hAnsi="Times New Roman" w:cs="Times New Roman"/>
          <w:sz w:val="24"/>
          <w:szCs w:val="24"/>
        </w:rPr>
        <w:t xml:space="preserve"> </w:t>
      </w:r>
      <w:proofErr w:type="gramStart"/>
      <w:r w:rsidRPr="00BD6516">
        <w:rPr>
          <w:rFonts w:ascii="Times New Roman" w:eastAsia="Times New Roman" w:hAnsi="Times New Roman" w:cs="Times New Roman"/>
          <w:sz w:val="24"/>
          <w:szCs w:val="24"/>
        </w:rPr>
        <w:t>interval :</w:t>
      </w:r>
      <w:proofErr w:type="gramEnd"/>
      <w:r w:rsidRPr="00BD6516">
        <w:rPr>
          <w:rFonts w:ascii="Times New Roman" w:eastAsia="Times New Roman" w:hAnsi="Times New Roman" w:cs="Times New Roman"/>
          <w:sz w:val="24"/>
          <w:szCs w:val="24"/>
        </w:rPr>
        <w:t xml:space="preserve"> when each node transmits for the full token holding time. If this timer goes off, the monitor drains the ring and issues a fresh token. </w:t>
      </w:r>
    </w:p>
    <w:p w:rsidR="00BD6516" w:rsidRPr="00BD6516" w:rsidRDefault="00BD6516" w:rsidP="00ED3F7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lastRenderedPageBreak/>
        <w:t>Garbled frames:</w:t>
      </w:r>
      <w:r w:rsidRPr="00BD6516">
        <w:rPr>
          <w:rFonts w:ascii="Times New Roman" w:eastAsia="Times New Roman" w:hAnsi="Times New Roman" w:cs="Times New Roman"/>
          <w:sz w:val="24"/>
          <w:szCs w:val="24"/>
        </w:rPr>
        <w:t xml:space="preserve"> The monitor can detect such frames by their invalid format or checksum, drain the ring and issue a fresh token. </w:t>
      </w:r>
    </w:p>
    <w:p w:rsidR="00BD6516" w:rsidRPr="00BD6516" w:rsidRDefault="00BD6516" w:rsidP="00ED3F71">
      <w:pPr>
        <w:spacing w:before="100" w:beforeAutospacing="1" w:after="24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The token ring control frames for maintenance are:</w:t>
      </w:r>
    </w:p>
    <w:tbl>
      <w:tblPr>
        <w:tblW w:w="3850" w:type="pct"/>
        <w:jc w:val="center"/>
        <w:tblCellSpacing w:w="15" w:type="dxa"/>
        <w:tblCellMar>
          <w:top w:w="15" w:type="dxa"/>
          <w:left w:w="15" w:type="dxa"/>
          <w:bottom w:w="15" w:type="dxa"/>
          <w:right w:w="15" w:type="dxa"/>
        </w:tblCellMar>
        <w:tblLook w:val="04A0" w:firstRow="1" w:lastRow="0" w:firstColumn="1" w:lastColumn="0" w:noHBand="0" w:noVBand="1"/>
      </w:tblPr>
      <w:tblGrid>
        <w:gridCol w:w="1095"/>
        <w:gridCol w:w="1795"/>
        <w:gridCol w:w="4387"/>
      </w:tblGrid>
      <w:tr w:rsidR="00BD6516" w:rsidRPr="00BD6516" w:rsidTr="00BD6516">
        <w:trPr>
          <w:tblCellSpacing w:w="15" w:type="dxa"/>
          <w:jc w:val="center"/>
        </w:trPr>
        <w:tc>
          <w:tcPr>
            <w:tcW w:w="7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i/>
                <w:iCs/>
                <w:sz w:val="24"/>
                <w:szCs w:val="24"/>
              </w:rPr>
              <w:t>Control field</w:t>
            </w:r>
          </w:p>
        </w:tc>
        <w:tc>
          <w:tcPr>
            <w:tcW w:w="12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i/>
                <w:iCs/>
                <w:sz w:val="24"/>
                <w:szCs w:val="24"/>
              </w:rPr>
              <w:t>Name</w:t>
            </w:r>
          </w:p>
        </w:tc>
        <w:tc>
          <w:tcPr>
            <w:tcW w:w="30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i/>
                <w:iCs/>
                <w:sz w:val="24"/>
                <w:szCs w:val="24"/>
              </w:rPr>
              <w:t>Meaning</w:t>
            </w:r>
          </w:p>
        </w:tc>
      </w:tr>
      <w:tr w:rsidR="00BD6516" w:rsidRPr="00BD6516" w:rsidTr="00BD6516">
        <w:trPr>
          <w:tblCellSpacing w:w="15" w:type="dxa"/>
          <w:jc w:val="center"/>
        </w:trPr>
        <w:tc>
          <w:tcPr>
            <w:tcW w:w="7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00000000</w:t>
            </w:r>
          </w:p>
        </w:tc>
        <w:tc>
          <w:tcPr>
            <w:tcW w:w="12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Duplicate address test</w:t>
            </w:r>
          </w:p>
        </w:tc>
        <w:tc>
          <w:tcPr>
            <w:tcW w:w="30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Test if two stations have the same address</w:t>
            </w:r>
          </w:p>
        </w:tc>
      </w:tr>
      <w:tr w:rsidR="00BD6516" w:rsidRPr="00BD6516" w:rsidTr="00BD6516">
        <w:trPr>
          <w:tblCellSpacing w:w="15" w:type="dxa"/>
          <w:jc w:val="center"/>
        </w:trPr>
        <w:tc>
          <w:tcPr>
            <w:tcW w:w="7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00000010</w:t>
            </w:r>
          </w:p>
        </w:tc>
        <w:tc>
          <w:tcPr>
            <w:tcW w:w="12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Beacon</w:t>
            </w:r>
          </w:p>
        </w:tc>
        <w:tc>
          <w:tcPr>
            <w:tcW w:w="30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Used to locate breaks in the ring</w:t>
            </w:r>
          </w:p>
        </w:tc>
      </w:tr>
      <w:tr w:rsidR="00BD6516" w:rsidRPr="00BD6516" w:rsidTr="00BD6516">
        <w:trPr>
          <w:tblCellSpacing w:w="15" w:type="dxa"/>
          <w:jc w:val="center"/>
        </w:trPr>
        <w:tc>
          <w:tcPr>
            <w:tcW w:w="7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00000011</w:t>
            </w:r>
          </w:p>
        </w:tc>
        <w:tc>
          <w:tcPr>
            <w:tcW w:w="12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Claim token</w:t>
            </w:r>
          </w:p>
        </w:tc>
        <w:tc>
          <w:tcPr>
            <w:tcW w:w="30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Attempt to become monitor</w:t>
            </w:r>
          </w:p>
        </w:tc>
      </w:tr>
      <w:tr w:rsidR="00BD6516" w:rsidRPr="00BD6516" w:rsidTr="00BD6516">
        <w:trPr>
          <w:tblCellSpacing w:w="15" w:type="dxa"/>
          <w:jc w:val="center"/>
        </w:trPr>
        <w:tc>
          <w:tcPr>
            <w:tcW w:w="7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00000100</w:t>
            </w:r>
          </w:p>
        </w:tc>
        <w:tc>
          <w:tcPr>
            <w:tcW w:w="12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Purge</w:t>
            </w:r>
          </w:p>
        </w:tc>
        <w:tc>
          <w:tcPr>
            <w:tcW w:w="30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Reinitialize the ring</w:t>
            </w:r>
          </w:p>
        </w:tc>
      </w:tr>
      <w:tr w:rsidR="00BD6516" w:rsidRPr="00BD6516" w:rsidTr="00BD6516">
        <w:trPr>
          <w:tblCellSpacing w:w="15" w:type="dxa"/>
          <w:jc w:val="center"/>
        </w:trPr>
        <w:tc>
          <w:tcPr>
            <w:tcW w:w="7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00000101</w:t>
            </w:r>
          </w:p>
        </w:tc>
        <w:tc>
          <w:tcPr>
            <w:tcW w:w="12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Active monitor present</w:t>
            </w:r>
          </w:p>
        </w:tc>
        <w:tc>
          <w:tcPr>
            <w:tcW w:w="30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Issued periodically by the monitor</w:t>
            </w:r>
          </w:p>
        </w:tc>
      </w:tr>
      <w:tr w:rsidR="00BD6516" w:rsidRPr="00BD6516" w:rsidTr="00BD6516">
        <w:trPr>
          <w:tblCellSpacing w:w="15" w:type="dxa"/>
          <w:jc w:val="center"/>
        </w:trPr>
        <w:tc>
          <w:tcPr>
            <w:tcW w:w="70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00000110</w:t>
            </w:r>
          </w:p>
        </w:tc>
        <w:tc>
          <w:tcPr>
            <w:tcW w:w="12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Standby monitor present</w:t>
            </w:r>
          </w:p>
        </w:tc>
        <w:tc>
          <w:tcPr>
            <w:tcW w:w="3050" w:type="pct"/>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Announces the presence of potential monitors</w:t>
            </w:r>
          </w:p>
        </w:tc>
      </w:tr>
    </w:tbl>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The monitor periodically issues a message "Active Monitor Present" informing all nodes of its presence. When this message is not received for a specific time interval, the nodes detect a monitor failure. Each node that believes it can function as a monitor broadcasts a "Standby Monitor Present" message at regular intervals, indicating that it is ready to take on the monitor's job. Any node that detects failure of a monitor issues a "Claim" token. There are 3 possible </w:t>
      </w:r>
      <w:proofErr w:type="gramStart"/>
      <w:r w:rsidRPr="00BD6516">
        <w:rPr>
          <w:rFonts w:ascii="Times New Roman" w:eastAsia="Times New Roman" w:hAnsi="Times New Roman" w:cs="Times New Roman"/>
          <w:sz w:val="24"/>
          <w:szCs w:val="24"/>
        </w:rPr>
        <w:t>outcomes :</w:t>
      </w:r>
      <w:proofErr w:type="gramEnd"/>
      <w:r w:rsidRPr="00BD6516">
        <w:rPr>
          <w:rFonts w:ascii="Times New Roman" w:eastAsia="Times New Roman" w:hAnsi="Times New Roman" w:cs="Times New Roman"/>
          <w:sz w:val="24"/>
          <w:szCs w:val="24"/>
        </w:rPr>
        <w:t xml:space="preserve"> </w:t>
      </w:r>
    </w:p>
    <w:p w:rsidR="00BD6516" w:rsidRPr="00BD6516" w:rsidRDefault="00BD6516" w:rsidP="00ED3F7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If the issuing node gets back its own claim token, then it becomes the monitor. </w:t>
      </w:r>
    </w:p>
    <w:p w:rsidR="00BD6516" w:rsidRPr="00BD6516" w:rsidRDefault="00BD6516" w:rsidP="00ED3F7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If a packet different from a claim token is received, apparently a wrong guess of monitor failure was made. In this case on receipt of our own claim token, we discard it. Note that our claim token may have been removed by some other node which has detected this error. </w:t>
      </w:r>
    </w:p>
    <w:p w:rsidR="00BD6516" w:rsidRPr="00BD6516" w:rsidRDefault="00BD6516" w:rsidP="00ED3F7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If some other node has also issued a claim token, then the node with the larger address becomes the monitor. </w:t>
      </w:r>
    </w:p>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In order to resolve errors of duplicate addresses, whenever a node comes up it sends a </w:t>
      </w:r>
      <w:r w:rsidRPr="00BD6516">
        <w:rPr>
          <w:rFonts w:ascii="Times New Roman" w:eastAsia="Times New Roman" w:hAnsi="Times New Roman" w:cs="Times New Roman"/>
          <w:b/>
          <w:bCs/>
          <w:sz w:val="24"/>
          <w:szCs w:val="24"/>
        </w:rPr>
        <w:t>"Duplicate Address Detection"</w:t>
      </w:r>
      <w:r w:rsidRPr="00BD6516">
        <w:rPr>
          <w:rFonts w:ascii="Times New Roman" w:eastAsia="Times New Roman" w:hAnsi="Times New Roman" w:cs="Times New Roman"/>
          <w:sz w:val="24"/>
          <w:szCs w:val="24"/>
        </w:rPr>
        <w:t xml:space="preserve"> message (with the destination = source) across the network. If the </w:t>
      </w:r>
      <w:proofErr w:type="gramStart"/>
      <w:r w:rsidRPr="00BD6516">
        <w:rPr>
          <w:rFonts w:ascii="Times New Roman" w:eastAsia="Times New Roman" w:hAnsi="Times New Roman" w:cs="Times New Roman"/>
          <w:sz w:val="24"/>
          <w:szCs w:val="24"/>
        </w:rPr>
        <w:t>address recognize</w:t>
      </w:r>
      <w:proofErr w:type="gramEnd"/>
      <w:r w:rsidRPr="00BD6516">
        <w:rPr>
          <w:rFonts w:ascii="Times New Roman" w:eastAsia="Times New Roman" w:hAnsi="Times New Roman" w:cs="Times New Roman"/>
          <w:sz w:val="24"/>
          <w:szCs w:val="24"/>
        </w:rPr>
        <w:t xml:space="preserve"> bit has been set on receipt of the message, the issuing node realizes a duplicate address and goes to standby mode. A node informs other nodes of removal of a packet from the ring through a </w:t>
      </w:r>
      <w:r w:rsidRPr="00BD6516">
        <w:rPr>
          <w:rFonts w:ascii="Times New Roman" w:eastAsia="Times New Roman" w:hAnsi="Times New Roman" w:cs="Times New Roman"/>
          <w:b/>
          <w:bCs/>
          <w:sz w:val="24"/>
          <w:szCs w:val="24"/>
        </w:rPr>
        <w:t>"Purge"</w:t>
      </w:r>
      <w:r w:rsidRPr="00BD6516">
        <w:rPr>
          <w:rFonts w:ascii="Times New Roman" w:eastAsia="Times New Roman" w:hAnsi="Times New Roman" w:cs="Times New Roman"/>
          <w:sz w:val="24"/>
          <w:szCs w:val="24"/>
        </w:rPr>
        <w:t xml:space="preserve"> message. One maintenance function that the monitor cannot handle is locating breaks in the ring. If there is no activity detected in the ring (e.g. Failure of monitor to issue the </w:t>
      </w:r>
      <w:r w:rsidRPr="00BD6516">
        <w:rPr>
          <w:rFonts w:ascii="Times New Roman" w:eastAsia="Times New Roman" w:hAnsi="Times New Roman" w:cs="Times New Roman"/>
          <w:b/>
          <w:bCs/>
          <w:sz w:val="24"/>
          <w:szCs w:val="24"/>
        </w:rPr>
        <w:t>Active Monitor Present</w:t>
      </w:r>
      <w:r w:rsidRPr="00BD6516">
        <w:rPr>
          <w:rFonts w:ascii="Times New Roman" w:eastAsia="Times New Roman" w:hAnsi="Times New Roman" w:cs="Times New Roman"/>
          <w:sz w:val="24"/>
          <w:szCs w:val="24"/>
        </w:rPr>
        <w:t xml:space="preserve"> token...</w:t>
      </w:r>
      <w:proofErr w:type="gramStart"/>
      <w:r w:rsidRPr="00BD6516">
        <w:rPr>
          <w:rFonts w:ascii="Times New Roman" w:eastAsia="Times New Roman" w:hAnsi="Times New Roman" w:cs="Times New Roman"/>
          <w:sz w:val="24"/>
          <w:szCs w:val="24"/>
        </w:rPr>
        <w:t>) ,</w:t>
      </w:r>
      <w:proofErr w:type="gramEnd"/>
      <w:r w:rsidRPr="00BD6516">
        <w:rPr>
          <w:rFonts w:ascii="Times New Roman" w:eastAsia="Times New Roman" w:hAnsi="Times New Roman" w:cs="Times New Roman"/>
          <w:sz w:val="24"/>
          <w:szCs w:val="24"/>
        </w:rPr>
        <w:t xml:space="preserve"> the usual procedures of sending a claim token are followed. If the claim token itself is not received besides packets of any other kind, the node then sends </w:t>
      </w:r>
      <w:r w:rsidRPr="00BD6516">
        <w:rPr>
          <w:rFonts w:ascii="Times New Roman" w:eastAsia="Times New Roman" w:hAnsi="Times New Roman" w:cs="Times New Roman"/>
          <w:b/>
          <w:bCs/>
          <w:sz w:val="24"/>
          <w:szCs w:val="24"/>
        </w:rPr>
        <w:t>"Beacons"</w:t>
      </w:r>
      <w:r w:rsidRPr="00BD6516">
        <w:rPr>
          <w:rFonts w:ascii="Times New Roman" w:eastAsia="Times New Roman" w:hAnsi="Times New Roman" w:cs="Times New Roman"/>
          <w:sz w:val="24"/>
          <w:szCs w:val="24"/>
        </w:rPr>
        <w:t xml:space="preserve"> at regular intervals until a message is received indicating that the broken ring has been repaired. </w:t>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Other Ring Networks</w:t>
      </w:r>
    </w:p>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lastRenderedPageBreak/>
        <w:t xml:space="preserve">The problem with the token ring system is that large rings cause large delays. It must be made possible for multiple packets to be in the ring simultaneously. The following ring networks resolve this problem to some </w:t>
      </w:r>
      <w:proofErr w:type="gramStart"/>
      <w:r w:rsidRPr="00BD6516">
        <w:rPr>
          <w:rFonts w:ascii="Times New Roman" w:eastAsia="Times New Roman" w:hAnsi="Times New Roman" w:cs="Times New Roman"/>
          <w:sz w:val="24"/>
          <w:szCs w:val="24"/>
        </w:rPr>
        <w:t>extent :</w:t>
      </w:r>
      <w:proofErr w:type="gramEnd"/>
      <w:r w:rsidRPr="00BD6516">
        <w:rPr>
          <w:rFonts w:ascii="Times New Roman" w:eastAsia="Times New Roman" w:hAnsi="Times New Roman" w:cs="Times New Roman"/>
          <w:sz w:val="24"/>
          <w:szCs w:val="24"/>
        </w:rPr>
        <w:t xml:space="preserve">-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 xml:space="preserve">Slotted </w:t>
      </w:r>
      <w:proofErr w:type="gramStart"/>
      <w:r w:rsidRPr="00BD6516">
        <w:rPr>
          <w:rFonts w:ascii="Times New Roman" w:eastAsia="Times New Roman" w:hAnsi="Times New Roman" w:cs="Times New Roman"/>
          <w:b/>
          <w:bCs/>
          <w:sz w:val="24"/>
          <w:szCs w:val="24"/>
        </w:rPr>
        <w:t>Ring :</w:t>
      </w:r>
      <w:proofErr w:type="gramEnd"/>
      <w:r w:rsidRPr="00BD6516">
        <w:rPr>
          <w:rFonts w:ascii="Times New Roman" w:eastAsia="Times New Roman" w:hAnsi="Times New Roman" w:cs="Times New Roman"/>
          <w:sz w:val="24"/>
          <w:szCs w:val="24"/>
        </w:rPr>
        <w:t xml:space="preserve">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In this system, the ring is slotted into a number of fixed size frames which are continuously moving around the ring. This makes it necessary that there be enough number of nodes (large ring size) to ensure that all the bits can stay on the ring at the same time. The frame header contains information as to whether the slots are empty or full. The usual disadvantages of overhead/wastage associated with fixed size frames are present.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12D91F3" wp14:editId="4C44BE04">
            <wp:extent cx="2931160" cy="3059430"/>
            <wp:effectExtent l="0" t="0" r="2540" b="7620"/>
            <wp:docPr id="9" name="Picture 9" descr="http://www.cse.iitk.ac.in/users/dheeraj/cs425/fig.lec08/slotted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cse.iitk.ac.in/users/dheeraj/cs425/fig.lec08/slottedr.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1160" cy="3059430"/>
                    </a:xfrm>
                    <a:prstGeom prst="rect">
                      <a:avLst/>
                    </a:prstGeom>
                    <a:noFill/>
                    <a:ln>
                      <a:noFill/>
                    </a:ln>
                  </pic:spPr>
                </pic:pic>
              </a:graphicData>
            </a:graphic>
          </wp:inline>
        </w:drawing>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b/>
          <w:bCs/>
          <w:sz w:val="24"/>
          <w:szCs w:val="24"/>
        </w:rPr>
        <w:t xml:space="preserve">Register Insertion </w:t>
      </w:r>
      <w:proofErr w:type="gramStart"/>
      <w:r w:rsidRPr="00BD6516">
        <w:rPr>
          <w:rFonts w:ascii="Times New Roman" w:eastAsia="Times New Roman" w:hAnsi="Times New Roman" w:cs="Times New Roman"/>
          <w:b/>
          <w:bCs/>
          <w:sz w:val="24"/>
          <w:szCs w:val="24"/>
        </w:rPr>
        <w:t>Rings :</w:t>
      </w:r>
      <w:proofErr w:type="gramEnd"/>
      <w:r w:rsidRPr="00BD6516">
        <w:rPr>
          <w:rFonts w:ascii="Times New Roman" w:eastAsia="Times New Roman" w:hAnsi="Times New Roman" w:cs="Times New Roman"/>
          <w:sz w:val="24"/>
          <w:szCs w:val="24"/>
        </w:rPr>
        <w:t xml:space="preserve">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This is an improvement over slotted ring architecture. The network interface consists of two </w:t>
      </w:r>
      <w:proofErr w:type="gramStart"/>
      <w:r w:rsidRPr="00BD6516">
        <w:rPr>
          <w:rFonts w:ascii="Times New Roman" w:eastAsia="Times New Roman" w:hAnsi="Times New Roman" w:cs="Times New Roman"/>
          <w:sz w:val="24"/>
          <w:szCs w:val="24"/>
        </w:rPr>
        <w:t>registers :</w:t>
      </w:r>
      <w:proofErr w:type="gramEnd"/>
      <w:r w:rsidRPr="00BD6516">
        <w:rPr>
          <w:rFonts w:ascii="Times New Roman" w:eastAsia="Times New Roman" w:hAnsi="Times New Roman" w:cs="Times New Roman"/>
          <w:sz w:val="24"/>
          <w:szCs w:val="24"/>
        </w:rPr>
        <w:t xml:space="preserve"> a shift register and an output buffer. At startup, the input pointer points to the rightmost bit position in the input shift register .When a bit arrives it is in the rightmost empty position (the one indicated by the input pointer). After the node has detected that the frame is not addressed to it, the bits are transmitted one at time (by shifting). As new bits come in, they are inserted at</w:t>
      </w:r>
      <w:proofErr w:type="gramStart"/>
      <w:r w:rsidRPr="00BD6516">
        <w:rPr>
          <w:rFonts w:ascii="Times New Roman" w:eastAsia="Times New Roman" w:hAnsi="Times New Roman" w:cs="Times New Roman"/>
          <w:sz w:val="24"/>
          <w:szCs w:val="24"/>
        </w:rPr>
        <w:t>  the</w:t>
      </w:r>
      <w:proofErr w:type="gramEnd"/>
      <w:r w:rsidRPr="00BD6516">
        <w:rPr>
          <w:rFonts w:ascii="Times New Roman" w:eastAsia="Times New Roman" w:hAnsi="Times New Roman" w:cs="Times New Roman"/>
          <w:sz w:val="24"/>
          <w:szCs w:val="24"/>
        </w:rPr>
        <w:t xml:space="preserve"> position indicated by the pointer and then the contents are shifted. Thus the pointer is not moved. Once the shift register has pushed out the last bit of a frame, it checks to see if it has an output frame waiting. In case yes, then it checks that if the number of empty slots in the shift register is at least equal to the number of bits in the output frame. After this the output connection is switched to this second register and after the register has emptied its contents, the output line is switched back to the shift register. Thus, no single node can hog the bandwidth. In a loaded system, a node can transmit a k-bit frame only if it has saved up a k-bits of inter frame gaps.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43A75C7" wp14:editId="51C4F576">
            <wp:extent cx="6187440" cy="2854325"/>
            <wp:effectExtent l="0" t="0" r="3810" b="3175"/>
            <wp:docPr id="8" name="Picture 8" descr="http://www.cse.iitk.ac.in/users/dheeraj/cs425/fig.lec08/register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cse.iitk.ac.in/users/dheeraj/cs425/fig.lec08/registerin.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87440" cy="2854325"/>
                    </a:xfrm>
                    <a:prstGeom prst="rect">
                      <a:avLst/>
                    </a:prstGeom>
                    <a:noFill/>
                    <a:ln>
                      <a:noFill/>
                    </a:ln>
                  </pic:spPr>
                </pic:pic>
              </a:graphicData>
            </a:graphic>
          </wp:inline>
        </w:drawing>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Two major disadvantages of this topology are complicated hardware and difficulty in the detection of start/end of packets. </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Contention Ring</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The token ring has primarily two problems:</w:t>
      </w:r>
    </w:p>
    <w:p w:rsidR="00BD6516" w:rsidRPr="00BD6516" w:rsidRDefault="00BD6516" w:rsidP="00ED3F7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On light loads, huge overhead is incurred for token passing. </w:t>
      </w:r>
    </w:p>
    <w:p w:rsidR="00BD6516" w:rsidRPr="00BD6516" w:rsidRDefault="00BD6516" w:rsidP="00ED3F7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Nodes with low priority data may starve if there is always a node with high priority data. </w:t>
      </w:r>
    </w:p>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A contention ring attempts to address these problems. In a contention ring, if there is no communication in the ring for a while, a sender node will send its data immediately, followed by a token. If the token comes back to the sender without any data packet in between, the sender removes it from the ring. However under heavy load the behavior is that of a normal token ring. In case a collision, each of the sending nodes will remove the others' data packet from the ring, back off for a random period of time and then resend their data. </w:t>
      </w:r>
    </w:p>
    <w:p w:rsidR="00BD6516" w:rsidRPr="00BD6516" w:rsidRDefault="00BD6516" w:rsidP="00ED3F71">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BD6516">
        <w:rPr>
          <w:rFonts w:ascii="Times New Roman" w:eastAsia="Times New Roman" w:hAnsi="Times New Roman" w:cs="Times New Roman"/>
          <w:b/>
          <w:bCs/>
          <w:sz w:val="36"/>
          <w:szCs w:val="36"/>
        </w:rPr>
        <w:t>IEEE 802.4: Token Bus Network</w:t>
      </w:r>
    </w:p>
    <w:p w:rsidR="00BD6516" w:rsidRPr="00BD6516" w:rsidRDefault="00BD6516" w:rsidP="00ED3F71">
      <w:pPr>
        <w:spacing w:after="24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In this system, the nodes are physically connected as a bus, but logically form a ring with tokens passed around to determine the turns for sending. It has the robustness of the 802.3 broadcast </w:t>
      </w:r>
      <w:proofErr w:type="gramStart"/>
      <w:r w:rsidRPr="00BD6516">
        <w:rPr>
          <w:rFonts w:ascii="Times New Roman" w:eastAsia="Times New Roman" w:hAnsi="Times New Roman" w:cs="Times New Roman"/>
          <w:sz w:val="24"/>
          <w:szCs w:val="24"/>
        </w:rPr>
        <w:t>cable</w:t>
      </w:r>
      <w:proofErr w:type="gramEnd"/>
      <w:r w:rsidRPr="00BD6516">
        <w:rPr>
          <w:rFonts w:ascii="Times New Roman" w:eastAsia="Times New Roman" w:hAnsi="Times New Roman" w:cs="Times New Roman"/>
          <w:sz w:val="24"/>
          <w:szCs w:val="24"/>
        </w:rPr>
        <w:t xml:space="preserve"> and the known worst case behavior of a ring. The structure of a token bus network is as follows: </w:t>
      </w:r>
    </w:p>
    <w:p w:rsidR="00BD6516" w:rsidRPr="00BD6516" w:rsidRDefault="00BD6516" w:rsidP="00ED3F7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C09831E" wp14:editId="63F7C1CE">
            <wp:extent cx="3743325" cy="2093595"/>
            <wp:effectExtent l="0" t="0" r="9525" b="1905"/>
            <wp:docPr id="7" name="Picture 7" descr="http://www.cse.iitk.ac.in/users/dheeraj/cs425/fig.lec08/bu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cse.iitk.ac.in/users/dheeraj/cs425/fig.lec08/bus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43325" cy="2093595"/>
                    </a:xfrm>
                    <a:prstGeom prst="rect">
                      <a:avLst/>
                    </a:prstGeom>
                    <a:noFill/>
                    <a:ln>
                      <a:noFill/>
                    </a:ln>
                  </pic:spPr>
                </pic:pic>
              </a:graphicData>
            </a:graphic>
          </wp:inline>
        </w:drawing>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Frame Structure</w:t>
      </w:r>
    </w:p>
    <w:p w:rsidR="00BD6516" w:rsidRPr="00BD6516" w:rsidRDefault="00BD6516" w:rsidP="00ED3F7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2D2E69C" wp14:editId="5FE5C24A">
            <wp:extent cx="5144770" cy="1238885"/>
            <wp:effectExtent l="0" t="0" r="0" b="0"/>
            <wp:docPr id="6" name="Picture 6" descr="http://www.cse.iitk.ac.in/users/dheeraj/cs425/fig.lec08/fram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cse.iitk.ac.in/users/dheeraj/cs425/fig.lec08/fram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4770" cy="1238885"/>
                    </a:xfrm>
                    <a:prstGeom prst="rect">
                      <a:avLst/>
                    </a:prstGeom>
                    <a:noFill/>
                    <a:ln>
                      <a:noFill/>
                    </a:ln>
                  </pic:spPr>
                </pic:pic>
              </a:graphicData>
            </a:graphic>
          </wp:inline>
        </w:drawing>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BD6516">
        <w:rPr>
          <w:rFonts w:ascii="Times New Roman" w:eastAsia="Times New Roman" w:hAnsi="Times New Roman" w:cs="Times New Roman"/>
          <w:sz w:val="24"/>
          <w:szCs w:val="24"/>
        </w:rPr>
        <w:t>A</w:t>
      </w:r>
      <w:proofErr w:type="gramEnd"/>
      <w:r w:rsidRPr="00BD6516">
        <w:rPr>
          <w:rFonts w:ascii="Times New Roman" w:eastAsia="Times New Roman" w:hAnsi="Times New Roman" w:cs="Times New Roman"/>
          <w:sz w:val="24"/>
          <w:szCs w:val="24"/>
        </w:rPr>
        <w:t xml:space="preserve"> 802.4 frame has the following fields:</w:t>
      </w:r>
    </w:p>
    <w:p w:rsidR="00BD6516" w:rsidRPr="00BD6516" w:rsidRDefault="00BD6516" w:rsidP="00ED3F7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Preamble: The Preamble is used to synchronize the receiver's clock.</w:t>
      </w:r>
    </w:p>
    <w:p w:rsidR="00BD6516" w:rsidRPr="00BD6516" w:rsidRDefault="00BD6516" w:rsidP="00ED3F7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Starting Delimiter (SD) and End Delimiter (ED): The Starting Delimiter and Ending Delimiter fields are used to mark frame boundaries. Both of them contain analog encoding of symbols other than 1 or 0 so that they cannot occur accidentally in the user data. Hence no length field is needed. </w:t>
      </w:r>
    </w:p>
    <w:p w:rsidR="00BD6516" w:rsidRPr="00BD6516" w:rsidRDefault="00BD6516" w:rsidP="00ED3F7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Frame Control (FC): This field is used to distinguish data frames from control frames. For data frames, it carries the frame's priority as well as a bit which the destination can set as an acknowledgement. For control frames, the Frame Control field is used to specify the frame type. The allowed types include token passing and various ring maintenance frames.</w:t>
      </w:r>
    </w:p>
    <w:p w:rsidR="00BD6516" w:rsidRPr="00BD6516" w:rsidRDefault="00BD6516" w:rsidP="00ED3F7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Destination and Source Address: The Destination and Source address fields may be 2 bytes (for a local address) or 6 bytes (for a global address).</w:t>
      </w:r>
    </w:p>
    <w:p w:rsidR="00BD6516" w:rsidRPr="00BD6516" w:rsidRDefault="00BD6516" w:rsidP="00ED3F7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Data: The Data field carries the actual data and it may be 8182 bytes when 2 byte addresses are used and 8174 bytes for 6 byte addresses.</w:t>
      </w:r>
    </w:p>
    <w:p w:rsidR="00BD6516" w:rsidRPr="00BD6516" w:rsidRDefault="00BD6516" w:rsidP="00ED3F7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Checksum: A 4-byte checksum calculated for the data. Used in error detection. </w:t>
      </w:r>
    </w:p>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Ring Maintenance:</w:t>
      </w:r>
    </w:p>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Mechanism:</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lastRenderedPageBreak/>
        <w:t xml:space="preserve">When the first node on the token bus comes up, it sends a </w:t>
      </w:r>
      <w:proofErr w:type="spellStart"/>
      <w:r w:rsidRPr="00BD6516">
        <w:rPr>
          <w:rFonts w:ascii="Times New Roman" w:eastAsia="Times New Roman" w:hAnsi="Times New Roman" w:cs="Times New Roman"/>
          <w:b/>
          <w:bCs/>
          <w:sz w:val="24"/>
          <w:szCs w:val="24"/>
        </w:rPr>
        <w:t>Claim_token</w:t>
      </w:r>
      <w:proofErr w:type="spellEnd"/>
      <w:r w:rsidRPr="00BD6516">
        <w:rPr>
          <w:rFonts w:ascii="Times New Roman" w:eastAsia="Times New Roman" w:hAnsi="Times New Roman" w:cs="Times New Roman"/>
          <w:sz w:val="24"/>
          <w:szCs w:val="24"/>
        </w:rPr>
        <w:t xml:space="preserve"> packet to initialize the ring. If more than one station </w:t>
      </w:r>
      <w:proofErr w:type="gramStart"/>
      <w:r w:rsidRPr="00BD6516">
        <w:rPr>
          <w:rFonts w:ascii="Times New Roman" w:eastAsia="Times New Roman" w:hAnsi="Times New Roman" w:cs="Times New Roman"/>
          <w:sz w:val="24"/>
          <w:szCs w:val="24"/>
        </w:rPr>
        <w:t>send</w:t>
      </w:r>
      <w:proofErr w:type="gramEnd"/>
      <w:r w:rsidRPr="00BD6516">
        <w:rPr>
          <w:rFonts w:ascii="Times New Roman" w:eastAsia="Times New Roman" w:hAnsi="Times New Roman" w:cs="Times New Roman"/>
          <w:sz w:val="24"/>
          <w:szCs w:val="24"/>
        </w:rPr>
        <w:t xml:space="preserve"> this packet at the same time, there is a collision. Collision is resolved by a contention mechanism, in which the contending nodes send random data for 1, 2, 3 and 4 units of time depending on the first two bits of their address. The node sending data for the longest time wins. If two nodes have the same first two bits in their addresses, then contention is done again based on the next two bits of their address and so on.</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After the ring is set up, new nodes which are powered up may wish to join the ring. For this a node sends </w:t>
      </w:r>
      <w:r w:rsidRPr="00BD6516">
        <w:rPr>
          <w:rFonts w:ascii="Times New Roman" w:eastAsia="Times New Roman" w:hAnsi="Times New Roman" w:cs="Times New Roman"/>
          <w:b/>
          <w:bCs/>
          <w:sz w:val="24"/>
          <w:szCs w:val="24"/>
        </w:rPr>
        <w:t>Solicit_successor_1</w:t>
      </w:r>
      <w:r w:rsidRPr="00BD6516">
        <w:rPr>
          <w:rFonts w:ascii="Times New Roman" w:eastAsia="Times New Roman" w:hAnsi="Times New Roman" w:cs="Times New Roman"/>
          <w:sz w:val="24"/>
          <w:szCs w:val="24"/>
        </w:rPr>
        <w:t xml:space="preserve"> packets from time to time, inviting bids from new nodes to join the ring. This packet contains the address of the current node and its current successor, and asks for nodes in between these two addresses to reply. If more than one </w:t>
      </w:r>
      <w:proofErr w:type="gramStart"/>
      <w:r w:rsidRPr="00BD6516">
        <w:rPr>
          <w:rFonts w:ascii="Times New Roman" w:eastAsia="Times New Roman" w:hAnsi="Times New Roman" w:cs="Times New Roman"/>
          <w:sz w:val="24"/>
          <w:szCs w:val="24"/>
        </w:rPr>
        <w:t>nodes</w:t>
      </w:r>
      <w:proofErr w:type="gramEnd"/>
      <w:r w:rsidRPr="00BD6516">
        <w:rPr>
          <w:rFonts w:ascii="Times New Roman" w:eastAsia="Times New Roman" w:hAnsi="Times New Roman" w:cs="Times New Roman"/>
          <w:sz w:val="24"/>
          <w:szCs w:val="24"/>
        </w:rPr>
        <w:t xml:space="preserve"> respond, there will be collision. The node then sends a </w:t>
      </w:r>
      <w:proofErr w:type="spellStart"/>
      <w:r w:rsidRPr="00BD6516">
        <w:rPr>
          <w:rFonts w:ascii="Times New Roman" w:eastAsia="Times New Roman" w:hAnsi="Times New Roman" w:cs="Times New Roman"/>
          <w:b/>
          <w:bCs/>
          <w:sz w:val="24"/>
          <w:szCs w:val="24"/>
        </w:rPr>
        <w:t>Resolve_contention</w:t>
      </w:r>
      <w:proofErr w:type="spellEnd"/>
      <w:r w:rsidRPr="00BD6516">
        <w:rPr>
          <w:rFonts w:ascii="Times New Roman" w:eastAsia="Times New Roman" w:hAnsi="Times New Roman" w:cs="Times New Roman"/>
          <w:sz w:val="24"/>
          <w:szCs w:val="24"/>
        </w:rPr>
        <w:t xml:space="preserve"> packet, and the contention is resolved using a similar mechanism as described previously. Thus at a time only one node gets to enter the ring. The last node in the ring will send a</w:t>
      </w:r>
      <w:r w:rsidRPr="00BD6516">
        <w:rPr>
          <w:rFonts w:ascii="Times New Roman" w:eastAsia="Times New Roman" w:hAnsi="Times New Roman" w:cs="Times New Roman"/>
          <w:b/>
          <w:bCs/>
          <w:sz w:val="24"/>
          <w:szCs w:val="24"/>
        </w:rPr>
        <w:t xml:space="preserve"> Solicit_successor_2</w:t>
      </w:r>
      <w:r w:rsidRPr="00BD6516">
        <w:rPr>
          <w:rFonts w:ascii="Times New Roman" w:eastAsia="Times New Roman" w:hAnsi="Times New Roman" w:cs="Times New Roman"/>
          <w:sz w:val="24"/>
          <w:szCs w:val="24"/>
        </w:rPr>
        <w:t xml:space="preserve"> packet containing the addresses of it and its successor. This packet asks nodes not having addresses in between these two addresses to respond.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A question arises that how frequently should a node send a </w:t>
      </w:r>
      <w:proofErr w:type="spellStart"/>
      <w:r w:rsidRPr="00BD6516">
        <w:rPr>
          <w:rFonts w:ascii="Times New Roman" w:eastAsia="Times New Roman" w:hAnsi="Times New Roman" w:cs="Times New Roman"/>
          <w:sz w:val="24"/>
          <w:szCs w:val="24"/>
        </w:rPr>
        <w:t>Solicit_successor</w:t>
      </w:r>
      <w:proofErr w:type="spellEnd"/>
      <w:r w:rsidRPr="00BD6516">
        <w:rPr>
          <w:rFonts w:ascii="Times New Roman" w:eastAsia="Times New Roman" w:hAnsi="Times New Roman" w:cs="Times New Roman"/>
          <w:sz w:val="24"/>
          <w:szCs w:val="24"/>
        </w:rPr>
        <w:t xml:space="preserve"> packet? If it is sent too frequently, then overhead will be too high. Again if it is sent too rarely, nodes will have to wait for a long time before joining the ring. If the channel is not busy, a node will send a </w:t>
      </w:r>
      <w:proofErr w:type="spellStart"/>
      <w:r w:rsidRPr="00BD6516">
        <w:rPr>
          <w:rFonts w:ascii="Times New Roman" w:eastAsia="Times New Roman" w:hAnsi="Times New Roman" w:cs="Times New Roman"/>
          <w:sz w:val="24"/>
          <w:szCs w:val="24"/>
        </w:rPr>
        <w:t>Solicit_successor</w:t>
      </w:r>
      <w:proofErr w:type="spellEnd"/>
      <w:r w:rsidRPr="00BD6516">
        <w:rPr>
          <w:rFonts w:ascii="Times New Roman" w:eastAsia="Times New Roman" w:hAnsi="Times New Roman" w:cs="Times New Roman"/>
          <w:sz w:val="24"/>
          <w:szCs w:val="24"/>
        </w:rPr>
        <w:t xml:space="preserve"> packet after a fixed number of token rotations. This number can be configured by the network administrator. However if there is heavy traffic in the network, then a node would defer the sending of bids for successors to join in.</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There may be problems in the logical ring due to sudden failure of a node. What happens when a node goes down along with the token? After passing the token, a node, say node </w:t>
      </w:r>
      <w:proofErr w:type="gramStart"/>
      <w:r w:rsidRPr="00BD6516">
        <w:rPr>
          <w:rFonts w:ascii="Times New Roman" w:eastAsia="Times New Roman" w:hAnsi="Times New Roman" w:cs="Times New Roman"/>
          <w:sz w:val="24"/>
          <w:szCs w:val="24"/>
        </w:rPr>
        <w:t>A</w:t>
      </w:r>
      <w:proofErr w:type="gramEnd"/>
      <w:r w:rsidRPr="00BD6516">
        <w:rPr>
          <w:rFonts w:ascii="Times New Roman" w:eastAsia="Times New Roman" w:hAnsi="Times New Roman" w:cs="Times New Roman"/>
          <w:sz w:val="24"/>
          <w:szCs w:val="24"/>
        </w:rPr>
        <w:t xml:space="preserve">, listens to the channel to see if its successor either transmits the token or passes a frame. If neither happens, it resends a token. Still if nothing happens, A sends a </w:t>
      </w:r>
      <w:proofErr w:type="spellStart"/>
      <w:r w:rsidRPr="00BD6516">
        <w:rPr>
          <w:rFonts w:ascii="Times New Roman" w:eastAsia="Times New Roman" w:hAnsi="Times New Roman" w:cs="Times New Roman"/>
          <w:b/>
          <w:bCs/>
          <w:sz w:val="24"/>
          <w:szCs w:val="24"/>
        </w:rPr>
        <w:t>Who_follows</w:t>
      </w:r>
      <w:proofErr w:type="spellEnd"/>
      <w:r w:rsidRPr="00BD6516">
        <w:rPr>
          <w:rFonts w:ascii="Times New Roman" w:eastAsia="Times New Roman" w:hAnsi="Times New Roman" w:cs="Times New Roman"/>
          <w:sz w:val="24"/>
          <w:szCs w:val="24"/>
        </w:rPr>
        <w:t xml:space="preserve"> packet, containing the address of the down node. The successor of the down node, say node C, will now respond with a </w:t>
      </w:r>
      <w:proofErr w:type="spellStart"/>
      <w:r w:rsidRPr="00BD6516">
        <w:rPr>
          <w:rFonts w:ascii="Times New Roman" w:eastAsia="Times New Roman" w:hAnsi="Times New Roman" w:cs="Times New Roman"/>
          <w:b/>
          <w:bCs/>
          <w:sz w:val="24"/>
          <w:szCs w:val="24"/>
        </w:rPr>
        <w:t>Set_successor</w:t>
      </w:r>
      <w:proofErr w:type="spellEnd"/>
      <w:r w:rsidRPr="00BD6516">
        <w:rPr>
          <w:rFonts w:ascii="Times New Roman" w:eastAsia="Times New Roman" w:hAnsi="Times New Roman" w:cs="Times New Roman"/>
          <w:sz w:val="24"/>
          <w:szCs w:val="24"/>
        </w:rPr>
        <w:t xml:space="preserve"> packet, containing its own address. This causes A to set its successor node to C, and the logical ring is restored. However, if two successive nodes go down suddenly, the ring will be dead and will have to be built afresh, starting from a </w:t>
      </w:r>
      <w:proofErr w:type="spellStart"/>
      <w:r w:rsidRPr="00BD6516">
        <w:rPr>
          <w:rFonts w:ascii="Times New Roman" w:eastAsia="Times New Roman" w:hAnsi="Times New Roman" w:cs="Times New Roman"/>
          <w:b/>
          <w:bCs/>
          <w:sz w:val="24"/>
          <w:szCs w:val="24"/>
        </w:rPr>
        <w:t>Claim_token</w:t>
      </w:r>
      <w:proofErr w:type="spellEnd"/>
      <w:r w:rsidRPr="00BD6516">
        <w:rPr>
          <w:rFonts w:ascii="Times New Roman" w:eastAsia="Times New Roman" w:hAnsi="Times New Roman" w:cs="Times New Roman"/>
          <w:sz w:val="24"/>
          <w:szCs w:val="24"/>
        </w:rPr>
        <w:t xml:space="preserve"> packet.</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When a node wants to shutdown normally, it sends a </w:t>
      </w:r>
      <w:proofErr w:type="spellStart"/>
      <w:r w:rsidRPr="00BD6516">
        <w:rPr>
          <w:rFonts w:ascii="Times New Roman" w:eastAsia="Times New Roman" w:hAnsi="Times New Roman" w:cs="Times New Roman"/>
          <w:b/>
          <w:bCs/>
          <w:sz w:val="24"/>
          <w:szCs w:val="24"/>
        </w:rPr>
        <w:t>Set_successor</w:t>
      </w:r>
      <w:proofErr w:type="spellEnd"/>
      <w:r w:rsidRPr="00BD6516">
        <w:rPr>
          <w:rFonts w:ascii="Times New Roman" w:eastAsia="Times New Roman" w:hAnsi="Times New Roman" w:cs="Times New Roman"/>
          <w:sz w:val="24"/>
          <w:szCs w:val="24"/>
        </w:rPr>
        <w:t xml:space="preserve"> packet to its predecessor, naming its own successor. The ring then continues unbroken, and the node goes out of the ring.</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The various control frames used for ring maintenance are shown below:</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34"/>
        <w:gridCol w:w="3119"/>
        <w:gridCol w:w="3227"/>
      </w:tblGrid>
      <w:tr w:rsidR="00BD6516" w:rsidRPr="00BD6516" w:rsidTr="00BD6516">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Frame Control Field</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BD6516">
              <w:rPr>
                <w:rFonts w:ascii="Times New Roman" w:eastAsia="Times New Roman" w:hAnsi="Times New Roman" w:cs="Times New Roman"/>
                <w:b/>
                <w:bCs/>
                <w:sz w:val="24"/>
                <w:szCs w:val="24"/>
              </w:rPr>
              <w:t>Meaning</w:t>
            </w:r>
          </w:p>
        </w:tc>
      </w:tr>
      <w:tr w:rsidR="00BD6516" w:rsidRPr="00BD6516" w:rsidTr="00BD6516">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proofErr w:type="spellStart"/>
            <w:r w:rsidRPr="00BD6516">
              <w:rPr>
                <w:rFonts w:ascii="Times New Roman" w:eastAsia="Times New Roman" w:hAnsi="Times New Roman" w:cs="Times New Roman"/>
                <w:sz w:val="24"/>
                <w:szCs w:val="24"/>
              </w:rPr>
              <w:t>Claim_token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Claim token during ring maintenance</w:t>
            </w:r>
          </w:p>
        </w:tc>
      </w:tr>
      <w:tr w:rsidR="00BD6516" w:rsidRPr="00BD6516" w:rsidTr="00BD6516">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00000001</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Solicit_successor_1</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Allow stations to enter the ring</w:t>
            </w:r>
          </w:p>
        </w:tc>
      </w:tr>
      <w:tr w:rsidR="00BD6516" w:rsidRPr="00BD6516" w:rsidTr="00BD6516">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00000010</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Solicit_successor_2</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Allow stations to enter the ring</w:t>
            </w:r>
          </w:p>
        </w:tc>
      </w:tr>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00000011</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proofErr w:type="spellStart"/>
            <w:r w:rsidRPr="00BD6516">
              <w:rPr>
                <w:rFonts w:ascii="Times New Roman" w:eastAsia="Times New Roman" w:hAnsi="Times New Roman" w:cs="Times New Roman"/>
                <w:sz w:val="24"/>
                <w:szCs w:val="24"/>
              </w:rPr>
              <w:t>Who_follows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Recover from lost token</w:t>
            </w:r>
          </w:p>
        </w:tc>
      </w:tr>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lastRenderedPageBreak/>
              <w:t>00000100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proofErr w:type="spellStart"/>
            <w:r w:rsidRPr="00BD6516">
              <w:rPr>
                <w:rFonts w:ascii="Times New Roman" w:eastAsia="Times New Roman" w:hAnsi="Times New Roman" w:cs="Times New Roman"/>
                <w:sz w:val="24"/>
                <w:szCs w:val="24"/>
              </w:rPr>
              <w:t>Resolve_contention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Used when multiple stations want to enter</w:t>
            </w:r>
          </w:p>
        </w:tc>
      </w:tr>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00001000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Token</w:t>
            </w:r>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Pass the token</w:t>
            </w:r>
          </w:p>
        </w:tc>
      </w:tr>
      <w:tr w:rsidR="00BD6516" w:rsidRPr="00BD6516" w:rsidTr="00BD651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00001100</w:t>
            </w:r>
          </w:p>
        </w:tc>
        <w:tc>
          <w:tcPr>
            <w:tcW w:w="1650" w:type="pct"/>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proofErr w:type="spellStart"/>
            <w:r w:rsidRPr="00BD6516">
              <w:rPr>
                <w:rFonts w:ascii="Times New Roman" w:eastAsia="Times New Roman" w:hAnsi="Times New Roman" w:cs="Times New Roman"/>
                <w:sz w:val="24"/>
                <w:szCs w:val="24"/>
              </w:rPr>
              <w:t>Set_successor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BD6516" w:rsidRPr="00BD6516" w:rsidRDefault="00BD6516" w:rsidP="00ED3F71">
            <w:pPr>
              <w:spacing w:after="0"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Allow the stations leave the ring</w:t>
            </w:r>
          </w:p>
        </w:tc>
      </w:tr>
    </w:tbl>
    <w:p w:rsidR="00BD6516" w:rsidRPr="00BD6516" w:rsidRDefault="00BD6516" w:rsidP="00ED3F7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D6516">
        <w:rPr>
          <w:rFonts w:ascii="Times New Roman" w:eastAsia="Times New Roman" w:hAnsi="Times New Roman" w:cs="Times New Roman"/>
          <w:b/>
          <w:bCs/>
          <w:sz w:val="27"/>
          <w:szCs w:val="27"/>
        </w:rPr>
        <w:t>Priority Scheme:</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Token bus supports four distinct priority levels: 0, 2, 4 and 6.</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0 is the lowest priority level and 6 the highest. The following times are defined by the token bus:</w:t>
      </w:r>
    </w:p>
    <w:p w:rsidR="00BD6516" w:rsidRPr="00BD6516" w:rsidRDefault="00BD6516" w:rsidP="00ED3F71">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THT: Token Holding Time. A node holding the token can send priority 6 data for a maximum of this amount of time. </w:t>
      </w:r>
    </w:p>
    <w:p w:rsidR="00BD6516" w:rsidRPr="00BD6516" w:rsidRDefault="00BD6516" w:rsidP="00ED3F71">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TRT_4: Token Rotation Time for class 4 data. This is the maximum time a token can take to circulate and still allow transmission of class 4 data.</w:t>
      </w:r>
    </w:p>
    <w:p w:rsidR="00BD6516" w:rsidRPr="00BD6516" w:rsidRDefault="00BD6516" w:rsidP="00ED3F71">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TRT_2 and TRT_0: Similar to TRT_4. </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When a station receives data, it proceeds in the following manner:</w:t>
      </w:r>
    </w:p>
    <w:p w:rsidR="00BD6516" w:rsidRPr="00BD6516" w:rsidRDefault="00BD6516" w:rsidP="00ED3F71">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It transmits priority 6 data for at most THT time, or as long as it has data. </w:t>
      </w:r>
    </w:p>
    <w:p w:rsidR="00BD6516" w:rsidRPr="00BD6516" w:rsidRDefault="00BD6516" w:rsidP="00ED3F71">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Now if the time for the token to come back to it is less than TRT_4, it will transmit priority 4 data, and for the amount of time allowed by TRT_4. Therefore the maximum time for which it can send priority 4 data is= Actual TRT - THT - TRT_4 </w:t>
      </w:r>
    </w:p>
    <w:p w:rsidR="00BD6516" w:rsidRPr="00BD6516" w:rsidRDefault="00BD6516" w:rsidP="00ED3F71">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Similarly for priority 2 and priority 0 data.</w:t>
      </w:r>
    </w:p>
    <w:p w:rsidR="00BD6516" w:rsidRPr="00BD6516" w:rsidRDefault="00BD6516" w:rsidP="00ED3F71">
      <w:pPr>
        <w:spacing w:before="100" w:beforeAutospacing="1" w:after="100" w:afterAutospacing="1" w:line="240" w:lineRule="auto"/>
        <w:jc w:val="both"/>
        <w:rPr>
          <w:rFonts w:ascii="Times New Roman" w:eastAsia="Times New Roman" w:hAnsi="Times New Roman" w:cs="Times New Roman"/>
          <w:sz w:val="24"/>
          <w:szCs w:val="24"/>
        </w:rPr>
      </w:pPr>
      <w:r w:rsidRPr="00BD6516">
        <w:rPr>
          <w:rFonts w:ascii="Times New Roman" w:eastAsia="Times New Roman" w:hAnsi="Times New Roman" w:cs="Times New Roman"/>
          <w:sz w:val="24"/>
          <w:szCs w:val="24"/>
        </w:rPr>
        <w:t xml:space="preserve">This mechanism ensures that priority 6 data is always sent, making the system suitable for real time data transmission. In fact this was one of the primary aims in the design of token bus. </w:t>
      </w:r>
    </w:p>
    <w:p w:rsidR="00846415" w:rsidRDefault="00846415" w:rsidP="00ED3F71">
      <w:pPr>
        <w:jc w:val="both"/>
      </w:pPr>
    </w:p>
    <w:sectPr w:rsidR="00846415">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0A6" w:rsidRDefault="000820A6" w:rsidP="00ED3F71">
      <w:pPr>
        <w:spacing w:after="0" w:line="240" w:lineRule="auto"/>
      </w:pPr>
      <w:r>
        <w:separator/>
      </w:r>
    </w:p>
  </w:endnote>
  <w:endnote w:type="continuationSeparator" w:id="0">
    <w:p w:rsidR="000820A6" w:rsidRDefault="000820A6" w:rsidP="00ED3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5518070"/>
      <w:docPartObj>
        <w:docPartGallery w:val="Page Numbers (Bottom of Page)"/>
        <w:docPartUnique/>
      </w:docPartObj>
    </w:sdtPr>
    <w:sdtEndPr>
      <w:rPr>
        <w:color w:val="808080" w:themeColor="background1" w:themeShade="80"/>
        <w:spacing w:val="60"/>
      </w:rPr>
    </w:sdtEndPr>
    <w:sdtContent>
      <w:p w:rsidR="00ED3F71" w:rsidRDefault="00ED3F7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ED3F71">
          <w:rPr>
            <w:b/>
            <w:bCs/>
            <w:noProof/>
          </w:rPr>
          <w:t>1</w:t>
        </w:r>
        <w:r>
          <w:rPr>
            <w:b/>
            <w:bCs/>
            <w:noProof/>
          </w:rPr>
          <w:fldChar w:fldCharType="end"/>
        </w:r>
        <w:r>
          <w:rPr>
            <w:b/>
            <w:bCs/>
          </w:rPr>
          <w:t xml:space="preserve"> | </w:t>
        </w:r>
        <w:r>
          <w:rPr>
            <w:color w:val="808080" w:themeColor="background1" w:themeShade="80"/>
            <w:spacing w:val="60"/>
          </w:rPr>
          <w:t>Page</w:t>
        </w:r>
      </w:p>
    </w:sdtContent>
  </w:sdt>
  <w:p w:rsidR="00ED3F71" w:rsidRDefault="00ED3F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0A6" w:rsidRDefault="000820A6" w:rsidP="00ED3F71">
      <w:pPr>
        <w:spacing w:after="0" w:line="240" w:lineRule="auto"/>
      </w:pPr>
      <w:r>
        <w:separator/>
      </w:r>
    </w:p>
  </w:footnote>
  <w:footnote w:type="continuationSeparator" w:id="0">
    <w:p w:rsidR="000820A6" w:rsidRDefault="000820A6" w:rsidP="00ED3F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173E"/>
    <w:multiLevelType w:val="multilevel"/>
    <w:tmpl w:val="BA501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9D7759"/>
    <w:multiLevelType w:val="multilevel"/>
    <w:tmpl w:val="A634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6D5933"/>
    <w:multiLevelType w:val="multilevel"/>
    <w:tmpl w:val="9B56D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8E2DF8"/>
    <w:multiLevelType w:val="multilevel"/>
    <w:tmpl w:val="8868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9E4E62"/>
    <w:multiLevelType w:val="multilevel"/>
    <w:tmpl w:val="76E2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D50500"/>
    <w:multiLevelType w:val="multilevel"/>
    <w:tmpl w:val="0B287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6C019C3"/>
    <w:multiLevelType w:val="multilevel"/>
    <w:tmpl w:val="2DB2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310AD6"/>
    <w:multiLevelType w:val="multilevel"/>
    <w:tmpl w:val="C99E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FD214B"/>
    <w:multiLevelType w:val="multilevel"/>
    <w:tmpl w:val="FF04C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7"/>
  </w:num>
  <w:num w:numId="5">
    <w:abstractNumId w:val="5"/>
  </w:num>
  <w:num w:numId="6">
    <w:abstractNumId w:val="8"/>
  </w:num>
  <w:num w:numId="7">
    <w:abstractNumId w:val="4"/>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516"/>
    <w:rsid w:val="000820A6"/>
    <w:rsid w:val="00846415"/>
    <w:rsid w:val="00BD6516"/>
    <w:rsid w:val="00ED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D65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65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D651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651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651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D651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BD651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D65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516"/>
    <w:rPr>
      <w:rFonts w:ascii="Tahoma" w:hAnsi="Tahoma" w:cs="Tahoma"/>
      <w:sz w:val="16"/>
      <w:szCs w:val="16"/>
    </w:rPr>
  </w:style>
  <w:style w:type="paragraph" w:styleId="Header">
    <w:name w:val="header"/>
    <w:basedOn w:val="Normal"/>
    <w:link w:val="HeaderChar"/>
    <w:uiPriority w:val="99"/>
    <w:unhideWhenUsed/>
    <w:rsid w:val="00ED3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F71"/>
  </w:style>
  <w:style w:type="paragraph" w:styleId="Footer">
    <w:name w:val="footer"/>
    <w:basedOn w:val="Normal"/>
    <w:link w:val="FooterChar"/>
    <w:uiPriority w:val="99"/>
    <w:unhideWhenUsed/>
    <w:rsid w:val="00ED3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F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D65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65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D651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651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651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D651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BD651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D65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516"/>
    <w:rPr>
      <w:rFonts w:ascii="Tahoma" w:hAnsi="Tahoma" w:cs="Tahoma"/>
      <w:sz w:val="16"/>
      <w:szCs w:val="16"/>
    </w:rPr>
  </w:style>
  <w:style w:type="paragraph" w:styleId="Header">
    <w:name w:val="header"/>
    <w:basedOn w:val="Normal"/>
    <w:link w:val="HeaderChar"/>
    <w:uiPriority w:val="99"/>
    <w:unhideWhenUsed/>
    <w:rsid w:val="00ED3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F71"/>
  </w:style>
  <w:style w:type="paragraph" w:styleId="Footer">
    <w:name w:val="footer"/>
    <w:basedOn w:val="Normal"/>
    <w:link w:val="FooterChar"/>
    <w:uiPriority w:val="99"/>
    <w:unhideWhenUsed/>
    <w:rsid w:val="00ED3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078268">
      <w:bodyDiv w:val="1"/>
      <w:marLeft w:val="0"/>
      <w:marRight w:val="0"/>
      <w:marTop w:val="0"/>
      <w:marBottom w:val="0"/>
      <w:divBdr>
        <w:top w:val="none" w:sz="0" w:space="0" w:color="auto"/>
        <w:left w:val="none" w:sz="0" w:space="0" w:color="auto"/>
        <w:bottom w:val="none" w:sz="0" w:space="0" w:color="auto"/>
        <w:right w:val="none" w:sz="0" w:space="0" w:color="auto"/>
      </w:divBdr>
      <w:divsChild>
        <w:div w:id="656228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1633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8022186">
      <w:bodyDiv w:val="1"/>
      <w:marLeft w:val="0"/>
      <w:marRight w:val="0"/>
      <w:marTop w:val="0"/>
      <w:marBottom w:val="0"/>
      <w:divBdr>
        <w:top w:val="none" w:sz="0" w:space="0" w:color="auto"/>
        <w:left w:val="none" w:sz="0" w:space="0" w:color="auto"/>
        <w:bottom w:val="none" w:sz="0" w:space="0" w:color="auto"/>
        <w:right w:val="none" w:sz="0" w:space="0" w:color="auto"/>
      </w:divBdr>
    </w:div>
    <w:div w:id="168617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gi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3682</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24627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2013-08-06T19:01:00Z</dcterms:created>
  <dcterms:modified xsi:type="dcterms:W3CDTF">2013-08-06T20:04:00Z</dcterms:modified>
</cp:coreProperties>
</file>