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CSC241: Object Oriented Programming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Lecture No 01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Aim of the course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This course provides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motivation</w:t>
      </w:r>
      <w:proofErr w:type="gramEnd"/>
      <w:r>
        <w:rPr>
          <w:rFonts w:ascii="Tahoma" w:hAnsi="Tahoma" w:cs="Tahoma"/>
          <w:sz w:val="20"/>
          <w:szCs w:val="20"/>
        </w:rPr>
        <w:t xml:space="preserve"> of object oriented programming language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in</w:t>
      </w:r>
      <w:proofErr w:type="gramEnd"/>
      <w:r>
        <w:rPr>
          <w:rFonts w:ascii="Tahoma" w:hAnsi="Tahoma" w:cs="Tahoma"/>
          <w:sz w:val="20"/>
          <w:szCs w:val="20"/>
        </w:rPr>
        <w:t xml:space="preserve"> depth knowledge of the various concepts of object oriented programming and its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implementation</w:t>
      </w:r>
      <w:proofErr w:type="gramEnd"/>
      <w:r>
        <w:rPr>
          <w:rFonts w:ascii="Tahoma" w:hAnsi="Tahoma" w:cs="Tahoma"/>
          <w:sz w:val="20"/>
          <w:szCs w:val="20"/>
        </w:rPr>
        <w:t xml:space="preserve"> in C++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Course book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Text book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C++ How to program by </w:t>
      </w:r>
      <w:proofErr w:type="spellStart"/>
      <w:r>
        <w:rPr>
          <w:rFonts w:ascii="Tahoma" w:hAnsi="Tahoma" w:cs="Tahoma"/>
          <w:sz w:val="20"/>
          <w:szCs w:val="20"/>
        </w:rPr>
        <w:t>Deitel</w:t>
      </w:r>
      <w:proofErr w:type="spellEnd"/>
      <w:r>
        <w:rPr>
          <w:rFonts w:ascii="Tahoma" w:hAnsi="Tahoma" w:cs="Tahoma"/>
          <w:sz w:val="20"/>
          <w:szCs w:val="20"/>
        </w:rPr>
        <w:t xml:space="preserve"> and </w:t>
      </w:r>
      <w:proofErr w:type="spellStart"/>
      <w:r>
        <w:rPr>
          <w:rFonts w:ascii="Tahoma" w:hAnsi="Tahoma" w:cs="Tahoma"/>
          <w:sz w:val="20"/>
          <w:szCs w:val="20"/>
        </w:rPr>
        <w:t>Deitel</w:t>
      </w:r>
      <w:proofErr w:type="spellEnd"/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Reference books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</w:t>
      </w:r>
      <w:r>
        <w:rPr>
          <w:rFonts w:ascii="Tahoma" w:hAnsi="Tahoma" w:cs="Tahoma"/>
          <w:sz w:val="20"/>
          <w:szCs w:val="20"/>
        </w:rPr>
        <w:t xml:space="preserve">Waite Group’s Object oriented programming in C++, Robert </w:t>
      </w:r>
      <w:proofErr w:type="spellStart"/>
      <w:r>
        <w:rPr>
          <w:rFonts w:ascii="Tahoma" w:hAnsi="Tahoma" w:cs="Tahoma"/>
          <w:sz w:val="20"/>
          <w:szCs w:val="20"/>
        </w:rPr>
        <w:t>Lafore</w:t>
      </w:r>
      <w:proofErr w:type="spellEnd"/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Marks distribution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Assignments: 10%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Quizzes: 15%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Sessional exam 01: 10%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Sessional exam 02: 15%</w:t>
      </w:r>
    </w:p>
    <w:p w:rsidR="00B71674" w:rsidRP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Terminal Exam: 50%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Introduction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Five concepts in object oriented programming are: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Object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Classes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Encapsulation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Inheritance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Polymorphism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Simple analogy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You are driving a car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You can pressing accelerator pedal</w:t>
      </w:r>
      <w:proofErr w:type="gramEnd"/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Someone has </w:t>
      </w:r>
      <w:r>
        <w:rPr>
          <w:rFonts w:ascii="Tahoma" w:hAnsi="Tahoma" w:cs="Tahoma"/>
          <w:sz w:val="21"/>
          <w:szCs w:val="21"/>
        </w:rPr>
        <w:t xml:space="preserve">design it </w:t>
      </w:r>
      <w:r>
        <w:rPr>
          <w:rFonts w:ascii="Tahoma" w:hAnsi="Tahoma" w:cs="Tahoma"/>
          <w:sz w:val="20"/>
          <w:szCs w:val="20"/>
        </w:rPr>
        <w:t xml:space="preserve">and </w:t>
      </w:r>
      <w:r>
        <w:rPr>
          <w:rFonts w:ascii="Tahoma" w:hAnsi="Tahoma" w:cs="Tahoma"/>
          <w:sz w:val="21"/>
          <w:szCs w:val="21"/>
        </w:rPr>
        <w:t>built it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Engineering drawings </w:t>
      </w:r>
      <w:r>
        <w:rPr>
          <w:rFonts w:ascii="Arial" w:hAnsi="Arial" w:cs="Arial"/>
          <w:sz w:val="20"/>
          <w:szCs w:val="20"/>
        </w:rPr>
        <w:t>􀃆</w:t>
      </w:r>
      <w:r>
        <w:rPr>
          <w:rFonts w:ascii="Wingdings-Regular" w:hAnsi="Wingdings-Regular" w:cs="Wingdings-Regular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car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Drawings also includes design for accelerator pedal to make car go faster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We can say, pedal “hides” complex </w:t>
      </w:r>
      <w:proofErr w:type="gramStart"/>
      <w:r>
        <w:rPr>
          <w:rFonts w:ascii="Tahoma" w:hAnsi="Tahoma" w:cs="Tahoma"/>
          <w:sz w:val="20"/>
          <w:szCs w:val="20"/>
        </w:rPr>
        <w:t>mechanism that make</w:t>
      </w:r>
      <w:proofErr w:type="gramEnd"/>
      <w:r>
        <w:rPr>
          <w:rFonts w:ascii="Tahoma" w:hAnsi="Tahoma" w:cs="Tahoma"/>
          <w:sz w:val="20"/>
          <w:szCs w:val="20"/>
        </w:rPr>
        <w:t xml:space="preserve"> the car go faster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Brake pedal “hides” the mechanism that slow the car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Steering wheel “hides” the </w:t>
      </w:r>
      <w:proofErr w:type="gramStart"/>
      <w:r>
        <w:rPr>
          <w:rFonts w:ascii="Tahoma" w:hAnsi="Tahoma" w:cs="Tahoma"/>
          <w:sz w:val="20"/>
          <w:szCs w:val="20"/>
        </w:rPr>
        <w:t>mechanism that turn</w:t>
      </w:r>
      <w:proofErr w:type="gramEnd"/>
      <w:r>
        <w:rPr>
          <w:rFonts w:ascii="Tahoma" w:hAnsi="Tahoma" w:cs="Tahoma"/>
          <w:sz w:val="20"/>
          <w:szCs w:val="20"/>
        </w:rPr>
        <w:t xml:space="preserve"> the car and so on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Simple “interfaces” like accelerator and brake pedal, steering wheel, transmission shift and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etc</w:t>
      </w:r>
      <w:proofErr w:type="gramEnd"/>
      <w:r>
        <w:rPr>
          <w:rFonts w:ascii="Tahoma" w:hAnsi="Tahoma" w:cs="Tahoma"/>
          <w:sz w:val="20"/>
          <w:szCs w:val="20"/>
        </w:rPr>
        <w:t>. allow driver to interact car’s complex internal mechanisms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4"/>
          <w:szCs w:val="14"/>
        </w:rPr>
      </w:pP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Points to be noted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You cannot drive the engineering design of a car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Before you can drive a car, it must be built according to engineering design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 car will not accelerator on its own, a driver must press the accelerator pedal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Object oriented programming concepts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Function hides from user the complex task it performs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Same as accelerator pedal hides complex mechanism of making the car go faster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C++ makes a program unit called class that houses various functions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Same as car engineering design houses the mechanism of accelerator pedal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C++, a class can have various functions that are design to perform a class tasks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For example, a class representing bank account might contain functions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– </w:t>
      </w:r>
      <w:r>
        <w:rPr>
          <w:rFonts w:ascii="Tahoma" w:hAnsi="Tahoma" w:cs="Tahoma"/>
          <w:sz w:val="20"/>
          <w:szCs w:val="20"/>
        </w:rPr>
        <w:t>Deposit money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Withdraw money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Current balance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Car example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Real world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Engineering drawing cannot be drive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A car is </w:t>
      </w:r>
      <w:proofErr w:type="spellStart"/>
      <w:r>
        <w:rPr>
          <w:rFonts w:ascii="Tahoma" w:hAnsi="Tahoma" w:cs="Tahoma"/>
          <w:sz w:val="20"/>
          <w:szCs w:val="20"/>
        </w:rPr>
        <w:t>build</w:t>
      </w:r>
      <w:proofErr w:type="spellEnd"/>
      <w:r>
        <w:rPr>
          <w:rFonts w:ascii="Tahoma" w:hAnsi="Tahoma" w:cs="Tahoma"/>
          <w:sz w:val="20"/>
          <w:szCs w:val="20"/>
        </w:rPr>
        <w:t xml:space="preserve"> from that drawing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Pressing accelerator pedal sends a message to car to perform task (go faster)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••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Car analogy is used to introduce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Class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Objects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Member functions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addition to capabilities of car, it has many attributes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Color, No. of doors, amount of gas in tank, total miles driven and </w:t>
      </w:r>
      <w:proofErr w:type="spellStart"/>
      <w:r>
        <w:rPr>
          <w:rFonts w:ascii="Tahoma" w:hAnsi="Tahoma" w:cs="Tahoma"/>
          <w:sz w:val="20"/>
          <w:szCs w:val="20"/>
        </w:rPr>
        <w:t>etc</w:t>
      </w:r>
      <w:proofErr w:type="spellEnd"/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Attributes are part of car engineering drawing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These attribute are always associated with the car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Every car maintains </w:t>
      </w:r>
      <w:proofErr w:type="gramStart"/>
      <w:r>
        <w:rPr>
          <w:rFonts w:ascii="Tahoma" w:hAnsi="Tahoma" w:cs="Tahoma"/>
          <w:sz w:val="20"/>
          <w:szCs w:val="20"/>
        </w:rPr>
        <w:t>its own</w:t>
      </w:r>
      <w:proofErr w:type="gramEnd"/>
      <w:r>
        <w:rPr>
          <w:rFonts w:ascii="Tahoma" w:hAnsi="Tahoma" w:cs="Tahoma"/>
          <w:sz w:val="20"/>
          <w:szCs w:val="20"/>
        </w:rPr>
        <w:t xml:space="preserve"> attribute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Example 1: each car knows how much gas in its own tank but do not know how much is in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the</w:t>
      </w:r>
      <w:proofErr w:type="gramEnd"/>
      <w:r>
        <w:rPr>
          <w:rFonts w:ascii="Tahoma" w:hAnsi="Tahoma" w:cs="Tahoma"/>
          <w:sz w:val="20"/>
          <w:szCs w:val="20"/>
        </w:rPr>
        <w:t xml:space="preserve"> tanks of other cars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Example 2: a bank account object has a balance attribute. Each bank account object knows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the</w:t>
      </w:r>
      <w:proofErr w:type="gramEnd"/>
      <w:r>
        <w:rPr>
          <w:rFonts w:ascii="Tahoma" w:hAnsi="Tahoma" w:cs="Tahoma"/>
          <w:sz w:val="20"/>
          <w:szCs w:val="20"/>
        </w:rPr>
        <w:t xml:space="preserve"> balance in its account not the others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Object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Look around right now and you'll find many examples of real-world objects: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your</w:t>
      </w:r>
      <w:proofErr w:type="gramEnd"/>
      <w:r>
        <w:rPr>
          <w:rFonts w:ascii="Tahoma" w:hAnsi="Tahoma" w:cs="Tahoma"/>
          <w:sz w:val="20"/>
          <w:szCs w:val="20"/>
        </w:rPr>
        <w:t xml:space="preserve"> dog, your desk, your television set, your bicycle.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Real-world objects share two characteristics: They all have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" w:hAnsi="Arial" w:cs="Arial"/>
          <w:sz w:val="20"/>
          <w:szCs w:val="20"/>
        </w:rPr>
        <w:t>–</w:t>
      </w:r>
      <w:r>
        <w:rPr>
          <w:rFonts w:ascii="Tahoma" w:hAnsi="Tahoma" w:cs="Tahoma"/>
          <w:sz w:val="21"/>
          <w:szCs w:val="21"/>
        </w:rPr>
        <w:t>State and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" w:hAnsi="Arial" w:cs="Arial"/>
          <w:sz w:val="20"/>
          <w:szCs w:val="20"/>
        </w:rPr>
        <w:t>–</w:t>
      </w:r>
      <w:r>
        <w:rPr>
          <w:rFonts w:ascii="Tahoma" w:hAnsi="Tahoma" w:cs="Tahoma"/>
          <w:sz w:val="21"/>
          <w:szCs w:val="21"/>
        </w:rPr>
        <w:t>Behavior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Object example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A dog </w:t>
      </w:r>
      <w:r>
        <w:rPr>
          <w:rFonts w:ascii="Tahoma" w:hAnsi="Tahoma" w:cs="Tahoma"/>
          <w:sz w:val="21"/>
          <w:szCs w:val="21"/>
        </w:rPr>
        <w:t xml:space="preserve">x </w:t>
      </w:r>
      <w:r>
        <w:rPr>
          <w:rFonts w:ascii="Tahoma" w:hAnsi="Tahoma" w:cs="Tahoma"/>
          <w:sz w:val="20"/>
          <w:szCs w:val="20"/>
        </w:rPr>
        <w:t>has state (name, color, breed, hungry) and behavior (barking, fetching, wagging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tail</w:t>
      </w:r>
      <w:proofErr w:type="gramEnd"/>
      <w:r>
        <w:rPr>
          <w:rFonts w:ascii="Tahoma" w:hAnsi="Tahoma" w:cs="Tahoma"/>
          <w:sz w:val="20"/>
          <w:szCs w:val="20"/>
        </w:rPr>
        <w:t>).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Your bicycle also have state (current gear, current pedal cadence, current speed) and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behavior</w:t>
      </w:r>
      <w:proofErr w:type="gramEnd"/>
      <w:r>
        <w:rPr>
          <w:rFonts w:ascii="Tahoma" w:hAnsi="Tahoma" w:cs="Tahoma"/>
          <w:sz w:val="20"/>
          <w:szCs w:val="20"/>
        </w:rPr>
        <w:t xml:space="preserve"> (changing gear, changing pedal cadence, applying brakes).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For each object that you see, ask yourself two questions: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"What possible states can this object be in?" and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"What possible behavior can this object perform?"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Real world objects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Real-world objects vary in complexity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your</w:t>
      </w:r>
      <w:proofErr w:type="gramEnd"/>
      <w:r>
        <w:rPr>
          <w:rFonts w:ascii="Tahoma" w:hAnsi="Tahoma" w:cs="Tahoma"/>
          <w:sz w:val="20"/>
          <w:szCs w:val="20"/>
        </w:rPr>
        <w:t xml:space="preserve"> desktop lamp may have only two possible states (on and off) and two possible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behaviors</w:t>
      </w:r>
      <w:proofErr w:type="gramEnd"/>
      <w:r>
        <w:rPr>
          <w:rFonts w:ascii="Tahoma" w:hAnsi="Tahoma" w:cs="Tahoma"/>
          <w:sz w:val="20"/>
          <w:szCs w:val="20"/>
        </w:rPr>
        <w:t xml:space="preserve"> (turn on, turn off),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but</w:t>
      </w:r>
      <w:proofErr w:type="gramEnd"/>
      <w:r>
        <w:rPr>
          <w:rFonts w:ascii="Tahoma" w:hAnsi="Tahoma" w:cs="Tahoma"/>
          <w:sz w:val="20"/>
          <w:szCs w:val="20"/>
        </w:rPr>
        <w:t xml:space="preserve"> your desktop radio might have additional states (on, off, current volume, current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station</w:t>
      </w:r>
      <w:proofErr w:type="gramEnd"/>
      <w:r>
        <w:rPr>
          <w:rFonts w:ascii="Tahoma" w:hAnsi="Tahoma" w:cs="Tahoma"/>
          <w:sz w:val="20"/>
          <w:szCs w:val="20"/>
        </w:rPr>
        <w:t>) and behavior (turn on, turn off, increase volume, decrease volume, seek, scan,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and</w:t>
      </w:r>
      <w:proofErr w:type="gramEnd"/>
      <w:r>
        <w:rPr>
          <w:rFonts w:ascii="Tahoma" w:hAnsi="Tahoma" w:cs="Tahoma"/>
          <w:sz w:val="20"/>
          <w:szCs w:val="20"/>
        </w:rPr>
        <w:t xml:space="preserve"> tune).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Cont..</w:t>
      </w:r>
      <w:proofErr w:type="gramEnd"/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You may also notice that some objects, in turn, will also contain other objects.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These real-world observations all translate into the world of object-oriented programming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•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Class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the real world, you'll often find many individual objects all of the same kind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There may be thousands of other bicycles in existence, all of the same make and model.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Each bicycle was built from the same engineering design and contains the same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components</w:t>
      </w:r>
      <w:proofErr w:type="gramEnd"/>
      <w:r>
        <w:rPr>
          <w:rFonts w:ascii="Tahoma" w:hAnsi="Tahoma" w:cs="Tahoma"/>
          <w:sz w:val="20"/>
          <w:szCs w:val="20"/>
        </w:rPr>
        <w:t>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In object-oriented terms, we say that your bicycle is an </w:t>
      </w:r>
      <w:r>
        <w:rPr>
          <w:rFonts w:ascii="Tahoma" w:hAnsi="Tahoma" w:cs="Tahoma"/>
          <w:sz w:val="21"/>
          <w:szCs w:val="21"/>
        </w:rPr>
        <w:t xml:space="preserve">instance </w:t>
      </w:r>
      <w:r>
        <w:rPr>
          <w:rFonts w:ascii="Tahoma" w:hAnsi="Tahoma" w:cs="Tahoma"/>
          <w:sz w:val="20"/>
          <w:szCs w:val="20"/>
        </w:rPr>
        <w:t xml:space="preserve">of the </w:t>
      </w:r>
      <w:r>
        <w:rPr>
          <w:rFonts w:ascii="Tahoma" w:hAnsi="Tahoma" w:cs="Tahoma"/>
          <w:sz w:val="21"/>
          <w:szCs w:val="21"/>
        </w:rPr>
        <w:t>class of objects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known</w:t>
      </w:r>
      <w:proofErr w:type="gramEnd"/>
      <w:r>
        <w:rPr>
          <w:rFonts w:ascii="Tahoma" w:hAnsi="Tahoma" w:cs="Tahoma"/>
          <w:sz w:val="20"/>
          <w:szCs w:val="20"/>
        </w:rPr>
        <w:t xml:space="preserve"> as bicycles.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Software Object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Software objects are conceptually similar to real-world objects: they too consist of state and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related</w:t>
      </w:r>
      <w:proofErr w:type="gramEnd"/>
      <w:r>
        <w:rPr>
          <w:rFonts w:ascii="Tahoma" w:hAnsi="Tahoma" w:cs="Tahoma"/>
          <w:sz w:val="20"/>
          <w:szCs w:val="20"/>
        </w:rPr>
        <w:t xml:space="preserve"> behavior. An object stores its state in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</w:t>
      </w:r>
      <w:r>
        <w:rPr>
          <w:rFonts w:ascii="Tahoma" w:hAnsi="Tahoma" w:cs="Tahoma"/>
          <w:sz w:val="21"/>
          <w:szCs w:val="21"/>
        </w:rPr>
        <w:t xml:space="preserve">fields </w:t>
      </w:r>
      <w:r>
        <w:rPr>
          <w:rFonts w:ascii="Tahoma" w:hAnsi="Tahoma" w:cs="Tahoma"/>
          <w:sz w:val="20"/>
          <w:szCs w:val="20"/>
        </w:rPr>
        <w:t>(variables in some programming languages)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and</w:t>
      </w:r>
      <w:proofErr w:type="gramEnd"/>
      <w:r>
        <w:rPr>
          <w:rFonts w:ascii="Tahoma" w:hAnsi="Tahoma" w:cs="Tahoma"/>
          <w:sz w:val="20"/>
          <w:szCs w:val="20"/>
        </w:rPr>
        <w:t xml:space="preserve"> exposes its behavior through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–</w:t>
      </w:r>
      <w:r>
        <w:rPr>
          <w:rFonts w:ascii="Tahoma" w:hAnsi="Tahoma" w:cs="Tahoma"/>
          <w:sz w:val="21"/>
          <w:szCs w:val="21"/>
        </w:rPr>
        <w:t xml:space="preserve">methods </w:t>
      </w:r>
      <w:r>
        <w:rPr>
          <w:rFonts w:ascii="Tahoma" w:hAnsi="Tahoma" w:cs="Tahoma"/>
          <w:sz w:val="20"/>
          <w:szCs w:val="20"/>
        </w:rPr>
        <w:t>(functions in some programming languages).</w:t>
      </w:r>
      <w:proofErr w:type="gramEnd"/>
      <w:r>
        <w:rPr>
          <w:rFonts w:ascii="Tahoma" w:hAnsi="Tahoma" w:cs="Tahoma"/>
          <w:sz w:val="20"/>
          <w:szCs w:val="20"/>
        </w:rPr>
        <w:t xml:space="preserve"> A Software Object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Methods operate on an object's internal state and serve as the primary mechanism for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object-to-object</w:t>
      </w:r>
      <w:proofErr w:type="gramEnd"/>
      <w:r>
        <w:rPr>
          <w:rFonts w:ascii="Tahoma" w:hAnsi="Tahoma" w:cs="Tahoma"/>
          <w:sz w:val="20"/>
          <w:szCs w:val="20"/>
        </w:rPr>
        <w:t xml:space="preserve"> communication.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B71674">
        <w:rPr>
          <w:rFonts w:ascii="Tahoma" w:hAnsi="Tahoma" w:cs="Tahoma"/>
          <w:sz w:val="20"/>
          <w:szCs w:val="20"/>
        </w:rPr>
        <w:drawing>
          <wp:inline distT="0" distB="0" distL="0" distR="0" wp14:anchorId="77544EB9" wp14:editId="785D03DE">
            <wp:extent cx="2333625" cy="1423908"/>
            <wp:effectExtent l="0" t="0" r="0" b="5080"/>
            <wp:docPr id="4" name="Picture 3" descr="A circle with an inner circle filled with items, surrounded by gray wedges representing methods that allow access to the inner circ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circle with an inner circle filled with items, surrounded by gray wedges representing methods that allow access to the inner circl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668" cy="142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Class vs. Object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Class is a blue print of an object, which is non-live entity.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Object is instance of class, which is a live entity.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Example: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Employee is a class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Fruit is a class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I am an object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apple</w:t>
      </w:r>
      <w:proofErr w:type="gramEnd"/>
      <w:r>
        <w:rPr>
          <w:rFonts w:ascii="Tahoma" w:hAnsi="Tahoma" w:cs="Tahoma"/>
          <w:sz w:val="20"/>
          <w:szCs w:val="20"/>
        </w:rPr>
        <w:t xml:space="preserve"> is an object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Points to remember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A class is not a living entity, it is just </w:t>
      </w:r>
      <w:proofErr w:type="spellStart"/>
      <w:r>
        <w:rPr>
          <w:rFonts w:ascii="Tahoma" w:hAnsi="Tahoma" w:cs="Tahoma"/>
          <w:sz w:val="20"/>
          <w:szCs w:val="20"/>
        </w:rPr>
        <w:t>a</w:t>
      </w:r>
      <w:proofErr w:type="spellEnd"/>
      <w:r>
        <w:rPr>
          <w:rFonts w:ascii="Tahoma" w:hAnsi="Tahoma" w:cs="Tahoma"/>
          <w:sz w:val="20"/>
          <w:szCs w:val="20"/>
        </w:rPr>
        <w:t xml:space="preserve"> engineering design that how an object of this class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look</w:t>
      </w:r>
      <w:proofErr w:type="gramEnd"/>
      <w:r>
        <w:rPr>
          <w:rFonts w:ascii="Tahoma" w:hAnsi="Tahoma" w:cs="Tahoma"/>
          <w:sz w:val="20"/>
          <w:szCs w:val="20"/>
        </w:rPr>
        <w:t xml:space="preserve"> like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Object </w:t>
      </w:r>
      <w:proofErr w:type="gramStart"/>
      <w:r>
        <w:rPr>
          <w:rFonts w:ascii="Tahoma" w:hAnsi="Tahoma" w:cs="Tahoma"/>
          <w:sz w:val="20"/>
          <w:szCs w:val="20"/>
        </w:rPr>
        <w:t>are</w:t>
      </w:r>
      <w:proofErr w:type="gramEnd"/>
      <w:r>
        <w:rPr>
          <w:rFonts w:ascii="Tahoma" w:hAnsi="Tahoma" w:cs="Tahoma"/>
          <w:sz w:val="20"/>
          <w:szCs w:val="20"/>
        </w:rPr>
        <w:t xml:space="preserve"> living entities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4867275" cy="1352550"/>
                <wp:effectExtent l="0" t="0" r="0" b="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727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71674" w:rsidRDefault="00B71674" w:rsidP="00B71674">
                            <w:pPr>
                              <w:jc w:val="center"/>
                            </w:pPr>
                            <w:r w:rsidRPr="00B71674">
                              <w:drawing>
                                <wp:inline distT="0" distB="0" distL="0" distR="0" wp14:anchorId="70239A16" wp14:editId="20DB295E">
                                  <wp:extent cx="3677920" cy="137922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77920" cy="1379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style="width:383.25pt;height:10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" filled="f" stroked="f" strokeweight="2pt">
                <v:textbox>
                  <w:txbxContent>
                    <w:p w:rsidR="00B71674" w:rsidRDefault="00B71674" w:rsidP="00B71674">
                      <w:pPr>
                        <w:jc w:val="center"/>
                      </w:pPr>
                      <w:r w:rsidRPr="00B71674">
                        <w:drawing>
                          <wp:inline distT="0" distB="0" distL="0" distR="0" wp14:anchorId="70239A16" wp14:editId="20DB295E">
                            <wp:extent cx="3677920" cy="137922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77920" cy="1379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Defining a class with member function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B71674">
        <w:rPr>
          <w:rFonts w:ascii="Tahoma" w:hAnsi="Tahoma" w:cs="Tahoma"/>
          <w:b/>
          <w:bCs/>
          <w:sz w:val="20"/>
          <w:szCs w:val="20"/>
        </w:rPr>
        <w:drawing>
          <wp:inline distT="0" distB="0" distL="0" distR="0" wp14:anchorId="361DAEDD" wp14:editId="2BCA2E6D">
            <wp:extent cx="5943600" cy="3166110"/>
            <wp:effectExtent l="0" t="0" r="0" b="0"/>
            <wp:docPr id="2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b/>
          <w:bCs/>
          <w:sz w:val="20"/>
          <w:szCs w:val="20"/>
        </w:rPr>
        <w:t>Cont.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Class definition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Access specifier – Public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Class’s body is enclosed in a pair of { }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Class definition ends at semi colon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Member function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Class object</w:t>
      </w:r>
    </w:p>
    <w:p w:rsidR="00B71674" w:rsidRDefault="00B71674" w:rsidP="00B716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Dot operator</w:t>
      </w:r>
    </w:p>
    <w:p w:rsidR="008B3F9F" w:rsidRPr="00B71674" w:rsidRDefault="008B3F9F" w:rsidP="00B71674"/>
    <w:sectPr w:rsidR="008B3F9F" w:rsidRPr="00B71674" w:rsidSect="00FF6C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20B32"/>
    <w:multiLevelType w:val="hybridMultilevel"/>
    <w:tmpl w:val="44B07C66"/>
    <w:lvl w:ilvl="0" w:tplc="F2A64E9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56FCF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DC02A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D8EF7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3CC5F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348C2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381BA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4AA43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7CF6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9334F41"/>
    <w:multiLevelType w:val="hybridMultilevel"/>
    <w:tmpl w:val="7B3418E2"/>
    <w:lvl w:ilvl="0" w:tplc="DFB242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0A9434">
      <w:start w:val="40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526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EED1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9268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7E2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226B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EE46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A67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A671DC6"/>
    <w:multiLevelType w:val="hybridMultilevel"/>
    <w:tmpl w:val="C19E5456"/>
    <w:lvl w:ilvl="0" w:tplc="C4C68E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C4D16A">
      <w:start w:val="40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C81A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46A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5AE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29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EE2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A696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A84B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C270277"/>
    <w:multiLevelType w:val="hybridMultilevel"/>
    <w:tmpl w:val="9C4CA32C"/>
    <w:lvl w:ilvl="0" w:tplc="7220A8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3C2E22">
      <w:start w:val="40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9EEDE2">
      <w:start w:val="40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C0AB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481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94F6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0A8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3A86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5C84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E2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6336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50A0"/>
    <w:rsid w:val="00332334"/>
    <w:rsid w:val="003331AC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661E"/>
    <w:rsid w:val="00442E4A"/>
    <w:rsid w:val="00451010"/>
    <w:rsid w:val="00465733"/>
    <w:rsid w:val="004747BF"/>
    <w:rsid w:val="004809E4"/>
    <w:rsid w:val="00483595"/>
    <w:rsid w:val="004846CF"/>
    <w:rsid w:val="004B2FA1"/>
    <w:rsid w:val="004B5DF1"/>
    <w:rsid w:val="004B6CF3"/>
    <w:rsid w:val="004C496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B3F9F"/>
    <w:rsid w:val="008D0319"/>
    <w:rsid w:val="008D067F"/>
    <w:rsid w:val="008D140A"/>
    <w:rsid w:val="008E0B0A"/>
    <w:rsid w:val="008E5DE2"/>
    <w:rsid w:val="008F5EC2"/>
    <w:rsid w:val="009022B9"/>
    <w:rsid w:val="009054BC"/>
    <w:rsid w:val="00926023"/>
    <w:rsid w:val="0092698E"/>
    <w:rsid w:val="0094365D"/>
    <w:rsid w:val="00952DC6"/>
    <w:rsid w:val="009572F3"/>
    <w:rsid w:val="009612F5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6B43"/>
    <w:rsid w:val="00B11142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71674"/>
    <w:rsid w:val="00B83DD9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F77AF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7536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722E2"/>
    <w:rsid w:val="00D90867"/>
    <w:rsid w:val="00DC0BAE"/>
    <w:rsid w:val="00DE3E39"/>
    <w:rsid w:val="00DF6FDB"/>
    <w:rsid w:val="00E01F3D"/>
    <w:rsid w:val="00E0486F"/>
    <w:rsid w:val="00E04C6F"/>
    <w:rsid w:val="00E07FA0"/>
    <w:rsid w:val="00E20E6E"/>
    <w:rsid w:val="00E22EB2"/>
    <w:rsid w:val="00E24DD3"/>
    <w:rsid w:val="00E254C5"/>
    <w:rsid w:val="00E26A0A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53D3"/>
    <w:rsid w:val="00E75C06"/>
    <w:rsid w:val="00E77B8B"/>
    <w:rsid w:val="00E84E74"/>
    <w:rsid w:val="00E85AEA"/>
    <w:rsid w:val="00E8718F"/>
    <w:rsid w:val="00E93E6C"/>
    <w:rsid w:val="00EA7C44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F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B3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F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F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B3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F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2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007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85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93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81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553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41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48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25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71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21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235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30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10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7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04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71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93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890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45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08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407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14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295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317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0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55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18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45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11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45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42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1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8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82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15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54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92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45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79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42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1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305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10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14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67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23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27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90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170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058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12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1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39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31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42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079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299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97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24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722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26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9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35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1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4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401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684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0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79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56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041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39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82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06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11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9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43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75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26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95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01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198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89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13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7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11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1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30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02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8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40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22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436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8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84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192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51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3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59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85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06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639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697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602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63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03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89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47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1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15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13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5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107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82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26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5432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3</cp:revision>
  <dcterms:created xsi:type="dcterms:W3CDTF">2013-01-10T09:34:00Z</dcterms:created>
  <dcterms:modified xsi:type="dcterms:W3CDTF">2013-01-10T09:50:00Z</dcterms:modified>
</cp:coreProperties>
</file>